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CE853" w14:textId="77777777" w:rsidR="00813501" w:rsidRDefault="00037FA0" w:rsidP="00037FA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037FA0">
        <w:rPr>
          <w:rFonts w:ascii="Times New Roman" w:hAnsi="Times New Roman" w:cs="Times New Roman"/>
          <w:b/>
          <w:bCs/>
        </w:rPr>
        <w:t>Николаенко Алёна Антоновна</w:t>
      </w:r>
    </w:p>
    <w:p w14:paraId="348D9C1B" w14:textId="1F2C8EE4" w:rsidR="00037FA0" w:rsidRDefault="00C02A8D" w:rsidP="00037FA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037FA0">
        <w:rPr>
          <w:rFonts w:ascii="Times New Roman" w:hAnsi="Times New Roman" w:cs="Times New Roman"/>
          <w:b/>
          <w:bCs/>
        </w:rPr>
        <w:t>Влияние состава и строения дисперсного грунта на развитие порового давления в условиях трехосного сжатия</w:t>
      </w:r>
    </w:p>
    <w:p w14:paraId="5D0252C5" w14:textId="6E301195" w:rsidR="00037FA0" w:rsidRDefault="00C02A8D" w:rsidP="00037FA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 w:rsidRPr="00037FA0">
        <w:rPr>
          <w:rFonts w:ascii="Times New Roman" w:hAnsi="Times New Roman" w:cs="Times New Roman"/>
          <w:b/>
          <w:bCs/>
        </w:rPr>
        <w:t>3 курс</w:t>
      </w:r>
      <w:r w:rsidR="00BF1450">
        <w:rPr>
          <w:rFonts w:ascii="Times New Roman" w:hAnsi="Times New Roman" w:cs="Times New Roman"/>
          <w:b/>
          <w:bCs/>
        </w:rPr>
        <w:t>,</w:t>
      </w:r>
      <w:r w:rsidRPr="00037FA0">
        <w:rPr>
          <w:rFonts w:ascii="Times New Roman" w:hAnsi="Times New Roman" w:cs="Times New Roman"/>
          <w:b/>
          <w:bCs/>
        </w:rPr>
        <w:t xml:space="preserve"> </w:t>
      </w:r>
      <w:r w:rsidR="00813501">
        <w:rPr>
          <w:rFonts w:ascii="Times New Roman" w:hAnsi="Times New Roman" w:cs="Times New Roman"/>
          <w:b/>
          <w:bCs/>
        </w:rPr>
        <w:t>К</w:t>
      </w:r>
      <w:r w:rsidRPr="00037FA0">
        <w:rPr>
          <w:rFonts w:ascii="Times New Roman" w:hAnsi="Times New Roman" w:cs="Times New Roman"/>
          <w:b/>
          <w:bCs/>
        </w:rPr>
        <w:t>афедра инженерной и экологической геологии</w:t>
      </w:r>
    </w:p>
    <w:p w14:paraId="0CFF6C73" w14:textId="6455516F" w:rsidR="00854433" w:rsidRPr="00037FA0" w:rsidRDefault="00813501" w:rsidP="00037FA0">
      <w:pPr>
        <w:spacing w:after="0" w:line="288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Научный руководитель: </w:t>
      </w:r>
      <w:r w:rsidR="00C02A8D" w:rsidRPr="00037FA0">
        <w:rPr>
          <w:rFonts w:ascii="Times New Roman" w:hAnsi="Times New Roman" w:cs="Times New Roman"/>
          <w:b/>
          <w:bCs/>
        </w:rPr>
        <w:t>Никитин Михаил Сергеевич</w:t>
      </w:r>
    </w:p>
    <w:p w14:paraId="1178E0FD" w14:textId="4818E49E" w:rsidR="007823BE" w:rsidRPr="00576D4E" w:rsidRDefault="00AA2026" w:rsidP="0057386F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AA2026">
        <w:rPr>
          <w:rFonts w:ascii="Times New Roman" w:hAnsi="Times New Roman" w:cs="Times New Roman"/>
          <w:b/>
          <w:bCs/>
        </w:rPr>
        <w:t>Аннотация.</w:t>
      </w:r>
      <w:r w:rsidR="00576D4E">
        <w:rPr>
          <w:rFonts w:ascii="Times New Roman" w:hAnsi="Times New Roman" w:cs="Times New Roman"/>
          <w:b/>
          <w:bCs/>
        </w:rPr>
        <w:t xml:space="preserve"> </w:t>
      </w:r>
      <w:r w:rsidR="00576D4E" w:rsidRPr="00576D4E">
        <w:rPr>
          <w:rFonts w:ascii="Times New Roman" w:hAnsi="Times New Roman" w:cs="Times New Roman"/>
        </w:rPr>
        <w:t>Изу</w:t>
      </w:r>
      <w:r w:rsidR="00576D4E">
        <w:rPr>
          <w:rFonts w:ascii="Times New Roman" w:hAnsi="Times New Roman" w:cs="Times New Roman"/>
        </w:rPr>
        <w:t>чение порового давления при помощи трехосного сжатия позволяет оценить поведение грунтов под действием внешних нагрузок, приближенных к реальным условиям. В работе анализируются результаты испытаний, проведенных на грунтах разного типа</w:t>
      </w:r>
      <w:r w:rsidR="00D64BE4">
        <w:rPr>
          <w:rFonts w:ascii="Times New Roman" w:hAnsi="Times New Roman" w:cs="Times New Roman"/>
        </w:rPr>
        <w:t>. Полученные данные выявляют закономерности в развитии порового давления.</w:t>
      </w:r>
    </w:p>
    <w:p w14:paraId="08B7BEC7" w14:textId="04FD4F47" w:rsidR="007823BE" w:rsidRDefault="007823BE" w:rsidP="0057386F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 w:rsidRPr="007823BE">
        <w:rPr>
          <w:rFonts w:ascii="Times New Roman" w:hAnsi="Times New Roman" w:cs="Times New Roman"/>
          <w:b/>
          <w:bCs/>
        </w:rPr>
        <w:t>Цель и задачи исследовани</w:t>
      </w:r>
      <w:r w:rsidR="00142E8B">
        <w:rPr>
          <w:rFonts w:ascii="Times New Roman" w:hAnsi="Times New Roman" w:cs="Times New Roman"/>
          <w:b/>
          <w:bCs/>
        </w:rPr>
        <w:t>я.</w:t>
      </w:r>
      <w:r>
        <w:rPr>
          <w:rFonts w:ascii="Times New Roman" w:hAnsi="Times New Roman" w:cs="Times New Roman"/>
        </w:rPr>
        <w:t xml:space="preserve"> </w:t>
      </w:r>
      <w:r w:rsidR="00142E8B">
        <w:rPr>
          <w:rFonts w:ascii="Times New Roman" w:hAnsi="Times New Roman" w:cs="Times New Roman"/>
        </w:rPr>
        <w:t>Рассмотрение последовательного</w:t>
      </w:r>
      <w:r>
        <w:rPr>
          <w:rFonts w:ascii="Times New Roman" w:hAnsi="Times New Roman" w:cs="Times New Roman"/>
        </w:rPr>
        <w:t xml:space="preserve"> изменения порового давления в разных частях образцов дисперсных грунтов в условиях трехосного сжатия.</w:t>
      </w:r>
    </w:p>
    <w:p w14:paraId="2FB142A5" w14:textId="1084BF8A" w:rsidR="007823BE" w:rsidRDefault="007823BE" w:rsidP="0057386F">
      <w:pPr>
        <w:spacing w:after="0" w:line="240" w:lineRule="auto"/>
        <w:ind w:firstLine="624"/>
        <w:jc w:val="both"/>
        <w:rPr>
          <w:rFonts w:ascii="Times New Roman" w:eastAsiaTheme="minorEastAsia" w:hAnsi="Times New Roman" w:cs="Times New Roman"/>
          <w:iCs/>
        </w:rPr>
      </w:pPr>
      <w:r w:rsidRPr="007823BE">
        <w:rPr>
          <w:rFonts w:ascii="Times New Roman" w:hAnsi="Times New Roman" w:cs="Times New Roman"/>
          <w:b/>
          <w:bCs/>
        </w:rPr>
        <w:t>Методика</w:t>
      </w:r>
      <w:r>
        <w:rPr>
          <w:rFonts w:ascii="Times New Roman" w:hAnsi="Times New Roman" w:cs="Times New Roman"/>
          <w:b/>
          <w:bCs/>
        </w:rPr>
        <w:t xml:space="preserve"> исследования.</w:t>
      </w:r>
      <w:r w:rsidR="00813501">
        <w:rPr>
          <w:rFonts w:ascii="Times New Roman" w:hAnsi="Times New Roman" w:cs="Times New Roman"/>
          <w:b/>
          <w:bCs/>
        </w:rPr>
        <w:t xml:space="preserve"> </w:t>
      </w:r>
      <w:r w:rsidR="00813501">
        <w:rPr>
          <w:rFonts w:ascii="Times New Roman" w:hAnsi="Times New Roman" w:cs="Times New Roman"/>
        </w:rPr>
        <w:t>На м</w:t>
      </w:r>
      <w:commentRangeStart w:id="0"/>
      <w:r w:rsidR="00591381">
        <w:rPr>
          <w:rFonts w:ascii="Times New Roman" w:hAnsi="Times New Roman" w:cs="Times New Roman"/>
        </w:rPr>
        <w:t>одельны</w:t>
      </w:r>
      <w:r w:rsidR="00813501">
        <w:rPr>
          <w:rFonts w:ascii="Times New Roman" w:hAnsi="Times New Roman" w:cs="Times New Roman"/>
        </w:rPr>
        <w:t>х</w:t>
      </w:r>
      <w:r w:rsidR="00591381">
        <w:rPr>
          <w:rFonts w:ascii="Times New Roman" w:hAnsi="Times New Roman" w:cs="Times New Roman"/>
        </w:rPr>
        <w:t xml:space="preserve"> образц</w:t>
      </w:r>
      <w:r w:rsidR="00813501">
        <w:rPr>
          <w:rFonts w:ascii="Times New Roman" w:hAnsi="Times New Roman" w:cs="Times New Roman"/>
        </w:rPr>
        <w:t>ах</w:t>
      </w:r>
      <w:r w:rsidR="00591381">
        <w:rPr>
          <w:rFonts w:ascii="Times New Roman" w:hAnsi="Times New Roman" w:cs="Times New Roman"/>
        </w:rPr>
        <w:t xml:space="preserve"> супеси и глины </w:t>
      </w:r>
      <w:r w:rsidR="00813501">
        <w:rPr>
          <w:rFonts w:ascii="Times New Roman" w:hAnsi="Times New Roman" w:cs="Times New Roman"/>
        </w:rPr>
        <w:t>б</w:t>
      </w:r>
      <w:r w:rsidR="00E21D17">
        <w:rPr>
          <w:rFonts w:ascii="Times New Roman" w:hAnsi="Times New Roman" w:cs="Times New Roman"/>
        </w:rPr>
        <w:t xml:space="preserve">ыли проведены трехосные испытания </w:t>
      </w:r>
      <w:r w:rsidR="00813501">
        <w:rPr>
          <w:rFonts w:ascii="Times New Roman" w:hAnsi="Times New Roman" w:cs="Times New Roman"/>
        </w:rPr>
        <w:t xml:space="preserve">для </w:t>
      </w:r>
      <w:r w:rsidR="00E21D17">
        <w:rPr>
          <w:rFonts w:ascii="Times New Roman" w:hAnsi="Times New Roman" w:cs="Times New Roman"/>
        </w:rPr>
        <w:t xml:space="preserve">наблюдения поведения </w:t>
      </w:r>
      <w:r w:rsidR="00591381">
        <w:rPr>
          <w:rFonts w:ascii="Times New Roman" w:hAnsi="Times New Roman" w:cs="Times New Roman"/>
        </w:rPr>
        <w:t>порового давления на нижнем торце и в средней части образца</w:t>
      </w:r>
      <w:r w:rsidR="007D6F04">
        <w:rPr>
          <w:rFonts w:ascii="Times New Roman" w:hAnsi="Times New Roman" w:cs="Times New Roman"/>
        </w:rPr>
        <w:t xml:space="preserve">. </w:t>
      </w:r>
      <w:r w:rsidR="00BF1450">
        <w:rPr>
          <w:rFonts w:ascii="Times New Roman" w:hAnsi="Times New Roman" w:cs="Times New Roman"/>
        </w:rPr>
        <w:t xml:space="preserve">С рядом допущений </w:t>
      </w:r>
      <w:r w:rsidR="00445E93">
        <w:rPr>
          <w:rFonts w:ascii="Times New Roman" w:hAnsi="Times New Roman" w:cs="Times New Roman"/>
        </w:rPr>
        <w:t xml:space="preserve">рассчитаны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</m:sub>
        </m:sSub>
      </m:oMath>
      <w:r w:rsidR="00445E93">
        <w:rPr>
          <w:rFonts w:ascii="Times New Roman" w:eastAsiaTheme="minorEastAsia" w:hAnsi="Times New Roman" w:cs="Times New Roman"/>
          <w:iCs/>
        </w:rPr>
        <w:t xml:space="preserve"> </w:t>
      </w:r>
      <w:r w:rsidR="00445E93" w:rsidRPr="00445E93">
        <w:rPr>
          <w:rFonts w:ascii="Times New Roman" w:eastAsiaTheme="minorEastAsia" w:hAnsi="Times New Roman" w:cs="Times New Roman"/>
          <w:iCs/>
        </w:rPr>
        <w:t>по уравнению консолидации, стационарному и переменному потокам</w:t>
      </w:r>
      <w:r w:rsidR="00BF1450">
        <w:rPr>
          <w:rFonts w:ascii="Times New Roman" w:eastAsiaTheme="minorEastAsia" w:hAnsi="Times New Roman" w:cs="Times New Roman"/>
          <w:iCs/>
        </w:rPr>
        <w:t>, также и</w:t>
      </w:r>
      <w:r w:rsidR="00BF1450">
        <w:rPr>
          <w:rFonts w:ascii="Times New Roman" w:hAnsi="Times New Roman" w:cs="Times New Roman"/>
        </w:rPr>
        <w:t>зучены консолидационные кривые</w:t>
      </w:r>
      <w:r w:rsidR="00445E93">
        <w:rPr>
          <w:rFonts w:ascii="Times New Roman" w:eastAsiaTheme="minorEastAsia" w:hAnsi="Times New Roman" w:cs="Times New Roman"/>
          <w:iCs/>
        </w:rPr>
        <w:t>.</w:t>
      </w:r>
      <w:r w:rsidR="007D6F04">
        <w:rPr>
          <w:rFonts w:ascii="Times New Roman" w:eastAsiaTheme="minorEastAsia" w:hAnsi="Times New Roman" w:cs="Times New Roman"/>
          <w:iCs/>
        </w:rPr>
        <w:t xml:space="preserve"> Образцы супеси и глины рассматривались при одном напряженном состоянии, глины – при разных напряженных состояниях.</w:t>
      </w:r>
      <w:commentRangeEnd w:id="0"/>
      <w:r w:rsidR="00996E39">
        <w:rPr>
          <w:rStyle w:val="ac"/>
        </w:rPr>
        <w:commentReference w:id="0"/>
      </w:r>
    </w:p>
    <w:p w14:paraId="63C6C708" w14:textId="77777777" w:rsidR="007D6F04" w:rsidRDefault="00445E93" w:rsidP="0057386F">
      <w:pPr>
        <w:spacing w:after="0" w:line="240" w:lineRule="auto"/>
        <w:ind w:firstLine="624"/>
        <w:jc w:val="both"/>
        <w:rPr>
          <w:rFonts w:ascii="Times New Roman" w:eastAsiaTheme="minorEastAsia" w:hAnsi="Times New Roman" w:cs="Times New Roman"/>
          <w:b/>
          <w:bCs/>
          <w:iCs/>
        </w:rPr>
      </w:pPr>
      <w:r w:rsidRPr="00445E93">
        <w:rPr>
          <w:rFonts w:ascii="Times New Roman" w:eastAsiaTheme="minorEastAsia" w:hAnsi="Times New Roman" w:cs="Times New Roman"/>
          <w:b/>
          <w:bCs/>
          <w:iCs/>
        </w:rPr>
        <w:t>Результаты.</w:t>
      </w:r>
    </w:p>
    <w:p w14:paraId="7E0F130E" w14:textId="6C7B2C9F" w:rsidR="007D6F04" w:rsidRDefault="00854433" w:rsidP="0057386F">
      <w:pPr>
        <w:spacing w:after="0" w:line="240" w:lineRule="auto"/>
        <w:ind w:firstLine="624"/>
        <w:jc w:val="both"/>
        <w:rPr>
          <w:rFonts w:ascii="Times New Roman" w:eastAsiaTheme="minorEastAsia" w:hAnsi="Times New Roman" w:cs="Times New Roman"/>
          <w:iCs/>
        </w:rPr>
      </w:pPr>
      <w:r w:rsidRPr="000C4E2D">
        <w:rPr>
          <w:rFonts w:ascii="Times New Roman" w:eastAsiaTheme="minorEastAsia" w:hAnsi="Times New Roman" w:cs="Times New Roman"/>
          <w:iCs/>
        </w:rPr>
        <w:t>1.</w:t>
      </w:r>
      <w:r>
        <w:rPr>
          <w:rFonts w:ascii="Times New Roman" w:eastAsiaTheme="minorEastAsia" w:hAnsi="Times New Roman" w:cs="Times New Roman"/>
          <w:b/>
          <w:bCs/>
          <w:iCs/>
        </w:rPr>
        <w:t xml:space="preserve"> </w:t>
      </w:r>
      <w:r w:rsidR="00445E93">
        <w:rPr>
          <w:rFonts w:ascii="Times New Roman" w:eastAsiaTheme="minorEastAsia" w:hAnsi="Times New Roman" w:cs="Times New Roman"/>
          <w:iCs/>
        </w:rPr>
        <w:t>Время</w:t>
      </w:r>
      <w:r w:rsidR="007D6F04">
        <w:rPr>
          <w:rFonts w:ascii="Times New Roman" w:eastAsiaTheme="minorEastAsia" w:hAnsi="Times New Roman" w:cs="Times New Roman"/>
          <w:iCs/>
        </w:rPr>
        <w:t> </w:t>
      </w:r>
      <w:r w:rsidR="00445E93">
        <w:rPr>
          <w:rFonts w:ascii="Times New Roman" w:eastAsiaTheme="minorEastAsia" w:hAnsi="Times New Roman" w:cs="Times New Roman"/>
          <w:iCs/>
        </w:rPr>
        <w:t>консолидации</w:t>
      </w:r>
      <w:r w:rsidR="007D6F04">
        <w:rPr>
          <w:rFonts w:ascii="Times New Roman" w:eastAsiaTheme="minorEastAsia" w:hAnsi="Times New Roman" w:cs="Times New Roman"/>
          <w:iCs/>
        </w:rPr>
        <w:t> </w:t>
      </w:r>
      <w:r w:rsidR="00445E93">
        <w:rPr>
          <w:rFonts w:ascii="Times New Roman" w:eastAsiaTheme="minorEastAsia" w:hAnsi="Times New Roman" w:cs="Times New Roman"/>
          <w:iCs/>
        </w:rPr>
        <w:t>супеси</w:t>
      </w:r>
      <w:r w:rsidR="007D6F04">
        <w:rPr>
          <w:rFonts w:ascii="Times New Roman" w:eastAsiaTheme="minorEastAsia" w:hAnsi="Times New Roman" w:cs="Times New Roman"/>
          <w:iCs/>
        </w:rPr>
        <w:t> составило 11 </w:t>
      </w:r>
      <w:r w:rsidR="00E21D17">
        <w:rPr>
          <w:rFonts w:ascii="Times New Roman" w:eastAsiaTheme="minorEastAsia" w:hAnsi="Times New Roman" w:cs="Times New Roman"/>
          <w:iCs/>
        </w:rPr>
        <w:t>часов, глины</w:t>
      </w:r>
      <w:r w:rsidR="007D6F04">
        <w:rPr>
          <w:rFonts w:ascii="Times New Roman" w:eastAsiaTheme="minorEastAsia" w:hAnsi="Times New Roman" w:cs="Times New Roman"/>
          <w:iCs/>
        </w:rPr>
        <w:t xml:space="preserve"> - 64 часа. </w:t>
      </w:r>
      <w:r w:rsidR="00E21D17">
        <w:rPr>
          <w:rFonts w:ascii="Times New Roman" w:eastAsiaTheme="minorEastAsia" w:hAnsi="Times New Roman" w:cs="Times New Roman"/>
          <w:iCs/>
        </w:rPr>
        <w:t>Консолидация высокодисперсных грунтов</w:t>
      </w:r>
      <w:r w:rsidR="00270D36">
        <w:rPr>
          <w:rFonts w:ascii="Times New Roman" w:eastAsiaTheme="minorEastAsia" w:hAnsi="Times New Roman" w:cs="Times New Roman"/>
          <w:iCs/>
        </w:rPr>
        <w:t xml:space="preserve"> идет</w:t>
      </w:r>
      <w:r w:rsidR="00E21D17">
        <w:rPr>
          <w:rFonts w:ascii="Times New Roman" w:eastAsiaTheme="minorEastAsia" w:hAnsi="Times New Roman" w:cs="Times New Roman"/>
          <w:iCs/>
        </w:rPr>
        <w:t xml:space="preserve"> быстрее, что связано с более сложным устройством порового пространства в глине.</w:t>
      </w:r>
    </w:p>
    <w:p w14:paraId="0CF89D61" w14:textId="5091753C" w:rsidR="00131A73" w:rsidRDefault="00270D36" w:rsidP="00131A7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к</w:t>
      </w:r>
      <w:r w:rsidR="00131A73">
        <w:rPr>
          <w:rFonts w:ascii="Times New Roman" w:hAnsi="Times New Roman" w:cs="Times New Roman"/>
        </w:rPr>
        <w:t>онсолидационн</w:t>
      </w:r>
      <w:r>
        <w:rPr>
          <w:rFonts w:ascii="Times New Roman" w:hAnsi="Times New Roman" w:cs="Times New Roman"/>
        </w:rPr>
        <w:t>ой</w:t>
      </w:r>
      <w:r w:rsidR="00131A73">
        <w:rPr>
          <w:rFonts w:ascii="Times New Roman" w:hAnsi="Times New Roman" w:cs="Times New Roman"/>
        </w:rPr>
        <w:t xml:space="preserve"> фильтраци</w:t>
      </w:r>
      <w:r>
        <w:rPr>
          <w:rFonts w:ascii="Times New Roman" w:hAnsi="Times New Roman" w:cs="Times New Roman"/>
        </w:rPr>
        <w:t>и</w:t>
      </w:r>
      <w:r w:rsidR="00131A73">
        <w:rPr>
          <w:rFonts w:ascii="Times New Roman" w:hAnsi="Times New Roman" w:cs="Times New Roman"/>
        </w:rPr>
        <w:t xml:space="preserve"> в глине, при разных напряженных состояниях, </w:t>
      </w:r>
      <w:r w:rsidR="00854433">
        <w:rPr>
          <w:rFonts w:ascii="Times New Roman" w:hAnsi="Times New Roman" w:cs="Times New Roman"/>
        </w:rPr>
        <w:t>составил 64 часа и 70 часов (при</w:t>
      </w:r>
      <w:r w:rsidR="00E21D17">
        <w:rPr>
          <w:rFonts w:ascii="Times New Roman" w:hAnsi="Times New Roman" w:cs="Times New Roman"/>
        </w:rPr>
        <w:t xml:space="preserve"> </w:t>
      </w:r>
      <w:r w:rsidR="00E21D17" w:rsidRPr="007D6F04">
        <w:rPr>
          <w:rFonts w:ascii="Times New Roman" w:hAnsi="Times New Roman" w:cs="Times New Roman"/>
        </w:rPr>
        <w:t>бóльш</w:t>
      </w:r>
      <w:r w:rsidR="00E21D17">
        <w:rPr>
          <w:rFonts w:ascii="Times New Roman" w:hAnsi="Times New Roman" w:cs="Times New Roman"/>
        </w:rPr>
        <w:t>их</w:t>
      </w:r>
      <w:r w:rsidR="00854433">
        <w:rPr>
          <w:rFonts w:ascii="Times New Roman" w:hAnsi="Times New Roman" w:cs="Times New Roman"/>
        </w:rPr>
        <w:t xml:space="preserve"> обжимающи</w:t>
      </w:r>
      <w:r w:rsidR="00E21D17">
        <w:rPr>
          <w:rFonts w:ascii="Times New Roman" w:hAnsi="Times New Roman" w:cs="Times New Roman"/>
        </w:rPr>
        <w:t>х</w:t>
      </w:r>
      <w:r w:rsidR="00854433">
        <w:rPr>
          <w:rFonts w:ascii="Times New Roman" w:hAnsi="Times New Roman" w:cs="Times New Roman"/>
        </w:rPr>
        <w:t xml:space="preserve">). Следовательно, </w:t>
      </w:r>
      <w:r w:rsidR="007D6F04" w:rsidRPr="007D6F04">
        <w:rPr>
          <w:rFonts w:ascii="Times New Roman" w:hAnsi="Times New Roman" w:cs="Times New Roman"/>
        </w:rPr>
        <w:t>при бóльшем напряжении происходит бóльшее уплотнение, способствующее изменению порового пространства</w:t>
      </w:r>
      <w:r w:rsidR="007D6F04">
        <w:rPr>
          <w:rFonts w:ascii="Times New Roman" w:hAnsi="Times New Roman" w:cs="Times New Roman"/>
        </w:rPr>
        <w:t>.</w:t>
      </w:r>
      <w:r w:rsidR="007D6F04" w:rsidRPr="007D6F04">
        <w:rPr>
          <w:rFonts w:ascii="Times New Roman" w:hAnsi="Times New Roman" w:cs="Times New Roman"/>
        </w:rPr>
        <w:t xml:space="preserve"> </w:t>
      </w:r>
      <w:r w:rsidR="007D6F04">
        <w:rPr>
          <w:rFonts w:ascii="Times New Roman" w:hAnsi="Times New Roman" w:cs="Times New Roman"/>
        </w:rPr>
        <w:t>Что приводит к</w:t>
      </w:r>
      <w:r w:rsidR="007D6F04" w:rsidRPr="007D6F04">
        <w:rPr>
          <w:rFonts w:ascii="Times New Roman" w:hAnsi="Times New Roman" w:cs="Times New Roman"/>
        </w:rPr>
        <w:t xml:space="preserve"> </w:t>
      </w:r>
      <w:r w:rsidR="00131A73">
        <w:rPr>
          <w:rFonts w:ascii="Times New Roman" w:hAnsi="Times New Roman" w:cs="Times New Roman"/>
        </w:rPr>
        <w:t>неспеш</w:t>
      </w:r>
      <w:r w:rsidR="007D6F04" w:rsidRPr="007D6F04">
        <w:rPr>
          <w:rFonts w:ascii="Times New Roman" w:hAnsi="Times New Roman" w:cs="Times New Roman"/>
        </w:rPr>
        <w:t>но</w:t>
      </w:r>
      <w:r w:rsidR="007D6F04">
        <w:rPr>
          <w:rFonts w:ascii="Times New Roman" w:hAnsi="Times New Roman" w:cs="Times New Roman"/>
        </w:rPr>
        <w:t>му</w:t>
      </w:r>
      <w:r w:rsidR="007D6F04" w:rsidRPr="007D6F04">
        <w:rPr>
          <w:rFonts w:ascii="Times New Roman" w:hAnsi="Times New Roman" w:cs="Times New Roman"/>
        </w:rPr>
        <w:t xml:space="preserve"> вытеснени</w:t>
      </w:r>
      <w:r w:rsidR="007D6F04">
        <w:rPr>
          <w:rFonts w:ascii="Times New Roman" w:hAnsi="Times New Roman" w:cs="Times New Roman"/>
        </w:rPr>
        <w:t>ю</w:t>
      </w:r>
      <w:r w:rsidR="007D6F04" w:rsidRPr="007D6F04">
        <w:rPr>
          <w:rFonts w:ascii="Times New Roman" w:hAnsi="Times New Roman" w:cs="Times New Roman"/>
        </w:rPr>
        <w:t xml:space="preserve"> избыточной свободной воды.</w:t>
      </w:r>
    </w:p>
    <w:p w14:paraId="77A2A32D" w14:textId="0488D315" w:rsidR="007C6657" w:rsidRPr="000C4E2D" w:rsidRDefault="005444A3" w:rsidP="00131A73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72621688" wp14:editId="4A8E8800">
            <wp:simplePos x="0" y="0"/>
            <wp:positionH relativeFrom="margin">
              <wp:align>right</wp:align>
            </wp:positionH>
            <wp:positionV relativeFrom="paragraph">
              <wp:posOffset>1072515</wp:posOffset>
            </wp:positionV>
            <wp:extent cx="5943600" cy="1478280"/>
            <wp:effectExtent l="0" t="0" r="0" b="7620"/>
            <wp:wrapTopAndBottom/>
            <wp:docPr id="57906581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065818" name="Рисунок 5790658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31A73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606BE" wp14:editId="382D6956">
                <wp:simplePos x="0" y="0"/>
                <wp:positionH relativeFrom="column">
                  <wp:posOffset>3869055</wp:posOffset>
                </wp:positionH>
                <wp:positionV relativeFrom="paragraph">
                  <wp:posOffset>1642110</wp:posOffset>
                </wp:positionV>
                <wp:extent cx="426720" cy="251460"/>
                <wp:effectExtent l="0" t="0" r="0" b="0"/>
                <wp:wrapNone/>
                <wp:docPr id="1718387568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02873" w14:textId="77777777" w:rsidR="000C4E2D" w:rsidRDefault="000C4E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606BE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04.65pt;margin-top:129.3pt;width:33.6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" filled="f" stroked="f" strokeweight=".5pt">
                <v:textbox>
                  <w:txbxContent>
                    <w:p w14:paraId="2C002873" w14:textId="77777777" w:rsidR="000C4E2D" w:rsidRDefault="000C4E2D"/>
                  </w:txbxContent>
                </v:textbox>
              </v:shape>
            </w:pict>
          </mc:Fallback>
        </mc:AlternateContent>
      </w:r>
      <w:r w:rsidR="000C4E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EDC96" wp14:editId="72BEF2F2">
                <wp:simplePos x="0" y="0"/>
                <wp:positionH relativeFrom="column">
                  <wp:posOffset>3491865</wp:posOffset>
                </wp:positionH>
                <wp:positionV relativeFrom="paragraph">
                  <wp:posOffset>2313940</wp:posOffset>
                </wp:positionV>
                <wp:extent cx="300990" cy="278130"/>
                <wp:effectExtent l="0" t="0" r="0" b="7620"/>
                <wp:wrapNone/>
                <wp:docPr id="438432851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2FB9" w14:textId="38BA5719" w:rsidR="000C4E2D" w:rsidRPr="00131A73" w:rsidRDefault="000C4E2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EDC96" id="Надпись 6" o:spid="_x0000_s1027" type="#_x0000_t202" style="position:absolute;left:0;text-align:left;margin-left:274.95pt;margin-top:182.2pt;width:23.7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" filled="f" stroked="f" strokeweight=".5pt">
                <v:textbox>
                  <w:txbxContent>
                    <w:p w14:paraId="32FF2FB9" w14:textId="38BA5719" w:rsidR="000C4E2D" w:rsidRPr="00131A73" w:rsidRDefault="000C4E2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4E2D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7CCD3" wp14:editId="3CA7B398">
                <wp:simplePos x="0" y="0"/>
                <wp:positionH relativeFrom="column">
                  <wp:posOffset>2310765</wp:posOffset>
                </wp:positionH>
                <wp:positionV relativeFrom="paragraph">
                  <wp:posOffset>2123440</wp:posOffset>
                </wp:positionV>
                <wp:extent cx="358140" cy="266700"/>
                <wp:effectExtent l="0" t="0" r="0" b="0"/>
                <wp:wrapNone/>
                <wp:docPr id="2095269987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C0119" w14:textId="230F85CB" w:rsidR="000C4E2D" w:rsidRPr="000C4E2D" w:rsidRDefault="000C4E2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7CCD3" id="Надпись 8" o:spid="_x0000_s1030" type="#_x0000_t202" style="position:absolute;left:0;text-align:left;margin-left:181.95pt;margin-top:167.2pt;width:28.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" filled="f" stroked="f" strokeweight=".5pt">
                <v:textbox>
                  <w:txbxContent>
                    <w:p w14:paraId="2B1C0119" w14:textId="230F85CB" w:rsidR="000C4E2D" w:rsidRPr="000C4E2D" w:rsidRDefault="000C4E2D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433">
        <w:rPr>
          <w:rFonts w:ascii="Times New Roman" w:hAnsi="Times New Roman" w:cs="Times New Roman"/>
        </w:rPr>
        <w:t>2. Полное рассеивание порового давления в средней части образца и на нижнем торце в супеси происходит к концу фильтрационной консолидации</w:t>
      </w:r>
      <w:r w:rsidR="00D1411F" w:rsidRPr="00D1411F">
        <w:rPr>
          <w:rFonts w:ascii="Times New Roman" w:hAnsi="Times New Roman" w:cs="Times New Roman"/>
        </w:rPr>
        <w:t>.</w:t>
      </w:r>
      <w:r w:rsidR="00D1411F">
        <w:rPr>
          <w:rFonts w:ascii="Times New Roman" w:hAnsi="Times New Roman" w:cs="Times New Roman"/>
        </w:rPr>
        <w:t xml:space="preserve"> О</w:t>
      </w:r>
      <w:r w:rsidR="00854433">
        <w:rPr>
          <w:rFonts w:ascii="Times New Roman" w:hAnsi="Times New Roman" w:cs="Times New Roman"/>
        </w:rPr>
        <w:t xml:space="preserve">днако в глине </w:t>
      </w:r>
      <w:r w:rsidR="00B217AD">
        <w:rPr>
          <w:rFonts w:ascii="Times New Roman" w:hAnsi="Times New Roman" w:cs="Times New Roman"/>
        </w:rPr>
        <w:t xml:space="preserve">видна </w:t>
      </w:r>
      <w:r w:rsidR="00854433">
        <w:rPr>
          <w:rFonts w:ascii="Times New Roman" w:hAnsi="Times New Roman" w:cs="Times New Roman"/>
        </w:rPr>
        <w:t>разница между величинами давлений</w:t>
      </w:r>
      <w:r w:rsidR="00D1411F">
        <w:rPr>
          <w:rFonts w:ascii="Times New Roman" w:hAnsi="Times New Roman" w:cs="Times New Roman"/>
        </w:rPr>
        <w:t xml:space="preserve"> в разных частях</w:t>
      </w:r>
      <w:r w:rsidR="00854433">
        <w:rPr>
          <w:rFonts w:ascii="Times New Roman" w:hAnsi="Times New Roman" w:cs="Times New Roman"/>
        </w:rPr>
        <w:t>.</w:t>
      </w:r>
      <w:r w:rsidR="006F3695">
        <w:rPr>
          <w:rFonts w:ascii="Times New Roman" w:hAnsi="Times New Roman" w:cs="Times New Roman"/>
        </w:rPr>
        <w:t xml:space="preserve"> </w:t>
      </w:r>
      <w:r w:rsidR="00D1411F">
        <w:rPr>
          <w:rFonts w:ascii="Times New Roman" w:hAnsi="Times New Roman" w:cs="Times New Roman"/>
        </w:rPr>
        <w:t>Появление о</w:t>
      </w:r>
      <w:r w:rsidR="00B53188">
        <w:rPr>
          <w:rFonts w:ascii="Times New Roman" w:hAnsi="Times New Roman" w:cs="Times New Roman"/>
        </w:rPr>
        <w:t>статочно</w:t>
      </w:r>
      <w:r w:rsidR="00D1411F">
        <w:rPr>
          <w:rFonts w:ascii="Times New Roman" w:hAnsi="Times New Roman" w:cs="Times New Roman"/>
        </w:rPr>
        <w:t>го</w:t>
      </w:r>
      <w:r w:rsidR="00B53188">
        <w:rPr>
          <w:rFonts w:ascii="Times New Roman" w:hAnsi="Times New Roman" w:cs="Times New Roman"/>
        </w:rPr>
        <w:t xml:space="preserve"> давлени</w:t>
      </w:r>
      <w:r w:rsidR="00D1411F">
        <w:rPr>
          <w:rFonts w:ascii="Times New Roman" w:hAnsi="Times New Roman" w:cs="Times New Roman"/>
        </w:rPr>
        <w:t>я</w:t>
      </w:r>
      <w:r w:rsidR="00B53188">
        <w:rPr>
          <w:rFonts w:ascii="Times New Roman" w:hAnsi="Times New Roman" w:cs="Times New Roman"/>
        </w:rPr>
        <w:t xml:space="preserve"> в образце глины связано с наличием в глинистых частицах св</w:t>
      </w:r>
      <w:r w:rsidR="00A51567">
        <w:rPr>
          <w:rFonts w:ascii="Times New Roman" w:hAnsi="Times New Roman" w:cs="Times New Roman"/>
        </w:rPr>
        <w:t>язан</w:t>
      </w:r>
      <w:r w:rsidR="00B53188">
        <w:rPr>
          <w:rFonts w:ascii="Times New Roman" w:hAnsi="Times New Roman" w:cs="Times New Roman"/>
        </w:rPr>
        <w:t>ной воды, способной к пленочному перемещению.</w:t>
      </w:r>
      <w:r w:rsidR="00B217AD">
        <w:rPr>
          <w:rFonts w:ascii="Times New Roman" w:hAnsi="Times New Roman" w:cs="Times New Roman"/>
        </w:rPr>
        <w:t xml:space="preserve"> </w:t>
      </w:r>
      <w:r w:rsidR="00D50636">
        <w:rPr>
          <w:rFonts w:ascii="Times New Roman" w:hAnsi="Times New Roman" w:cs="Times New Roman"/>
        </w:rPr>
        <w:t>В супеси и</w:t>
      </w:r>
      <w:r w:rsidR="00B217AD">
        <w:rPr>
          <w:rFonts w:ascii="Times New Roman" w:hAnsi="Times New Roman" w:cs="Times New Roman"/>
        </w:rPr>
        <w:t>збыточная свободная вода отжимается во время этапа фильтрационной</w:t>
      </w:r>
      <w:r w:rsidR="00D50636">
        <w:rPr>
          <w:rFonts w:ascii="Times New Roman" w:hAnsi="Times New Roman" w:cs="Times New Roman"/>
        </w:rPr>
        <w:t> </w:t>
      </w:r>
      <w:r w:rsidR="00B217AD">
        <w:rPr>
          <w:rFonts w:ascii="Times New Roman" w:hAnsi="Times New Roman" w:cs="Times New Roman"/>
        </w:rPr>
        <w:t>консолидации</w:t>
      </w:r>
      <w:r w:rsidR="00D50636">
        <w:rPr>
          <w:rFonts w:ascii="Times New Roman" w:hAnsi="Times New Roman" w:cs="Times New Roman"/>
        </w:rPr>
        <w:t>.</w:t>
      </w:r>
    </w:p>
    <w:p w14:paraId="00905ED4" w14:textId="020D534E" w:rsidR="00FA347E" w:rsidRPr="00514C41" w:rsidRDefault="00514C41" w:rsidP="00A51567">
      <w:pPr>
        <w:spacing w:after="0" w:line="240" w:lineRule="auto"/>
        <w:ind w:firstLine="6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Консолидационная кривая (а) и развитие порового давления (б) в средней части</w:t>
      </w:r>
      <w:r w:rsidR="00A515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(1) и на нижнем торце</w:t>
      </w:r>
      <w:r w:rsidR="00A51567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(2) образца</w:t>
      </w:r>
      <w:r w:rsidR="00270D36">
        <w:rPr>
          <w:rFonts w:ascii="Times New Roman" w:hAnsi="Times New Roman" w:cs="Times New Roman"/>
        </w:rPr>
        <w:t xml:space="preserve"> глины</w:t>
      </w:r>
      <w:r>
        <w:rPr>
          <w:rFonts w:ascii="Times New Roman" w:hAnsi="Times New Roman" w:cs="Times New Roman"/>
        </w:rPr>
        <w:t xml:space="preserve"> во время консолидации</w:t>
      </w:r>
    </w:p>
    <w:p w14:paraId="19CDC83F" w14:textId="190517F3" w:rsidR="00AA2026" w:rsidRDefault="00D1411F" w:rsidP="0057386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EastAsia" w:hAnsi="Times New Roman" w:cs="Times New Roman"/>
          <w:iCs/>
        </w:rPr>
        <w:t xml:space="preserve">Рассматривая </w:t>
      </w:r>
      <w:r w:rsidR="00037FA0">
        <w:rPr>
          <w:rFonts w:ascii="Times New Roman" w:eastAsiaTheme="minorEastAsia" w:hAnsi="Times New Roman" w:cs="Times New Roman"/>
          <w:iCs/>
        </w:rPr>
        <w:t>образцы глины</w:t>
      </w:r>
      <w:r>
        <w:rPr>
          <w:rFonts w:ascii="Times New Roman" w:eastAsiaTheme="minorEastAsia" w:hAnsi="Times New Roman" w:cs="Times New Roman"/>
          <w:iCs/>
        </w:rPr>
        <w:t xml:space="preserve"> при разных напряженных состояниях, величина остаточного порового давления на этапе фильтрационной консолидации больше в грунте при </w:t>
      </w:r>
      <w:r w:rsidRPr="007D6F04">
        <w:rPr>
          <w:rFonts w:ascii="Times New Roman" w:hAnsi="Times New Roman" w:cs="Times New Roman"/>
        </w:rPr>
        <w:t>бóльш</w:t>
      </w:r>
      <w:r>
        <w:rPr>
          <w:rFonts w:ascii="Times New Roman" w:hAnsi="Times New Roman" w:cs="Times New Roman"/>
        </w:rPr>
        <w:t>их обжимающих</w:t>
      </w:r>
      <w:bookmarkStart w:id="1" w:name="_Hlk195020534"/>
      <w:r>
        <w:rPr>
          <w:rFonts w:ascii="Times New Roman" w:eastAsia="Times New Roman" w:hAnsi="Times New Roman" w:cs="Times New Roman"/>
        </w:rPr>
        <w:t xml:space="preserve">. </w:t>
      </w:r>
      <w:bookmarkEnd w:id="1"/>
      <w:r w:rsidR="00270D36" w:rsidRPr="002E699D">
        <w:rPr>
          <w:rFonts w:ascii="Times New Roman" w:eastAsia="Times New Roman" w:hAnsi="Times New Roman" w:cs="Times New Roman"/>
        </w:rPr>
        <w:t xml:space="preserve">Полное выравнивание порового давления в </w:t>
      </w:r>
      <w:r w:rsidR="00270D36">
        <w:rPr>
          <w:rFonts w:ascii="Times New Roman" w:eastAsia="Times New Roman" w:hAnsi="Times New Roman" w:cs="Times New Roman"/>
        </w:rPr>
        <w:t>образце глины</w:t>
      </w:r>
      <w:r w:rsidR="00270D36" w:rsidRPr="002E699D">
        <w:rPr>
          <w:rFonts w:ascii="Times New Roman" w:eastAsia="Times New Roman" w:hAnsi="Times New Roman" w:cs="Times New Roman"/>
        </w:rPr>
        <w:t xml:space="preserve"> </w:t>
      </w:r>
      <w:r w:rsidR="00270D36" w:rsidRPr="005A7B59">
        <w:rPr>
          <w:rFonts w:ascii="Times New Roman" w:eastAsia="Times New Roman" w:hAnsi="Times New Roman" w:cs="Times New Roman"/>
        </w:rPr>
        <w:t xml:space="preserve">наблюдается </w:t>
      </w:r>
      <w:r w:rsidR="00270D36" w:rsidRPr="002E699D">
        <w:rPr>
          <w:rFonts w:ascii="Times New Roman" w:eastAsia="Times New Roman" w:hAnsi="Times New Roman" w:cs="Times New Roman"/>
        </w:rPr>
        <w:t xml:space="preserve">во время вторичного этапа консолидации, </w:t>
      </w:r>
      <w:r w:rsidR="00270D36" w:rsidRPr="005A7B59">
        <w:rPr>
          <w:rFonts w:ascii="Times New Roman" w:eastAsia="Times New Roman" w:hAnsi="Times New Roman" w:cs="Times New Roman"/>
        </w:rPr>
        <w:t>с</w:t>
      </w:r>
      <w:r w:rsidR="00270D36" w:rsidRPr="002E699D">
        <w:rPr>
          <w:rFonts w:ascii="Times New Roman" w:eastAsia="Times New Roman" w:hAnsi="Times New Roman" w:cs="Times New Roman"/>
        </w:rPr>
        <w:t xml:space="preserve"> заверш</w:t>
      </w:r>
      <w:r w:rsidR="00270D36" w:rsidRPr="005A7B59">
        <w:rPr>
          <w:rFonts w:ascii="Times New Roman" w:eastAsia="Times New Roman" w:hAnsi="Times New Roman" w:cs="Times New Roman"/>
        </w:rPr>
        <w:t>ением</w:t>
      </w:r>
      <w:r w:rsidR="00270D36" w:rsidRPr="002E699D">
        <w:rPr>
          <w:rFonts w:ascii="Times New Roman" w:eastAsia="Times New Roman" w:hAnsi="Times New Roman" w:cs="Times New Roman"/>
        </w:rPr>
        <w:t xml:space="preserve"> процесс</w:t>
      </w:r>
      <w:r w:rsidR="00270D36" w:rsidRPr="005A7B59">
        <w:rPr>
          <w:rFonts w:ascii="Times New Roman" w:eastAsia="Times New Roman" w:hAnsi="Times New Roman" w:cs="Times New Roman"/>
        </w:rPr>
        <w:t>ов</w:t>
      </w:r>
      <w:r w:rsidR="00270D36" w:rsidRPr="002E699D">
        <w:rPr>
          <w:rFonts w:ascii="Times New Roman" w:eastAsia="Times New Roman" w:hAnsi="Times New Roman" w:cs="Times New Roman"/>
        </w:rPr>
        <w:t xml:space="preserve"> перераспределения влаги и переуплотнения частиц.</w:t>
      </w:r>
    </w:p>
    <w:p w14:paraId="4C42667B" w14:textId="7070789B" w:rsidR="00D50636" w:rsidRPr="002E5F8D" w:rsidRDefault="00AA2026" w:rsidP="00D50636">
      <w:pPr>
        <w:spacing w:after="0" w:line="240" w:lineRule="auto"/>
        <w:ind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C7563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ыли</w:t>
      </w:r>
      <w:r w:rsidR="00286D0D" w:rsidRPr="00AA2026">
        <w:rPr>
          <w:rFonts w:ascii="Times New Roman" w:hAnsi="Times New Roman" w:cs="Times New Roman"/>
        </w:rPr>
        <w:t xml:space="preserve"> использова</w:t>
      </w:r>
      <w:r>
        <w:rPr>
          <w:rFonts w:ascii="Times New Roman" w:hAnsi="Times New Roman" w:cs="Times New Roman"/>
        </w:rPr>
        <w:t>ны</w:t>
      </w:r>
      <w:r w:rsidR="00286D0D" w:rsidRPr="00AA2026">
        <w:rPr>
          <w:rFonts w:ascii="Times New Roman" w:hAnsi="Times New Roman" w:cs="Times New Roman"/>
        </w:rPr>
        <w:t xml:space="preserve"> методики расчета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</m:sub>
        </m:sSub>
      </m:oMath>
      <w:r w:rsidR="00E21D17">
        <w:rPr>
          <w:rFonts w:ascii="Times New Roman" w:eastAsiaTheme="minorEastAsia" w:hAnsi="Times New Roman" w:cs="Times New Roman"/>
          <w:iCs/>
        </w:rPr>
        <w:t xml:space="preserve"> </w:t>
      </w:r>
      <w:r w:rsidR="00286D0D" w:rsidRPr="00AA2026">
        <w:rPr>
          <w:rFonts w:ascii="Times New Roman" w:hAnsi="Times New Roman" w:cs="Times New Roman"/>
        </w:rPr>
        <w:t xml:space="preserve">по уравнению консолидации, стационарному и переменному потокам.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</m:sub>
        </m:sSub>
      </m:oMath>
      <w:r w:rsidR="00286D0D" w:rsidRPr="00AA2026">
        <w:rPr>
          <w:rFonts w:ascii="Times New Roman" w:hAnsi="Times New Roman" w:cs="Times New Roman"/>
        </w:rPr>
        <w:t xml:space="preserve"> </w:t>
      </w:r>
      <w:r w:rsidR="00037FA0">
        <w:rPr>
          <w:rFonts w:ascii="Times New Roman" w:hAnsi="Times New Roman" w:cs="Times New Roman"/>
        </w:rPr>
        <w:t xml:space="preserve">по уравнению консолидации и переменному потоку </w:t>
      </w:r>
      <w:r w:rsidR="00286D0D" w:rsidRPr="00AA2026">
        <w:rPr>
          <w:rFonts w:ascii="Times New Roman" w:hAnsi="Times New Roman" w:cs="Times New Roman"/>
        </w:rPr>
        <w:t>закономерно выше для супеси чем для глины.</w:t>
      </w:r>
      <w:r>
        <w:rPr>
          <w:rFonts w:ascii="Times New Roman" w:hAnsi="Times New Roman" w:cs="Times New Roman"/>
        </w:rPr>
        <w:t xml:space="preserve"> </w:t>
      </w:r>
      <w:r w:rsidR="00286D0D" w:rsidRPr="00AA2026">
        <w:rPr>
          <w:rFonts w:ascii="Times New Roman" w:hAnsi="Times New Roman" w:cs="Times New Roman"/>
        </w:rPr>
        <w:t>Также, при сравнении глин,</w:t>
      </w:r>
      <w:r w:rsidR="00270D36">
        <w:rPr>
          <w:rFonts w:ascii="Times New Roman" w:hAnsi="Times New Roman" w:cs="Times New Roman"/>
        </w:rPr>
        <w:t xml:space="preserve"> больший</w:t>
      </w:r>
      <w:r w:rsidR="00286D0D" w:rsidRPr="00AA2026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ф</m:t>
            </m:r>
          </m:sub>
        </m:sSub>
      </m:oMath>
      <w:r w:rsidR="00286D0D" w:rsidRPr="00AA2026">
        <w:rPr>
          <w:rFonts w:ascii="Times New Roman" w:hAnsi="Times New Roman" w:cs="Times New Roman"/>
        </w:rPr>
        <w:t xml:space="preserve"> </w:t>
      </w:r>
      <w:r w:rsidR="00270D36">
        <w:rPr>
          <w:rFonts w:ascii="Times New Roman" w:hAnsi="Times New Roman" w:cs="Times New Roman"/>
        </w:rPr>
        <w:t>соответствовал меньшим значениям</w:t>
      </w:r>
      <w:r w:rsidR="00286D0D" w:rsidRPr="00AA2026">
        <w:rPr>
          <w:rFonts w:ascii="Times New Roman" w:hAnsi="Times New Roman" w:cs="Times New Roman"/>
        </w:rPr>
        <w:t xml:space="preserve"> бокового напряжения.</w:t>
      </w:r>
    </w:p>
    <w:sectPr w:rsidR="00D50636" w:rsidRPr="002E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khail Nikitin" w:date="2025-04-16T17:34:00Z" w:initials="MN">
    <w:p w14:paraId="7BE320F2" w14:textId="77777777" w:rsidR="00996E39" w:rsidRDefault="00996E39">
      <w:pPr>
        <w:pStyle w:val="ad"/>
        <w:rPr>
          <w:noProof/>
        </w:rPr>
      </w:pPr>
      <w:r>
        <w:rPr>
          <w:rStyle w:val="ac"/>
        </w:rPr>
        <w:annotationRef/>
      </w:r>
      <w:r>
        <w:rPr>
          <w:noProof/>
        </w:rPr>
        <w:t>надо упомянуть трехосник</w:t>
      </w:r>
    </w:p>
    <w:p w14:paraId="2D70EBBA" w14:textId="67A33989" w:rsidR="00996E39" w:rsidRDefault="00996E39">
      <w:pPr>
        <w:pStyle w:val="ad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70EB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AA68A5" w16cex:dateUtc="2025-04-16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70EBBA" w16cid:durableId="2BAA68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7CBF"/>
    <w:multiLevelType w:val="hybridMultilevel"/>
    <w:tmpl w:val="E5A6C2D2"/>
    <w:lvl w:ilvl="0" w:tplc="735E5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6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EED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E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EA6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F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FC3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4CB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89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3F0C40"/>
    <w:multiLevelType w:val="hybridMultilevel"/>
    <w:tmpl w:val="F95CF2E2"/>
    <w:lvl w:ilvl="0" w:tplc="76E81B7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687946693">
    <w:abstractNumId w:val="0"/>
  </w:num>
  <w:num w:numId="2" w16cid:durableId="23116470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khail Nikitin">
    <w15:presenceInfo w15:providerId="Windows Live" w15:userId="da21d949b3aabc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0D"/>
    <w:rsid w:val="00002443"/>
    <w:rsid w:val="00037FA0"/>
    <w:rsid w:val="000C4E2D"/>
    <w:rsid w:val="000C7563"/>
    <w:rsid w:val="00131A73"/>
    <w:rsid w:val="00142E8B"/>
    <w:rsid w:val="00207DA3"/>
    <w:rsid w:val="00270D36"/>
    <w:rsid w:val="00286D0D"/>
    <w:rsid w:val="00295213"/>
    <w:rsid w:val="002E5F8D"/>
    <w:rsid w:val="00333F25"/>
    <w:rsid w:val="00445E93"/>
    <w:rsid w:val="00514C41"/>
    <w:rsid w:val="005444A3"/>
    <w:rsid w:val="0057386F"/>
    <w:rsid w:val="00576D4E"/>
    <w:rsid w:val="00591381"/>
    <w:rsid w:val="006F3695"/>
    <w:rsid w:val="00750D20"/>
    <w:rsid w:val="007823BE"/>
    <w:rsid w:val="007C6657"/>
    <w:rsid w:val="007D6F04"/>
    <w:rsid w:val="00813501"/>
    <w:rsid w:val="00854433"/>
    <w:rsid w:val="008F1B4F"/>
    <w:rsid w:val="00936FB0"/>
    <w:rsid w:val="00996E39"/>
    <w:rsid w:val="009C2833"/>
    <w:rsid w:val="00A31B59"/>
    <w:rsid w:val="00A51567"/>
    <w:rsid w:val="00AA2026"/>
    <w:rsid w:val="00B217AD"/>
    <w:rsid w:val="00B53188"/>
    <w:rsid w:val="00BF1450"/>
    <w:rsid w:val="00C02A8D"/>
    <w:rsid w:val="00C301E1"/>
    <w:rsid w:val="00CE201D"/>
    <w:rsid w:val="00D1411F"/>
    <w:rsid w:val="00D50636"/>
    <w:rsid w:val="00D64BE4"/>
    <w:rsid w:val="00E21D17"/>
    <w:rsid w:val="00E8774C"/>
    <w:rsid w:val="00F9076E"/>
    <w:rsid w:val="00FA347E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B6E7"/>
  <w15:chartTrackingRefBased/>
  <w15:docId w15:val="{41D2CA13-007A-4DD3-98D5-FEDDCFC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D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D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D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D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D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D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6D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D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6D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6D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6D0D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996E3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6E3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96E3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6E3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96E3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96E39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FA34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2588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Nikolaenko</dc:creator>
  <cp:keywords/>
  <dc:description/>
  <cp:lastModifiedBy>Alena Nikolaenko</cp:lastModifiedBy>
  <cp:revision>2</cp:revision>
  <cp:lastPrinted>2025-04-19T15:23:00Z</cp:lastPrinted>
  <dcterms:created xsi:type="dcterms:W3CDTF">2025-04-19T15:26:00Z</dcterms:created>
  <dcterms:modified xsi:type="dcterms:W3CDTF">2025-04-19T15:26:00Z</dcterms:modified>
</cp:coreProperties>
</file>