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E4683" w14:textId="445418FC" w:rsidR="008A2AFC" w:rsidRPr="008A2AFC" w:rsidRDefault="008A2AFC" w:rsidP="008A2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FC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9B655B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14:paraId="17F3E78F" w14:textId="77777777" w:rsidR="00145F8B" w:rsidRDefault="008A2AFC" w:rsidP="008A2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FC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</w:t>
      </w:r>
      <w:r w:rsidR="00145F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7EAA">
        <w:rPr>
          <w:rFonts w:ascii="Times New Roman" w:hAnsi="Times New Roman" w:cs="Times New Roman"/>
          <w:b/>
          <w:sz w:val="28"/>
          <w:szCs w:val="28"/>
        </w:rPr>
        <w:t>Гражданский процесс</w:t>
      </w:r>
      <w:r w:rsidR="00145F8B">
        <w:rPr>
          <w:rFonts w:ascii="Times New Roman" w:hAnsi="Times New Roman" w:cs="Times New Roman"/>
          <w:b/>
          <w:sz w:val="28"/>
          <w:szCs w:val="28"/>
        </w:rPr>
        <w:t>»</w:t>
      </w:r>
    </w:p>
    <w:p w14:paraId="030715DF" w14:textId="77777777" w:rsidR="00A6760A" w:rsidRPr="00B0685C" w:rsidRDefault="00145F8B" w:rsidP="00145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ECD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универсиады </w:t>
      </w:r>
      <w:r w:rsidRPr="00B0685C">
        <w:rPr>
          <w:rFonts w:ascii="Times New Roman" w:hAnsi="Times New Roman" w:cs="Times New Roman"/>
          <w:sz w:val="28"/>
          <w:szCs w:val="28"/>
        </w:rPr>
        <w:t xml:space="preserve">предлагается, самостоятельно определив наличие пробела, </w:t>
      </w:r>
      <w:r w:rsidR="001E0D5B" w:rsidRPr="00B0685C">
        <w:rPr>
          <w:rFonts w:ascii="Times New Roman" w:hAnsi="Times New Roman" w:cs="Times New Roman"/>
          <w:sz w:val="28"/>
          <w:szCs w:val="28"/>
        </w:rPr>
        <w:t>а</w:t>
      </w:r>
      <w:r w:rsidRPr="00B0685C">
        <w:rPr>
          <w:rFonts w:ascii="Times New Roman" w:hAnsi="Times New Roman" w:cs="Times New Roman"/>
          <w:sz w:val="28"/>
          <w:szCs w:val="28"/>
        </w:rPr>
        <w:t>ктуальной правовой проблемы, либо внутриотраслевой коллизии</w:t>
      </w:r>
      <w:r w:rsidR="001E0D5B" w:rsidRPr="00B0685C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1955D9" w:rsidRPr="00B0685C">
        <w:rPr>
          <w:rFonts w:ascii="Times New Roman" w:hAnsi="Times New Roman" w:cs="Times New Roman"/>
          <w:sz w:val="28"/>
          <w:szCs w:val="28"/>
        </w:rPr>
        <w:t>гражданского процессуального права</w:t>
      </w:r>
      <w:r w:rsidR="00805B58" w:rsidRPr="00B0685C">
        <w:rPr>
          <w:rFonts w:ascii="Times New Roman" w:hAnsi="Times New Roman" w:cs="Times New Roman"/>
          <w:sz w:val="28"/>
          <w:szCs w:val="28"/>
        </w:rPr>
        <w:t xml:space="preserve"> (включая арбитражный процесс, административное судопроизводство, нотариат, несудебные формы защиты права, исполнительное производство)</w:t>
      </w:r>
      <w:r w:rsidRPr="00B0685C">
        <w:rPr>
          <w:rFonts w:ascii="Times New Roman" w:hAnsi="Times New Roman" w:cs="Times New Roman"/>
          <w:sz w:val="28"/>
          <w:szCs w:val="28"/>
        </w:rPr>
        <w:t>:</w:t>
      </w:r>
      <w:r w:rsidRPr="00B068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DEB2FA" w14:textId="77777777" w:rsidR="008A2AFC" w:rsidRPr="00B0685C" w:rsidRDefault="008A2AFC" w:rsidP="008A2AF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разработать соответствующий проект нормативно-правового акта (Закон РФ о поправке к Конституции; федеральный конституционный закон, федеральный закон; указ Президента РФ; постановление Правительства)</w:t>
      </w:r>
      <w:r w:rsidR="00805B58" w:rsidRPr="00B0685C">
        <w:rPr>
          <w:rFonts w:ascii="Times New Roman" w:hAnsi="Times New Roman" w:cs="Times New Roman"/>
          <w:sz w:val="28"/>
          <w:szCs w:val="28"/>
        </w:rPr>
        <w:t xml:space="preserve"> или проект Постановления Пленума Верховного Суда Российской Федерации</w:t>
      </w:r>
      <w:r w:rsidRPr="00B0685C">
        <w:rPr>
          <w:rFonts w:ascii="Times New Roman" w:hAnsi="Times New Roman" w:cs="Times New Roman"/>
          <w:sz w:val="28"/>
          <w:szCs w:val="28"/>
        </w:rPr>
        <w:t>, устраняющий пробел или коллизию либо содержащий решение определенной проблемы и устанавливающий надлежащее регулирование рассматриваемого вопроса;</w:t>
      </w:r>
    </w:p>
    <w:p w14:paraId="1784E5AF" w14:textId="77777777" w:rsidR="008A2AFC" w:rsidRPr="00B0685C" w:rsidRDefault="008A2AFC" w:rsidP="008A2AFC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составить пояснительную записку к законопроекту</w:t>
      </w:r>
      <w:r w:rsidR="00805B58" w:rsidRPr="00B0685C">
        <w:rPr>
          <w:rFonts w:ascii="Times New Roman" w:hAnsi="Times New Roman" w:cs="Times New Roman"/>
          <w:sz w:val="28"/>
          <w:szCs w:val="28"/>
        </w:rPr>
        <w:t xml:space="preserve"> (проекту Постановления Пленума Верховного Суда Российской Федерации)</w:t>
      </w:r>
      <w:r w:rsidRPr="00B0685C">
        <w:rPr>
          <w:rFonts w:ascii="Times New Roman" w:hAnsi="Times New Roman" w:cs="Times New Roman"/>
          <w:sz w:val="28"/>
          <w:szCs w:val="28"/>
        </w:rPr>
        <w:t>, в котором привести свое обоснование проекта.</w:t>
      </w:r>
    </w:p>
    <w:p w14:paraId="606C3247" w14:textId="77777777" w:rsidR="008A2AFC" w:rsidRPr="008A2AFC" w:rsidRDefault="008A2AFC" w:rsidP="008A2AF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</w:t>
      </w:r>
      <w:r w:rsidRPr="008A2AFC">
        <w:rPr>
          <w:rFonts w:ascii="Times New Roman" w:hAnsi="Times New Roman" w:cs="Times New Roman"/>
          <w:sz w:val="28"/>
          <w:szCs w:val="28"/>
        </w:rPr>
        <w:t>, научными трудами. Запрещается использовать проекты ранее изданных или действующих законов, законопроекты, внесенные на рассмотрение палат Федерального Собрания Российской Федерации, а также проекты, ранее опубликованные в справочных правовых системах и сети Интернет.</w:t>
      </w:r>
    </w:p>
    <w:p w14:paraId="31D1C77A" w14:textId="77777777" w:rsidR="008A2AFC" w:rsidRPr="008A2AFC" w:rsidRDefault="008A2AFC" w:rsidP="008A2AF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57DE6C8F" w14:textId="77777777" w:rsidR="008A2AFC" w:rsidRPr="008A2AFC" w:rsidRDefault="008A2AFC" w:rsidP="008A2AF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 xml:space="preserve">При оценке задания будут учитываться: </w:t>
      </w:r>
    </w:p>
    <w:p w14:paraId="0AF7909B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новизна и актуальность проблематики;</w:t>
      </w:r>
    </w:p>
    <w:p w14:paraId="567337F0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качество и объем правового исследования, обоснованность выводов и предложений автора;</w:t>
      </w:r>
    </w:p>
    <w:p w14:paraId="1D35E3C8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самостоятельность выполнения работы</w:t>
      </w:r>
    </w:p>
    <w:p w14:paraId="37703138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>четкость и последовательности изложения материала в работе;</w:t>
      </w:r>
    </w:p>
    <w:p w14:paraId="661D08B5" w14:textId="77777777" w:rsidR="008A2AFC" w:rsidRPr="008A2AFC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AFC">
        <w:rPr>
          <w:rFonts w:ascii="Times New Roman" w:hAnsi="Times New Roman" w:cs="Times New Roman"/>
          <w:sz w:val="28"/>
          <w:szCs w:val="28"/>
        </w:rPr>
        <w:t xml:space="preserve">сравнительно-правовой метод в аргументации; </w:t>
      </w:r>
    </w:p>
    <w:p w14:paraId="02E40005" w14:textId="77777777" w:rsidR="009120C0" w:rsidRPr="006A41B0" w:rsidRDefault="008A2AFC" w:rsidP="008A2AFC">
      <w:pPr>
        <w:pStyle w:val="a9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41B0">
        <w:rPr>
          <w:rFonts w:ascii="Times New Roman" w:hAnsi="Times New Roman" w:cs="Times New Roman"/>
          <w:sz w:val="28"/>
          <w:szCs w:val="28"/>
        </w:rPr>
        <w:t>соответствие проекта основам законодательной техники и правилам русского языка.</w:t>
      </w:r>
    </w:p>
    <w:sectPr w:rsidR="009120C0" w:rsidRPr="006A41B0" w:rsidSect="006A41B0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831D" w14:textId="77777777" w:rsidR="00391B68" w:rsidRDefault="00391B68" w:rsidP="00A6760A">
      <w:pPr>
        <w:spacing w:after="0" w:line="240" w:lineRule="auto"/>
      </w:pPr>
      <w:r>
        <w:separator/>
      </w:r>
    </w:p>
  </w:endnote>
  <w:endnote w:type="continuationSeparator" w:id="0">
    <w:p w14:paraId="393EDC43" w14:textId="77777777" w:rsidR="00391B68" w:rsidRDefault="00391B68" w:rsidP="00A6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BA24C" w14:textId="77777777" w:rsidR="00391B68" w:rsidRDefault="00391B68" w:rsidP="00A6760A">
      <w:pPr>
        <w:spacing w:after="0" w:line="240" w:lineRule="auto"/>
      </w:pPr>
      <w:r>
        <w:separator/>
      </w:r>
    </w:p>
  </w:footnote>
  <w:footnote w:type="continuationSeparator" w:id="0">
    <w:p w14:paraId="17FCAAB9" w14:textId="77777777" w:rsidR="00391B68" w:rsidRDefault="00391B68" w:rsidP="00A6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569A"/>
    <w:multiLevelType w:val="hybridMultilevel"/>
    <w:tmpl w:val="2A8A6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E6993"/>
    <w:multiLevelType w:val="hybridMultilevel"/>
    <w:tmpl w:val="DAAC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27C1"/>
    <w:multiLevelType w:val="hybridMultilevel"/>
    <w:tmpl w:val="D4B6C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0A"/>
    <w:rsid w:val="000A4CEF"/>
    <w:rsid w:val="000B6FCA"/>
    <w:rsid w:val="00145F8B"/>
    <w:rsid w:val="00147FCB"/>
    <w:rsid w:val="001544ED"/>
    <w:rsid w:val="001955D9"/>
    <w:rsid w:val="001B419B"/>
    <w:rsid w:val="001E0D5B"/>
    <w:rsid w:val="001F7D8C"/>
    <w:rsid w:val="00201680"/>
    <w:rsid w:val="00241CF9"/>
    <w:rsid w:val="0025339C"/>
    <w:rsid w:val="00350DF7"/>
    <w:rsid w:val="00352E1B"/>
    <w:rsid w:val="00391B68"/>
    <w:rsid w:val="00453073"/>
    <w:rsid w:val="004E662F"/>
    <w:rsid w:val="00543A17"/>
    <w:rsid w:val="00583FE3"/>
    <w:rsid w:val="005A25A7"/>
    <w:rsid w:val="006622F4"/>
    <w:rsid w:val="006807D9"/>
    <w:rsid w:val="00694E54"/>
    <w:rsid w:val="006A41B0"/>
    <w:rsid w:val="00797817"/>
    <w:rsid w:val="00805B58"/>
    <w:rsid w:val="00843819"/>
    <w:rsid w:val="008A2AFC"/>
    <w:rsid w:val="009120C0"/>
    <w:rsid w:val="00956791"/>
    <w:rsid w:val="009836DC"/>
    <w:rsid w:val="009A2373"/>
    <w:rsid w:val="009B655B"/>
    <w:rsid w:val="009E23D8"/>
    <w:rsid w:val="009F2794"/>
    <w:rsid w:val="00A430D8"/>
    <w:rsid w:val="00A6760A"/>
    <w:rsid w:val="00B0685C"/>
    <w:rsid w:val="00B30327"/>
    <w:rsid w:val="00B77EAA"/>
    <w:rsid w:val="00B97545"/>
    <w:rsid w:val="00B97B84"/>
    <w:rsid w:val="00C96A40"/>
    <w:rsid w:val="00CF56E2"/>
    <w:rsid w:val="00D82292"/>
    <w:rsid w:val="00DA22D1"/>
    <w:rsid w:val="00DB1D1E"/>
    <w:rsid w:val="00E046C2"/>
    <w:rsid w:val="00E308AF"/>
    <w:rsid w:val="00E834AD"/>
    <w:rsid w:val="00F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83F8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60A"/>
  </w:style>
  <w:style w:type="paragraph" w:styleId="a5">
    <w:name w:val="footer"/>
    <w:basedOn w:val="a"/>
    <w:link w:val="a6"/>
    <w:uiPriority w:val="99"/>
    <w:semiHidden/>
    <w:unhideWhenUsed/>
    <w:rsid w:val="00A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60A"/>
  </w:style>
  <w:style w:type="paragraph" w:styleId="a7">
    <w:name w:val="Balloon Text"/>
    <w:basedOn w:val="a"/>
    <w:link w:val="a8"/>
    <w:uiPriority w:val="99"/>
    <w:semiHidden/>
    <w:unhideWhenUsed/>
    <w:rsid w:val="00A6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60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Филатова Мария</cp:lastModifiedBy>
  <cp:revision>2</cp:revision>
  <cp:lastPrinted>2015-03-02T12:57:00Z</cp:lastPrinted>
  <dcterms:created xsi:type="dcterms:W3CDTF">2019-10-29T12:03:00Z</dcterms:created>
  <dcterms:modified xsi:type="dcterms:W3CDTF">2019-10-29T12:03:00Z</dcterms:modified>
</cp:coreProperties>
</file>