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0A" w:rsidRDefault="00C57D25" w:rsidP="00C5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25">
        <w:rPr>
          <w:rFonts w:ascii="Times New Roman" w:hAnsi="Times New Roman" w:cs="Times New Roman"/>
          <w:b/>
          <w:sz w:val="24"/>
          <w:szCs w:val="24"/>
        </w:rPr>
        <w:t>ОПЫТ НАЛЁДНОЙ ГРАВ</w:t>
      </w:r>
      <w:r>
        <w:rPr>
          <w:rFonts w:ascii="Times New Roman" w:hAnsi="Times New Roman" w:cs="Times New Roman"/>
          <w:b/>
          <w:sz w:val="24"/>
          <w:szCs w:val="24"/>
        </w:rPr>
        <w:t>ИМЕТРИИ НА Р. УГРА И БЕЛОМ МОРЕ</w:t>
      </w:r>
    </w:p>
    <w:p w:rsidR="00C57D25" w:rsidRDefault="00C57D25" w:rsidP="00C5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Шклярук Алексей Дмитриевич</w:t>
      </w:r>
      <w:r w:rsidR="00CD37BA">
        <w:rPr>
          <w:rFonts w:ascii="Times New Roman" w:hAnsi="Times New Roman" w:cs="Times New Roman"/>
          <w:b/>
          <w:sz w:val="24"/>
          <w:szCs w:val="24"/>
        </w:rPr>
        <w:t xml:space="preserve"> (3 курс)</w:t>
      </w:r>
      <w:r>
        <w:rPr>
          <w:rFonts w:ascii="Times New Roman" w:hAnsi="Times New Roman" w:cs="Times New Roman"/>
          <w:b/>
          <w:sz w:val="24"/>
          <w:szCs w:val="24"/>
        </w:rPr>
        <w:t>, Арутюнян Давид Артурович</w:t>
      </w:r>
      <w:r w:rsidR="00CD37BA">
        <w:rPr>
          <w:rFonts w:ascii="Times New Roman" w:hAnsi="Times New Roman" w:cs="Times New Roman"/>
          <w:b/>
          <w:sz w:val="24"/>
          <w:szCs w:val="24"/>
        </w:rPr>
        <w:t xml:space="preserve"> (5 курс)</w:t>
      </w:r>
    </w:p>
    <w:p w:rsidR="00CD37BA" w:rsidRDefault="00CD37BA" w:rsidP="00C5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Геофизических методов исследования земной коры</w:t>
      </w:r>
    </w:p>
    <w:p w:rsidR="00CD37BA" w:rsidRDefault="00CD37BA" w:rsidP="00C5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науч.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к.т.н. Кузнецов Кирилл Михайлович </w:t>
      </w:r>
    </w:p>
    <w:p w:rsidR="00653655" w:rsidRPr="0034371A" w:rsidRDefault="00653655" w:rsidP="00C57D2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4371A" w:rsidRDefault="0034371A" w:rsidP="0025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71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детальной высокоточной</w:t>
      </w:r>
      <w:r w:rsidRPr="0034371A">
        <w:rPr>
          <w:rFonts w:ascii="Times New Roman" w:hAnsi="Times New Roman" w:cs="Times New Roman"/>
          <w:sz w:val="24"/>
          <w:szCs w:val="24"/>
        </w:rPr>
        <w:t xml:space="preserve"> гравиметрической съемки наличие открытых водоемов может является помехой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71A">
        <w:rPr>
          <w:rFonts w:ascii="Times New Roman" w:hAnsi="Times New Roman" w:cs="Times New Roman"/>
          <w:sz w:val="24"/>
          <w:szCs w:val="24"/>
        </w:rPr>
        <w:t xml:space="preserve"> Одним из решений может быть съемка </w:t>
      </w:r>
      <w:r>
        <w:rPr>
          <w:rFonts w:ascii="Times New Roman" w:hAnsi="Times New Roman" w:cs="Times New Roman"/>
          <w:sz w:val="24"/>
          <w:szCs w:val="24"/>
        </w:rPr>
        <w:t>в зимний период</w:t>
      </w:r>
      <w:r>
        <w:rPr>
          <w:rFonts w:ascii="Times New Roman" w:hAnsi="Times New Roman" w:cs="Times New Roman"/>
          <w:sz w:val="24"/>
          <w:szCs w:val="24"/>
        </w:rPr>
        <w:t xml:space="preserve"> на замерзшей поверхности льда.</w:t>
      </w:r>
    </w:p>
    <w:p w:rsidR="0025376B" w:rsidRDefault="00F5380B" w:rsidP="0065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подход широко использовался в</w:t>
      </w:r>
      <w:r w:rsidR="004913A5">
        <w:rPr>
          <w:rFonts w:ascii="Times New Roman" w:hAnsi="Times New Roman" w:cs="Times New Roman"/>
          <w:sz w:val="24"/>
          <w:szCs w:val="24"/>
        </w:rPr>
        <w:t xml:space="preserve"> 60-ые годы прошлого века</w:t>
      </w:r>
      <w:r>
        <w:rPr>
          <w:rFonts w:ascii="Times New Roman" w:hAnsi="Times New Roman" w:cs="Times New Roman"/>
          <w:sz w:val="24"/>
          <w:szCs w:val="24"/>
        </w:rPr>
        <w:t xml:space="preserve"> при исследованиях</w:t>
      </w:r>
      <w:r w:rsidR="00CC000A" w:rsidRPr="00C57D25">
        <w:rPr>
          <w:rFonts w:ascii="Times New Roman" w:hAnsi="Times New Roman" w:cs="Times New Roman"/>
          <w:sz w:val="24"/>
          <w:szCs w:val="24"/>
        </w:rPr>
        <w:t xml:space="preserve"> Арктических морей</w:t>
      </w:r>
      <w:r>
        <w:rPr>
          <w:rFonts w:ascii="Times New Roman" w:hAnsi="Times New Roman" w:cs="Times New Roman"/>
          <w:sz w:val="24"/>
          <w:szCs w:val="24"/>
        </w:rPr>
        <w:t>. Эффективно применялись</w:t>
      </w:r>
      <w:r w:rsidR="00CC000A" w:rsidRPr="00C57D25">
        <w:rPr>
          <w:rFonts w:ascii="Times New Roman" w:hAnsi="Times New Roman" w:cs="Times New Roman"/>
          <w:sz w:val="24"/>
          <w:szCs w:val="24"/>
        </w:rPr>
        <w:t xml:space="preserve"> десантны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53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налёдные</w:t>
      </w:r>
      <w:proofErr w:type="spellEnd"/>
      <w:r w:rsidR="004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гравиметрические съёмки</w:t>
      </w:r>
      <w:r w:rsidR="00CC000A" w:rsidRPr="00C57D25">
        <w:rPr>
          <w:rFonts w:ascii="Times New Roman" w:hAnsi="Times New Roman" w:cs="Times New Roman"/>
          <w:sz w:val="24"/>
          <w:szCs w:val="24"/>
        </w:rPr>
        <w:t>.</w:t>
      </w:r>
      <w:r w:rsidR="00412BE5">
        <w:rPr>
          <w:rFonts w:ascii="Times New Roman" w:hAnsi="Times New Roman" w:cs="Times New Roman"/>
          <w:sz w:val="24"/>
          <w:szCs w:val="24"/>
        </w:rPr>
        <w:t xml:space="preserve"> Однако со временем </w:t>
      </w:r>
      <w:r>
        <w:rPr>
          <w:rFonts w:ascii="Times New Roman" w:hAnsi="Times New Roman" w:cs="Times New Roman"/>
          <w:sz w:val="24"/>
          <w:szCs w:val="24"/>
        </w:rPr>
        <w:t>они были</w:t>
      </w:r>
      <w:r w:rsidR="00412BE5">
        <w:rPr>
          <w:rFonts w:ascii="Times New Roman" w:hAnsi="Times New Roman" w:cs="Times New Roman"/>
          <w:sz w:val="24"/>
          <w:szCs w:val="24"/>
        </w:rPr>
        <w:t xml:space="preserve"> вытеснен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аэрогравиметрией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80B" w:rsidRPr="00C57D25" w:rsidRDefault="00F5380B" w:rsidP="00F5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измерениях на льду возникает </w:t>
      </w:r>
      <w:r w:rsidRPr="00C57D25">
        <w:rPr>
          <w:rFonts w:ascii="Times New Roman" w:hAnsi="Times New Roman" w:cs="Times New Roman"/>
          <w:sz w:val="24"/>
          <w:szCs w:val="24"/>
        </w:rPr>
        <w:t>ряд факторов, негативно влияющих на</w:t>
      </w:r>
      <w:r>
        <w:rPr>
          <w:rFonts w:ascii="Times New Roman" w:hAnsi="Times New Roman" w:cs="Times New Roman"/>
          <w:sz w:val="24"/>
          <w:szCs w:val="24"/>
        </w:rPr>
        <w:t xml:space="preserve"> качество</w:t>
      </w:r>
      <w:r w:rsidRPr="00C57D25">
        <w:rPr>
          <w:rFonts w:ascii="Times New Roman" w:hAnsi="Times New Roman" w:cs="Times New Roman"/>
          <w:sz w:val="24"/>
          <w:szCs w:val="24"/>
        </w:rPr>
        <w:t xml:space="preserve"> съем</w:t>
      </w:r>
      <w:r>
        <w:rPr>
          <w:rFonts w:ascii="Times New Roman" w:hAnsi="Times New Roman" w:cs="Times New Roman"/>
          <w:sz w:val="24"/>
          <w:szCs w:val="24"/>
        </w:rPr>
        <w:t>ки, а именно колебание льда, вызванные</w:t>
      </w:r>
      <w:r w:rsidRPr="00C57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природными и антропогенными факторами.</w:t>
      </w:r>
    </w:p>
    <w:p w:rsidR="00CC000A" w:rsidRPr="00C57D25" w:rsidRDefault="00412BE5" w:rsidP="0065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2019 года в рамках зимней </w:t>
      </w:r>
      <w:r w:rsidR="00CF67E5">
        <w:rPr>
          <w:rFonts w:ascii="Times New Roman" w:hAnsi="Times New Roman" w:cs="Times New Roman"/>
          <w:sz w:val="24"/>
          <w:szCs w:val="24"/>
        </w:rPr>
        <w:t xml:space="preserve">научной </w:t>
      </w:r>
      <w:r>
        <w:rPr>
          <w:rFonts w:ascii="Times New Roman" w:hAnsi="Times New Roman" w:cs="Times New Roman"/>
          <w:sz w:val="24"/>
          <w:szCs w:val="24"/>
        </w:rPr>
        <w:t>геофизической практики был</w:t>
      </w:r>
      <w:r w:rsidR="00653655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 xml:space="preserve"> опытно-методический профиль</w:t>
      </w:r>
      <w:r w:rsidR="00653655">
        <w:rPr>
          <w:rFonts w:ascii="Times New Roman" w:hAnsi="Times New Roman" w:cs="Times New Roman"/>
          <w:sz w:val="24"/>
          <w:szCs w:val="24"/>
        </w:rPr>
        <w:t xml:space="preserve"> на реке Угра вблизи деревни Малое Устье.</w:t>
      </w:r>
      <w:r w:rsidR="00CC000A" w:rsidRPr="00C57D25">
        <w:rPr>
          <w:rFonts w:ascii="Times New Roman" w:hAnsi="Times New Roman" w:cs="Times New Roman"/>
          <w:sz w:val="24"/>
          <w:szCs w:val="24"/>
        </w:rPr>
        <w:t xml:space="preserve"> Профиль состоит из 7 </w:t>
      </w:r>
      <w:r>
        <w:rPr>
          <w:rFonts w:ascii="Times New Roman" w:hAnsi="Times New Roman" w:cs="Times New Roman"/>
          <w:sz w:val="24"/>
          <w:szCs w:val="24"/>
        </w:rPr>
        <w:t>пунктов гравиметрических наблюдений</w:t>
      </w:r>
      <w:r w:rsidR="00CC000A" w:rsidRPr="00C57D25">
        <w:rPr>
          <w:rFonts w:ascii="Times New Roman" w:hAnsi="Times New Roman" w:cs="Times New Roman"/>
          <w:sz w:val="24"/>
          <w:szCs w:val="24"/>
        </w:rPr>
        <w:t>, среднее расстояние между точками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C000A" w:rsidRPr="00C57D25">
        <w:rPr>
          <w:rFonts w:ascii="Times New Roman" w:hAnsi="Times New Roman" w:cs="Times New Roman"/>
          <w:sz w:val="24"/>
          <w:szCs w:val="24"/>
        </w:rPr>
        <w:t xml:space="preserve"> 10 метров.</w:t>
      </w:r>
      <w:r w:rsidR="00E41543">
        <w:rPr>
          <w:rFonts w:ascii="Times New Roman" w:hAnsi="Times New Roman" w:cs="Times New Roman"/>
          <w:sz w:val="24"/>
          <w:szCs w:val="24"/>
        </w:rPr>
        <w:t xml:space="preserve"> Точность г</w:t>
      </w:r>
      <w:r w:rsidR="00CF67E5">
        <w:rPr>
          <w:rFonts w:ascii="Times New Roman" w:hAnsi="Times New Roman" w:cs="Times New Roman"/>
          <w:sz w:val="24"/>
          <w:szCs w:val="24"/>
        </w:rPr>
        <w:t>равиметрической съемки составила</w:t>
      </w:r>
      <w:r w:rsidR="00E4154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41543">
        <w:rPr>
          <w:rFonts w:ascii="Times New Roman" w:hAnsi="Times New Roman" w:cs="Times New Roman"/>
          <w:sz w:val="24"/>
          <w:szCs w:val="24"/>
        </w:rPr>
        <w:t>мкГал</w:t>
      </w:r>
      <w:proofErr w:type="spellEnd"/>
      <w:r w:rsidR="00E41543">
        <w:rPr>
          <w:rFonts w:ascii="Times New Roman" w:hAnsi="Times New Roman" w:cs="Times New Roman"/>
          <w:sz w:val="24"/>
          <w:szCs w:val="24"/>
        </w:rPr>
        <w:t>.</w:t>
      </w:r>
    </w:p>
    <w:p w:rsidR="00E24813" w:rsidRDefault="00CF67E5" w:rsidP="00F5380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анализа возможности применения современных автоматизированных гравиметров </w:t>
      </w:r>
      <w:r>
        <w:rPr>
          <w:rFonts w:ascii="Times New Roman" w:hAnsi="Times New Roman" w:cs="Times New Roman"/>
          <w:sz w:val="24"/>
          <w:szCs w:val="24"/>
          <w:lang w:val="en-US"/>
        </w:rPr>
        <w:t>Scintrex</w:t>
      </w:r>
      <w:r w:rsidRPr="00CF6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CG</w:t>
      </w:r>
      <w:r w:rsidRPr="00CF67E5">
        <w:rPr>
          <w:rFonts w:ascii="Times New Roman" w:hAnsi="Times New Roman" w:cs="Times New Roman"/>
          <w:sz w:val="24"/>
          <w:szCs w:val="24"/>
        </w:rPr>
        <w:t xml:space="preserve">-5 </w:t>
      </w:r>
      <w:r>
        <w:rPr>
          <w:rFonts w:ascii="Times New Roman" w:hAnsi="Times New Roman" w:cs="Times New Roman"/>
          <w:sz w:val="24"/>
          <w:szCs w:val="24"/>
          <w:lang w:val="en-US"/>
        </w:rPr>
        <w:t>Autograv</w:t>
      </w:r>
      <w:r>
        <w:rPr>
          <w:rFonts w:ascii="Times New Roman" w:hAnsi="Times New Roman" w:cs="Times New Roman"/>
          <w:sz w:val="24"/>
          <w:szCs w:val="24"/>
        </w:rPr>
        <w:t xml:space="preserve"> выполнен анализ </w:t>
      </w:r>
      <w:r w:rsidR="00412BE5">
        <w:rPr>
          <w:rFonts w:ascii="Times New Roman" w:hAnsi="Times New Roman" w:cs="Times New Roman"/>
          <w:sz w:val="24"/>
          <w:szCs w:val="24"/>
        </w:rPr>
        <w:t>показан</w:t>
      </w:r>
      <w:r w:rsidR="00E41543">
        <w:rPr>
          <w:rFonts w:ascii="Times New Roman" w:hAnsi="Times New Roman" w:cs="Times New Roman"/>
          <w:sz w:val="24"/>
          <w:szCs w:val="24"/>
        </w:rPr>
        <w:t xml:space="preserve">ий </w:t>
      </w:r>
      <w:r w:rsidR="00F5380B">
        <w:rPr>
          <w:rFonts w:ascii="Times New Roman" w:hAnsi="Times New Roman" w:cs="Times New Roman"/>
          <w:sz w:val="24"/>
          <w:szCs w:val="24"/>
        </w:rPr>
        <w:t>приборов</w:t>
      </w:r>
      <w:r w:rsidR="00E4154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различных основаниях,</w:t>
      </w:r>
      <w:r w:rsidR="0099487A">
        <w:rPr>
          <w:rFonts w:ascii="Times New Roman" w:hAnsi="Times New Roman" w:cs="Times New Roman"/>
          <w:sz w:val="24"/>
          <w:szCs w:val="24"/>
        </w:rPr>
        <w:t xml:space="preserve"> которые были получен</w:t>
      </w:r>
      <w:r w:rsidR="00F5380B">
        <w:rPr>
          <w:rFonts w:ascii="Times New Roman" w:hAnsi="Times New Roman" w:cs="Times New Roman"/>
          <w:sz w:val="24"/>
          <w:szCs w:val="24"/>
        </w:rPr>
        <w:t>ы</w:t>
      </w:r>
      <w:r w:rsidR="00E41543">
        <w:rPr>
          <w:rFonts w:ascii="Times New Roman" w:hAnsi="Times New Roman" w:cs="Times New Roman"/>
          <w:sz w:val="24"/>
          <w:szCs w:val="24"/>
        </w:rPr>
        <w:t xml:space="preserve"> в прошлые годы</w:t>
      </w:r>
      <w:r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="00E41543">
        <w:rPr>
          <w:rFonts w:ascii="Times New Roman" w:hAnsi="Times New Roman" w:cs="Times New Roman"/>
          <w:sz w:val="24"/>
          <w:szCs w:val="24"/>
        </w:rPr>
        <w:t>.</w:t>
      </w:r>
    </w:p>
    <w:p w:rsidR="00CA5404" w:rsidRPr="00CA5404" w:rsidRDefault="00CA5404" w:rsidP="00F538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CF67E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Сравнение показаний гравиметров </w:t>
      </w:r>
      <w:r>
        <w:rPr>
          <w:rFonts w:ascii="Times New Roman" w:hAnsi="Times New Roman" w:cs="Times New Roman"/>
          <w:sz w:val="24"/>
          <w:szCs w:val="24"/>
          <w:lang w:val="en-US"/>
        </w:rPr>
        <w:t>Scintrex</w:t>
      </w:r>
      <w:r w:rsidR="000B7CD0">
        <w:rPr>
          <w:rFonts w:ascii="Times New Roman" w:hAnsi="Times New Roman" w:cs="Times New Roman"/>
          <w:sz w:val="24"/>
          <w:szCs w:val="24"/>
        </w:rPr>
        <w:t xml:space="preserve"> </w:t>
      </w:r>
      <w:r w:rsidR="000B7CD0">
        <w:rPr>
          <w:rFonts w:ascii="Times New Roman" w:hAnsi="Times New Roman" w:cs="Times New Roman"/>
          <w:sz w:val="24"/>
          <w:szCs w:val="24"/>
          <w:lang w:val="en-US"/>
        </w:rPr>
        <w:t>CG</w:t>
      </w:r>
      <w:r w:rsidR="000B7CD0" w:rsidRPr="000B7CD0">
        <w:rPr>
          <w:rFonts w:ascii="Times New Roman" w:hAnsi="Times New Roman" w:cs="Times New Roman"/>
          <w:sz w:val="24"/>
          <w:szCs w:val="24"/>
        </w:rPr>
        <w:t xml:space="preserve">-5 </w:t>
      </w:r>
      <w:r w:rsidR="000B7CD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1429">
        <w:rPr>
          <w:rFonts w:ascii="Times New Roman" w:hAnsi="Times New Roman" w:cs="Times New Roman"/>
          <w:sz w:val="24"/>
          <w:szCs w:val="24"/>
          <w:lang w:val="en-US"/>
        </w:rPr>
        <w:t>utograv</w:t>
      </w:r>
      <w:r w:rsidRPr="00CA5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различных условиях наблюдения</w:t>
      </w:r>
    </w:p>
    <w:tbl>
      <w:tblPr>
        <w:tblW w:w="9346" w:type="dxa"/>
        <w:jc w:val="center"/>
        <w:tblLook w:val="0600" w:firstRow="0" w:lastRow="0" w:firstColumn="0" w:lastColumn="0" w:noHBand="1" w:noVBand="1"/>
      </w:tblPr>
      <w:tblGrid>
        <w:gridCol w:w="1981"/>
        <w:gridCol w:w="1978"/>
        <w:gridCol w:w="2977"/>
        <w:gridCol w:w="2410"/>
      </w:tblGrid>
      <w:tr w:rsidR="000B7CD0" w:rsidRPr="00CA5404" w:rsidTr="00F5380B">
        <w:trPr>
          <w:trHeight w:val="7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Условия наблюдения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0B7CD0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СКО</w:t>
            </w:r>
            <w:r w:rsidR="0025376B" w:rsidRPr="00F53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осредненных</w:t>
            </w:r>
            <w:r w:rsidRPr="00F53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отсчётов, </w:t>
            </w:r>
            <w:proofErr w:type="spellStart"/>
            <w:r w:rsidR="00CA5404" w:rsidRPr="00F53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мГал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0B7CD0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Среднее значение </w:t>
            </w:r>
            <w:r w:rsidR="00CA5404" w:rsidRPr="00F53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СКО исходных</w:t>
            </w:r>
            <w:r w:rsidRPr="00F53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отсчётов, </w:t>
            </w:r>
            <w:proofErr w:type="spellStart"/>
            <w:r w:rsidR="00CA5404" w:rsidRPr="00F53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мГал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Изменение угла</w:t>
            </w:r>
            <w:r w:rsidRPr="00F53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наклона гравиметра</w:t>
            </w:r>
          </w:p>
        </w:tc>
      </w:tr>
      <w:tr w:rsidR="000B7CD0" w:rsidRPr="00CA5404" w:rsidTr="00F5380B">
        <w:trPr>
          <w:trHeight w:val="315"/>
          <w:jc w:val="center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Лёд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Нелинейное</w:t>
            </w:r>
          </w:p>
        </w:tc>
      </w:tr>
      <w:tr w:rsidR="000B7CD0" w:rsidRPr="00CA5404" w:rsidTr="00F5380B">
        <w:trPr>
          <w:trHeight w:val="315"/>
          <w:jc w:val="center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Вышка</w:t>
            </w:r>
            <w:r w:rsidR="00CF67E5"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скважины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Нелинейное</w:t>
            </w:r>
          </w:p>
        </w:tc>
      </w:tr>
      <w:tr w:rsidR="000B7CD0" w:rsidRPr="00CA5404" w:rsidTr="00F5380B">
        <w:trPr>
          <w:trHeight w:val="315"/>
          <w:jc w:val="center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Линейное</w:t>
            </w:r>
          </w:p>
        </w:tc>
      </w:tr>
      <w:tr w:rsidR="000B7CD0" w:rsidRPr="00CA5404" w:rsidTr="00F5380B">
        <w:trPr>
          <w:trHeight w:val="315"/>
          <w:jc w:val="center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4" w:rsidRPr="00F5380B" w:rsidRDefault="00CA5404" w:rsidP="00E4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Линейное</w:t>
            </w:r>
          </w:p>
        </w:tc>
      </w:tr>
    </w:tbl>
    <w:p w:rsidR="004913A5" w:rsidRDefault="00E41543" w:rsidP="00E41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дисперсии отсчетов гравиметров на льду в несколько раз выше, чем при наблюдениях на твердых основаниях</w:t>
      </w:r>
      <w:r w:rsidR="00CF67E5">
        <w:rPr>
          <w:rFonts w:ascii="Times New Roman" w:hAnsi="Times New Roman" w:cs="Times New Roman"/>
          <w:sz w:val="24"/>
          <w:szCs w:val="24"/>
        </w:rPr>
        <w:t xml:space="preserve"> (асфальт и плитка</w:t>
      </w:r>
      <w:r w:rsidR="00E20C4B">
        <w:rPr>
          <w:rFonts w:ascii="Times New Roman" w:hAnsi="Times New Roman" w:cs="Times New Roman"/>
          <w:sz w:val="24"/>
          <w:szCs w:val="24"/>
        </w:rPr>
        <w:t xml:space="preserve">) и </w:t>
      </w:r>
      <w:r w:rsidR="00CF67E5">
        <w:rPr>
          <w:rFonts w:ascii="Times New Roman" w:hAnsi="Times New Roman" w:cs="Times New Roman"/>
          <w:sz w:val="24"/>
          <w:szCs w:val="24"/>
        </w:rPr>
        <w:t>при наблюдениях на инженерных сооружениях (вышка скважины)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0A62">
        <w:rPr>
          <w:rFonts w:ascii="Times New Roman" w:hAnsi="Times New Roman" w:cs="Times New Roman"/>
          <w:sz w:val="24"/>
          <w:szCs w:val="24"/>
        </w:rPr>
        <w:t>Изменение</w:t>
      </w:r>
      <w:r w:rsidR="00CF67E5">
        <w:rPr>
          <w:rFonts w:ascii="Times New Roman" w:hAnsi="Times New Roman" w:cs="Times New Roman"/>
          <w:sz w:val="24"/>
          <w:szCs w:val="24"/>
        </w:rPr>
        <w:t xml:space="preserve"> угла наклона </w:t>
      </w:r>
      <w:r>
        <w:rPr>
          <w:rFonts w:ascii="Times New Roman" w:hAnsi="Times New Roman" w:cs="Times New Roman"/>
          <w:sz w:val="24"/>
          <w:szCs w:val="24"/>
        </w:rPr>
        <w:t xml:space="preserve">прибора </w:t>
      </w:r>
      <w:r w:rsidR="00CF67E5">
        <w:rPr>
          <w:rFonts w:ascii="Times New Roman" w:hAnsi="Times New Roman" w:cs="Times New Roman"/>
          <w:sz w:val="24"/>
          <w:szCs w:val="24"/>
        </w:rPr>
        <w:t xml:space="preserve">при наблюдениях на неустойчивых основаниях </w:t>
      </w:r>
      <w:r w:rsidR="00E20C4B">
        <w:rPr>
          <w:rFonts w:ascii="Times New Roman" w:hAnsi="Times New Roman" w:cs="Times New Roman"/>
          <w:sz w:val="24"/>
          <w:szCs w:val="24"/>
        </w:rPr>
        <w:t xml:space="preserve">– </w:t>
      </w:r>
      <w:r w:rsidR="00800A62">
        <w:rPr>
          <w:rFonts w:ascii="Times New Roman" w:hAnsi="Times New Roman" w:cs="Times New Roman"/>
          <w:sz w:val="24"/>
          <w:szCs w:val="24"/>
        </w:rPr>
        <w:t>нелинейно</w:t>
      </w:r>
      <w:r w:rsidR="00E20C4B">
        <w:rPr>
          <w:rFonts w:ascii="Times New Roman" w:hAnsi="Times New Roman" w:cs="Times New Roman"/>
          <w:sz w:val="24"/>
          <w:szCs w:val="24"/>
        </w:rPr>
        <w:t>.</w:t>
      </w:r>
    </w:p>
    <w:p w:rsidR="00CF67E5" w:rsidRDefault="00CF67E5" w:rsidP="00A7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20C4B">
        <w:rPr>
          <w:rFonts w:ascii="Times New Roman" w:hAnsi="Times New Roman" w:cs="Times New Roman"/>
          <w:sz w:val="24"/>
          <w:szCs w:val="24"/>
        </w:rPr>
        <w:t>езультаты</w:t>
      </w:r>
      <w:r w:rsidR="00A74C9B">
        <w:rPr>
          <w:rFonts w:ascii="Times New Roman" w:hAnsi="Times New Roman" w:cs="Times New Roman"/>
          <w:sz w:val="24"/>
          <w:szCs w:val="24"/>
        </w:rPr>
        <w:t xml:space="preserve"> моделирования</w:t>
      </w:r>
      <w:r w:rsidR="00F5380B">
        <w:rPr>
          <w:rFonts w:ascii="Times New Roman" w:hAnsi="Times New Roman" w:cs="Times New Roman"/>
          <w:sz w:val="24"/>
          <w:szCs w:val="24"/>
        </w:rPr>
        <w:t xml:space="preserve"> аномалий силы тяжести</w:t>
      </w:r>
      <w:r w:rsidR="00A74C9B">
        <w:rPr>
          <w:rFonts w:ascii="Times New Roman" w:hAnsi="Times New Roman" w:cs="Times New Roman"/>
          <w:sz w:val="24"/>
          <w:szCs w:val="24"/>
        </w:rPr>
        <w:t xml:space="preserve"> в редукции Буге</w:t>
      </w:r>
      <w:r>
        <w:rPr>
          <w:rFonts w:ascii="Times New Roman" w:hAnsi="Times New Roman" w:cs="Times New Roman"/>
          <w:sz w:val="24"/>
          <w:szCs w:val="24"/>
        </w:rPr>
        <w:t xml:space="preserve"> показали:</w:t>
      </w:r>
    </w:p>
    <w:p w:rsidR="00CF67E5" w:rsidRPr="00CF67E5" w:rsidRDefault="00CF67E5" w:rsidP="00CF67E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E5">
        <w:rPr>
          <w:rFonts w:ascii="Times New Roman" w:hAnsi="Times New Roman" w:cs="Times New Roman"/>
          <w:sz w:val="24"/>
          <w:szCs w:val="24"/>
        </w:rPr>
        <w:t>Аномалии гравитационного поля</w:t>
      </w:r>
      <w:r w:rsidR="00A74C9B" w:rsidRPr="00CF67E5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CF67E5">
        <w:rPr>
          <w:rFonts w:ascii="Times New Roman" w:hAnsi="Times New Roman" w:cs="Times New Roman"/>
          <w:sz w:val="24"/>
          <w:szCs w:val="24"/>
        </w:rPr>
        <w:t>быть связаны</w:t>
      </w:r>
      <w:r w:rsidR="00A74C9B" w:rsidRPr="00CF67E5">
        <w:rPr>
          <w:rFonts w:ascii="Times New Roman" w:hAnsi="Times New Roman" w:cs="Times New Roman"/>
          <w:sz w:val="24"/>
          <w:szCs w:val="24"/>
        </w:rPr>
        <w:t xml:space="preserve"> как</w:t>
      </w:r>
      <w:r w:rsidRPr="00CF67E5">
        <w:rPr>
          <w:rFonts w:ascii="Times New Roman" w:hAnsi="Times New Roman" w:cs="Times New Roman"/>
          <w:sz w:val="24"/>
          <w:szCs w:val="24"/>
        </w:rPr>
        <w:t xml:space="preserve"> с</w:t>
      </w:r>
      <w:r w:rsidR="00A74C9B" w:rsidRPr="00CF67E5">
        <w:rPr>
          <w:rFonts w:ascii="Times New Roman" w:hAnsi="Times New Roman" w:cs="Times New Roman"/>
          <w:sz w:val="24"/>
          <w:szCs w:val="24"/>
        </w:rPr>
        <w:t xml:space="preserve"> неоднородностью рельефа дна, так и</w:t>
      </w:r>
      <w:r w:rsidRPr="00CF67E5">
        <w:rPr>
          <w:rFonts w:ascii="Times New Roman" w:hAnsi="Times New Roman" w:cs="Times New Roman"/>
          <w:sz w:val="24"/>
          <w:szCs w:val="24"/>
        </w:rPr>
        <w:t xml:space="preserve"> с</w:t>
      </w:r>
      <w:r w:rsidR="00A74C9B" w:rsidRPr="00CF67E5">
        <w:rPr>
          <w:rFonts w:ascii="Times New Roman" w:hAnsi="Times New Roman" w:cs="Times New Roman"/>
          <w:sz w:val="24"/>
          <w:szCs w:val="24"/>
        </w:rPr>
        <w:t xml:space="preserve"> </w:t>
      </w:r>
      <w:r w:rsidRPr="00CF67E5">
        <w:rPr>
          <w:rFonts w:ascii="Times New Roman" w:hAnsi="Times New Roman" w:cs="Times New Roman"/>
          <w:sz w:val="24"/>
          <w:szCs w:val="24"/>
        </w:rPr>
        <w:t>неоднородностями</w:t>
      </w:r>
      <w:r w:rsidR="0073358F" w:rsidRPr="00CF67E5">
        <w:rPr>
          <w:rFonts w:ascii="Times New Roman" w:hAnsi="Times New Roman" w:cs="Times New Roman"/>
          <w:sz w:val="24"/>
          <w:szCs w:val="24"/>
        </w:rPr>
        <w:t xml:space="preserve"> в породах, слагающих основание реки.</w:t>
      </w:r>
    </w:p>
    <w:p w:rsidR="00A74C9B" w:rsidRPr="00CF67E5" w:rsidRDefault="00CF67E5" w:rsidP="00CF67E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Амплитуда г</w:t>
      </w:r>
      <w:r w:rsidR="0073358F" w:rsidRPr="00CF67E5">
        <w:rPr>
          <w:rFonts w:ascii="Times New Roman" w:hAnsi="Times New Roman" w:cs="Times New Roman"/>
          <w:sz w:val="24"/>
          <w:szCs w:val="24"/>
        </w:rPr>
        <w:t>равит</w:t>
      </w:r>
      <w:r>
        <w:rPr>
          <w:rFonts w:ascii="Times New Roman" w:hAnsi="Times New Roman" w:cs="Times New Roman"/>
          <w:sz w:val="24"/>
          <w:szCs w:val="24"/>
        </w:rPr>
        <w:t>ационного</w:t>
      </w:r>
      <w:r w:rsidR="0073358F" w:rsidRPr="00CF67E5">
        <w:rPr>
          <w:rFonts w:ascii="Times New Roman" w:hAnsi="Times New Roman" w:cs="Times New Roman"/>
          <w:sz w:val="24"/>
          <w:szCs w:val="24"/>
        </w:rPr>
        <w:t xml:space="preserve"> эффект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358F" w:rsidRPr="00CF67E5">
        <w:rPr>
          <w:rFonts w:ascii="Times New Roman" w:hAnsi="Times New Roman" w:cs="Times New Roman"/>
          <w:sz w:val="24"/>
          <w:szCs w:val="24"/>
        </w:rPr>
        <w:t xml:space="preserve"> неоднородностей ледового покрова </w:t>
      </w:r>
      <w:r>
        <w:rPr>
          <w:rFonts w:ascii="Times New Roman" w:hAnsi="Times New Roman" w:cs="Times New Roman"/>
          <w:sz w:val="24"/>
          <w:szCs w:val="24"/>
        </w:rPr>
        <w:t>меньше возможной точности наблюдений</w:t>
      </w:r>
      <w:r w:rsidR="0073358F" w:rsidRPr="00CF67E5">
        <w:rPr>
          <w:rFonts w:ascii="Times New Roman" w:hAnsi="Times New Roman" w:cs="Times New Roman"/>
          <w:sz w:val="24"/>
          <w:szCs w:val="24"/>
        </w:rPr>
        <w:t>.</w:t>
      </w:r>
    </w:p>
    <w:p w:rsidR="0073358F" w:rsidRDefault="00CF67E5" w:rsidP="00F5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358F" w:rsidRPr="00C57D25">
        <w:rPr>
          <w:rFonts w:ascii="Times New Roman" w:hAnsi="Times New Roman" w:cs="Times New Roman"/>
          <w:sz w:val="24"/>
          <w:szCs w:val="24"/>
        </w:rPr>
        <w:t xml:space="preserve"> марте </w:t>
      </w:r>
      <w:r w:rsidR="0073358F">
        <w:rPr>
          <w:rFonts w:ascii="Times New Roman" w:hAnsi="Times New Roman" w:cs="Times New Roman"/>
          <w:sz w:val="24"/>
          <w:szCs w:val="24"/>
        </w:rPr>
        <w:t>2019 года</w:t>
      </w:r>
      <w:r w:rsidR="0073358F" w:rsidRPr="00C57D25">
        <w:rPr>
          <w:rFonts w:ascii="Times New Roman" w:hAnsi="Times New Roman" w:cs="Times New Roman"/>
          <w:sz w:val="24"/>
          <w:szCs w:val="24"/>
        </w:rPr>
        <w:t xml:space="preserve"> было выполнено два профиля на Чёрной губе Белого моря. </w:t>
      </w:r>
      <w:r w:rsidR="0073358F">
        <w:rPr>
          <w:rFonts w:ascii="Times New Roman" w:hAnsi="Times New Roman" w:cs="Times New Roman"/>
          <w:sz w:val="24"/>
          <w:szCs w:val="24"/>
        </w:rPr>
        <w:t>В общей сложности было выполнено</w:t>
      </w:r>
      <w:r w:rsidR="0073358F" w:rsidRPr="00C57D25">
        <w:rPr>
          <w:rFonts w:ascii="Times New Roman" w:hAnsi="Times New Roman" w:cs="Times New Roman"/>
          <w:sz w:val="24"/>
          <w:szCs w:val="24"/>
        </w:rPr>
        <w:t xml:space="preserve"> 104 точки с шагом 25 и 50 метров.</w:t>
      </w:r>
      <w:r w:rsidR="00F5380B">
        <w:rPr>
          <w:rFonts w:ascii="Times New Roman" w:hAnsi="Times New Roman" w:cs="Times New Roman"/>
          <w:sz w:val="24"/>
          <w:szCs w:val="24"/>
        </w:rPr>
        <w:t xml:space="preserve"> </w:t>
      </w:r>
      <w:r w:rsidR="0073358F" w:rsidRPr="00C57D25">
        <w:rPr>
          <w:rFonts w:ascii="Times New Roman" w:hAnsi="Times New Roman" w:cs="Times New Roman"/>
          <w:sz w:val="24"/>
          <w:szCs w:val="24"/>
        </w:rPr>
        <w:t>Амплитуды</w:t>
      </w:r>
      <w:r w:rsidR="00275314">
        <w:rPr>
          <w:rFonts w:ascii="Times New Roman" w:hAnsi="Times New Roman" w:cs="Times New Roman"/>
          <w:sz w:val="24"/>
          <w:szCs w:val="24"/>
        </w:rPr>
        <w:t xml:space="preserve"> аномалий</w:t>
      </w:r>
      <w:r w:rsidR="00E24813">
        <w:rPr>
          <w:rFonts w:ascii="Times New Roman" w:hAnsi="Times New Roman" w:cs="Times New Roman"/>
          <w:sz w:val="24"/>
          <w:szCs w:val="24"/>
        </w:rPr>
        <w:t xml:space="preserve"> силы тяжести в редукции Буге </w:t>
      </w:r>
      <w:r w:rsidR="00F5380B">
        <w:rPr>
          <w:rFonts w:ascii="Times New Roman" w:hAnsi="Times New Roman" w:cs="Times New Roman"/>
          <w:sz w:val="24"/>
          <w:szCs w:val="24"/>
        </w:rPr>
        <w:t>составили 240 и 220</w:t>
      </w:r>
      <w:r w:rsidR="0073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8F">
        <w:rPr>
          <w:rFonts w:ascii="Times New Roman" w:hAnsi="Times New Roman" w:cs="Times New Roman"/>
          <w:sz w:val="24"/>
          <w:szCs w:val="24"/>
        </w:rPr>
        <w:t>м</w:t>
      </w:r>
      <w:r w:rsidR="00F5380B">
        <w:rPr>
          <w:rFonts w:ascii="Times New Roman" w:hAnsi="Times New Roman" w:cs="Times New Roman"/>
          <w:sz w:val="24"/>
          <w:szCs w:val="24"/>
        </w:rPr>
        <w:t>к</w:t>
      </w:r>
      <w:r w:rsidR="0073358F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="00E24813">
        <w:rPr>
          <w:rFonts w:ascii="Times New Roman" w:hAnsi="Times New Roman" w:cs="Times New Roman"/>
          <w:sz w:val="24"/>
          <w:szCs w:val="24"/>
        </w:rPr>
        <w:t>, п</w:t>
      </w:r>
      <w:r w:rsidR="0073358F" w:rsidRPr="00C57D25">
        <w:rPr>
          <w:rFonts w:ascii="Times New Roman" w:hAnsi="Times New Roman" w:cs="Times New Roman"/>
          <w:sz w:val="24"/>
          <w:szCs w:val="24"/>
        </w:rPr>
        <w:t>огреш</w:t>
      </w:r>
      <w:r w:rsidR="0073358F">
        <w:rPr>
          <w:rFonts w:ascii="Times New Roman" w:hAnsi="Times New Roman" w:cs="Times New Roman"/>
          <w:sz w:val="24"/>
          <w:szCs w:val="24"/>
        </w:rPr>
        <w:t xml:space="preserve">ность съёмки составила 33 </w:t>
      </w:r>
      <w:proofErr w:type="spellStart"/>
      <w:r w:rsidR="0073358F">
        <w:rPr>
          <w:rFonts w:ascii="Times New Roman" w:hAnsi="Times New Roman" w:cs="Times New Roman"/>
          <w:sz w:val="24"/>
          <w:szCs w:val="24"/>
        </w:rPr>
        <w:t>мкГал</w:t>
      </w:r>
      <w:proofErr w:type="spellEnd"/>
      <w:r w:rsidR="0073358F" w:rsidRPr="00C57D25">
        <w:rPr>
          <w:rFonts w:ascii="Times New Roman" w:hAnsi="Times New Roman" w:cs="Times New Roman"/>
          <w:sz w:val="24"/>
          <w:szCs w:val="24"/>
        </w:rPr>
        <w:t xml:space="preserve"> и 54 </w:t>
      </w:r>
      <w:proofErr w:type="spellStart"/>
      <w:r w:rsidR="0073358F">
        <w:rPr>
          <w:rFonts w:ascii="Times New Roman" w:hAnsi="Times New Roman" w:cs="Times New Roman"/>
          <w:sz w:val="24"/>
          <w:szCs w:val="24"/>
        </w:rPr>
        <w:t>мкГал</w:t>
      </w:r>
      <w:proofErr w:type="spellEnd"/>
      <w:r w:rsidR="00275314">
        <w:rPr>
          <w:rFonts w:ascii="Times New Roman" w:hAnsi="Times New Roman" w:cs="Times New Roman"/>
          <w:sz w:val="24"/>
          <w:szCs w:val="24"/>
        </w:rPr>
        <w:t xml:space="preserve"> на двух профилях соответственно</w:t>
      </w:r>
      <w:r w:rsidR="0073358F" w:rsidRPr="00C57D25">
        <w:rPr>
          <w:rFonts w:ascii="Times New Roman" w:hAnsi="Times New Roman" w:cs="Times New Roman"/>
          <w:sz w:val="24"/>
          <w:szCs w:val="24"/>
        </w:rPr>
        <w:t>.</w:t>
      </w:r>
      <w:r w:rsidR="00A7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E5" w:rsidRDefault="00275314" w:rsidP="00E2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314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27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E5" w:rsidRPr="00CF67E5" w:rsidRDefault="00275314" w:rsidP="00CF67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E5">
        <w:rPr>
          <w:rFonts w:ascii="Times New Roman" w:hAnsi="Times New Roman" w:cs="Times New Roman"/>
          <w:sz w:val="24"/>
          <w:szCs w:val="24"/>
        </w:rPr>
        <w:t>Дисперсия отсчетов гравиметров на льду в несколько раз превышает дисперсию отсчетов на твердом основании.</w:t>
      </w:r>
      <w:r w:rsidRPr="00CF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7E5">
        <w:rPr>
          <w:rFonts w:ascii="Times New Roman" w:hAnsi="Times New Roman" w:cs="Times New Roman"/>
          <w:sz w:val="24"/>
          <w:szCs w:val="24"/>
        </w:rPr>
        <w:t>Д</w:t>
      </w:r>
      <w:r w:rsidR="00E24813" w:rsidRPr="00CF67E5">
        <w:rPr>
          <w:rFonts w:ascii="Times New Roman" w:hAnsi="Times New Roman" w:cs="Times New Roman"/>
          <w:sz w:val="24"/>
          <w:szCs w:val="24"/>
        </w:rPr>
        <w:t>ля</w:t>
      </w:r>
      <w:r w:rsidR="00CC000A" w:rsidRPr="00CF67E5">
        <w:rPr>
          <w:rFonts w:ascii="Times New Roman" w:hAnsi="Times New Roman" w:cs="Times New Roman"/>
          <w:sz w:val="24"/>
          <w:szCs w:val="24"/>
        </w:rPr>
        <w:t xml:space="preserve"> минимизации влияния факторов, создающих помехи, требуются особая методика наблюдений.</w:t>
      </w:r>
      <w:r w:rsidR="00E24813" w:rsidRPr="00CF6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E5" w:rsidRDefault="00CC000A" w:rsidP="00CF67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E5">
        <w:rPr>
          <w:rFonts w:ascii="Times New Roman" w:hAnsi="Times New Roman" w:cs="Times New Roman"/>
          <w:sz w:val="24"/>
          <w:szCs w:val="24"/>
        </w:rPr>
        <w:t>Для выбора</w:t>
      </w:r>
      <w:r w:rsidR="00F5380B">
        <w:rPr>
          <w:rFonts w:ascii="Times New Roman" w:hAnsi="Times New Roman" w:cs="Times New Roman"/>
          <w:sz w:val="24"/>
          <w:szCs w:val="24"/>
        </w:rPr>
        <w:t xml:space="preserve"> методики</w:t>
      </w:r>
      <w:r w:rsidRPr="00CF67E5">
        <w:rPr>
          <w:rFonts w:ascii="Times New Roman" w:hAnsi="Times New Roman" w:cs="Times New Roman"/>
          <w:sz w:val="24"/>
          <w:szCs w:val="24"/>
        </w:rPr>
        <w:t xml:space="preserve"> и для достижения точности отвечающей современным требованиям наземной гравиметрии требуется изуч</w:t>
      </w:r>
      <w:r w:rsidR="00E24813" w:rsidRPr="00CF67E5">
        <w:rPr>
          <w:rFonts w:ascii="Times New Roman" w:hAnsi="Times New Roman" w:cs="Times New Roman"/>
          <w:sz w:val="24"/>
          <w:szCs w:val="24"/>
        </w:rPr>
        <w:t xml:space="preserve">ение </w:t>
      </w:r>
      <w:r w:rsidR="00F5380B">
        <w:rPr>
          <w:rFonts w:ascii="Times New Roman" w:hAnsi="Times New Roman" w:cs="Times New Roman"/>
          <w:sz w:val="24"/>
          <w:szCs w:val="24"/>
        </w:rPr>
        <w:t>влияния условий</w:t>
      </w:r>
      <w:r w:rsidR="00E24813" w:rsidRPr="00CF67E5">
        <w:rPr>
          <w:rFonts w:ascii="Times New Roman" w:hAnsi="Times New Roman" w:cs="Times New Roman"/>
          <w:sz w:val="24"/>
          <w:szCs w:val="24"/>
        </w:rPr>
        <w:t xml:space="preserve"> наблюдения:</w:t>
      </w:r>
      <w:r w:rsidRPr="00CF67E5">
        <w:rPr>
          <w:rFonts w:ascii="Times New Roman" w:hAnsi="Times New Roman" w:cs="Times New Roman"/>
          <w:sz w:val="24"/>
          <w:szCs w:val="24"/>
        </w:rPr>
        <w:t xml:space="preserve"> глуб</w:t>
      </w:r>
      <w:r w:rsidR="00F5380B">
        <w:rPr>
          <w:rFonts w:ascii="Times New Roman" w:hAnsi="Times New Roman" w:cs="Times New Roman"/>
          <w:sz w:val="24"/>
          <w:szCs w:val="24"/>
        </w:rPr>
        <w:t>ина воды, мощность льда, течений и др.</w:t>
      </w:r>
    </w:p>
    <w:p w:rsidR="00DA1CD7" w:rsidRPr="00CF67E5" w:rsidRDefault="00CF67E5" w:rsidP="00CF67E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000A" w:rsidRPr="00CF67E5">
        <w:rPr>
          <w:rFonts w:ascii="Times New Roman" w:hAnsi="Times New Roman" w:cs="Times New Roman"/>
          <w:sz w:val="24"/>
          <w:szCs w:val="24"/>
        </w:rPr>
        <w:t>овременные автоматизированные</w:t>
      </w:r>
      <w:r w:rsidR="00E24813" w:rsidRPr="00CF67E5">
        <w:rPr>
          <w:rFonts w:ascii="Times New Roman" w:hAnsi="Times New Roman" w:cs="Times New Roman"/>
          <w:sz w:val="24"/>
          <w:szCs w:val="24"/>
        </w:rPr>
        <w:t xml:space="preserve"> относительные</w:t>
      </w:r>
      <w:r w:rsidR="00CC000A" w:rsidRPr="00CF67E5">
        <w:rPr>
          <w:rFonts w:ascii="Times New Roman" w:hAnsi="Times New Roman" w:cs="Times New Roman"/>
          <w:sz w:val="24"/>
          <w:szCs w:val="24"/>
        </w:rPr>
        <w:t xml:space="preserve"> гравиметры позволяют выполнять съёмку на неустойчивой поверхности льда с погрешностью не хуже 50 </w:t>
      </w:r>
      <w:proofErr w:type="spellStart"/>
      <w:r w:rsidR="00CC000A" w:rsidRPr="00CF67E5">
        <w:rPr>
          <w:rFonts w:ascii="Times New Roman" w:hAnsi="Times New Roman" w:cs="Times New Roman"/>
          <w:sz w:val="24"/>
          <w:szCs w:val="24"/>
        </w:rPr>
        <w:t>мкГал</w:t>
      </w:r>
      <w:proofErr w:type="spellEnd"/>
      <w:r w:rsidR="00CC000A" w:rsidRPr="00CF67E5">
        <w:rPr>
          <w:rFonts w:ascii="Times New Roman" w:hAnsi="Times New Roman" w:cs="Times New Roman"/>
          <w:sz w:val="24"/>
          <w:szCs w:val="24"/>
        </w:rPr>
        <w:t>. При наблюдениях на неглубоких пресных водоемах возможно выполнить с</w:t>
      </w:r>
      <w:r w:rsidR="007244D9" w:rsidRPr="00CF67E5">
        <w:rPr>
          <w:rFonts w:ascii="Times New Roman" w:hAnsi="Times New Roman" w:cs="Times New Roman"/>
          <w:sz w:val="24"/>
          <w:szCs w:val="24"/>
        </w:rPr>
        <w:t xml:space="preserve">ъемку с погрешностью менее 5 </w:t>
      </w:r>
      <w:proofErr w:type="spellStart"/>
      <w:r w:rsidR="007244D9" w:rsidRPr="00CF67E5">
        <w:rPr>
          <w:rFonts w:ascii="Times New Roman" w:hAnsi="Times New Roman" w:cs="Times New Roman"/>
          <w:sz w:val="24"/>
          <w:szCs w:val="24"/>
        </w:rPr>
        <w:t>мкГ</w:t>
      </w:r>
      <w:r w:rsidR="00CC000A" w:rsidRPr="00CF67E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E24813" w:rsidRPr="00CF67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A1CD7" w:rsidRPr="00CF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34F"/>
    <w:multiLevelType w:val="hybridMultilevel"/>
    <w:tmpl w:val="07BE673E"/>
    <w:lvl w:ilvl="0" w:tplc="2F80B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E87C1D"/>
    <w:multiLevelType w:val="hybridMultilevel"/>
    <w:tmpl w:val="8A96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37EA"/>
    <w:multiLevelType w:val="hybridMultilevel"/>
    <w:tmpl w:val="B1746300"/>
    <w:lvl w:ilvl="0" w:tplc="05E6A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21304F"/>
    <w:multiLevelType w:val="hybridMultilevel"/>
    <w:tmpl w:val="B1746300"/>
    <w:lvl w:ilvl="0" w:tplc="05E6A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B3"/>
    <w:rsid w:val="000B7CD0"/>
    <w:rsid w:val="0025376B"/>
    <w:rsid w:val="00275314"/>
    <w:rsid w:val="0034371A"/>
    <w:rsid w:val="003D1429"/>
    <w:rsid w:val="003D1D87"/>
    <w:rsid w:val="003E04E8"/>
    <w:rsid w:val="00412BE5"/>
    <w:rsid w:val="004913A5"/>
    <w:rsid w:val="00653655"/>
    <w:rsid w:val="006E5DB3"/>
    <w:rsid w:val="007244D9"/>
    <w:rsid w:val="0073358F"/>
    <w:rsid w:val="00800A62"/>
    <w:rsid w:val="008346F6"/>
    <w:rsid w:val="0099487A"/>
    <w:rsid w:val="00A74C9B"/>
    <w:rsid w:val="00C57D25"/>
    <w:rsid w:val="00CA5404"/>
    <w:rsid w:val="00CC000A"/>
    <w:rsid w:val="00CD37BA"/>
    <w:rsid w:val="00CF67E5"/>
    <w:rsid w:val="00DA1CD7"/>
    <w:rsid w:val="00E20C4B"/>
    <w:rsid w:val="00E24813"/>
    <w:rsid w:val="00E41543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993F5"/>
  <w15:docId w15:val="{DBAFE376-383E-409B-B87C-3C109005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</dc:creator>
  <cp:keywords/>
  <dc:description/>
  <cp:lastModifiedBy>Алексей Шклярук</cp:lastModifiedBy>
  <cp:revision>8</cp:revision>
  <dcterms:created xsi:type="dcterms:W3CDTF">2019-04-03T19:17:00Z</dcterms:created>
  <dcterms:modified xsi:type="dcterms:W3CDTF">2019-04-10T16:10:00Z</dcterms:modified>
</cp:coreProperties>
</file>