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274" w:rsidRPr="00C43274" w:rsidRDefault="00C43274" w:rsidP="00C43274">
      <w:pPr>
        <w:pStyle w:val="a3"/>
        <w:jc w:val="center"/>
        <w:rPr>
          <w:rFonts w:ascii="Arial" w:hAnsi="Arial" w:cs="Arial"/>
          <w:b/>
          <w:bCs/>
          <w:sz w:val="22"/>
          <w:szCs w:val="22"/>
        </w:rPr>
      </w:pPr>
      <w:r w:rsidRPr="00C43274">
        <w:rPr>
          <w:rFonts w:ascii="Arial" w:hAnsi="Arial" w:cs="Arial"/>
          <w:b/>
          <w:bCs/>
          <w:sz w:val="22"/>
          <w:szCs w:val="22"/>
        </w:rPr>
        <w:t>Олимпиада «Ломоносов»</w:t>
      </w:r>
    </w:p>
    <w:p w:rsidR="00C43274" w:rsidRPr="00C43274" w:rsidRDefault="00C43274" w:rsidP="00C43274">
      <w:pPr>
        <w:pStyle w:val="a3"/>
        <w:jc w:val="center"/>
        <w:rPr>
          <w:rFonts w:ascii="Arial" w:hAnsi="Arial" w:cs="Arial"/>
          <w:b/>
          <w:bCs/>
          <w:sz w:val="22"/>
          <w:szCs w:val="22"/>
        </w:rPr>
      </w:pPr>
      <w:r w:rsidRPr="00C43274">
        <w:rPr>
          <w:rFonts w:ascii="Arial" w:hAnsi="Arial" w:cs="Arial"/>
          <w:b/>
          <w:bCs/>
          <w:sz w:val="22"/>
          <w:szCs w:val="22"/>
        </w:rPr>
        <w:t>Английский язык</w:t>
      </w:r>
    </w:p>
    <w:p w:rsidR="00741465" w:rsidRDefault="00BD20CF" w:rsidP="00C43274">
      <w:pPr>
        <w:spacing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en-US"/>
        </w:rPr>
        <w:t xml:space="preserve">5-7 </w:t>
      </w:r>
      <w:r>
        <w:rPr>
          <w:rFonts w:ascii="Arial" w:hAnsi="Arial" w:cs="Arial"/>
          <w:b/>
          <w:bCs/>
        </w:rPr>
        <w:t xml:space="preserve">классы </w:t>
      </w:r>
      <w:r w:rsidR="00C43274" w:rsidRPr="00C43274">
        <w:rPr>
          <w:rFonts w:ascii="Arial" w:hAnsi="Arial" w:cs="Arial"/>
          <w:b/>
          <w:bCs/>
        </w:rPr>
        <w:t>201</w:t>
      </w:r>
      <w:r>
        <w:rPr>
          <w:rFonts w:ascii="Arial" w:hAnsi="Arial" w:cs="Arial"/>
          <w:b/>
          <w:bCs/>
        </w:rPr>
        <w:t>9</w:t>
      </w:r>
      <w:r w:rsidR="00C43274" w:rsidRPr="00C43274">
        <w:rPr>
          <w:rFonts w:ascii="Arial" w:hAnsi="Arial" w:cs="Arial"/>
          <w:b/>
          <w:bCs/>
        </w:rPr>
        <w:t xml:space="preserve"> год</w:t>
      </w:r>
    </w:p>
    <w:p w:rsidR="00BC7B4B" w:rsidRPr="009808C4" w:rsidRDefault="00BC7B4B" w:rsidP="00C43274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КЛЮЧИ</w:t>
      </w:r>
    </w:p>
    <w:p w:rsidR="00C43274" w:rsidRDefault="00C43274" w:rsidP="00C43274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:rsidR="00C43274" w:rsidRPr="00BD20CF" w:rsidRDefault="00C43274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Задание 1</w:t>
      </w:r>
    </w:p>
    <w:p w:rsidR="00C43274" w:rsidRPr="00BD20CF" w:rsidRDefault="00C43274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А</w:t>
      </w:r>
      <w:r w:rsidR="00BC7B4B" w:rsidRPr="00BD20CF">
        <w:rPr>
          <w:rFonts w:cs="Arial"/>
          <w:b/>
          <w:bCs/>
          <w:sz w:val="28"/>
          <w:szCs w:val="28"/>
          <w:lang w:val="en-US"/>
        </w:rPr>
        <w:t xml:space="preserve"> – 10 </w:t>
      </w:r>
      <w:r w:rsidR="00BC7B4B" w:rsidRPr="00BD20CF">
        <w:rPr>
          <w:rFonts w:cs="Arial"/>
          <w:b/>
          <w:bCs/>
          <w:sz w:val="28"/>
          <w:szCs w:val="28"/>
        </w:rPr>
        <w:t>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3402"/>
      </w:tblGrid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1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</w:rPr>
              <w:t xml:space="preserve">(1) </w:t>
            </w:r>
            <w:r w:rsidRPr="00BD20CF">
              <w:rPr>
                <w:rFonts w:cs="Arial"/>
                <w:bCs/>
                <w:lang w:val="en-US"/>
              </w:rPr>
              <w:t xml:space="preserve">shovel – shoveled </w:t>
            </w:r>
          </w:p>
        </w:tc>
      </w:tr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2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 xml:space="preserve">(2) a hard – hard </w:t>
            </w:r>
          </w:p>
        </w:tc>
      </w:tr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3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 xml:space="preserve">(5) easiest – easier </w:t>
            </w:r>
          </w:p>
        </w:tc>
      </w:tr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4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 xml:space="preserve">(6) as – like </w:t>
            </w:r>
          </w:p>
        </w:tc>
      </w:tr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5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 xml:space="preserve">(8) yours – your </w:t>
            </w:r>
          </w:p>
        </w:tc>
      </w:tr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6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 xml:space="preserve">(9) Why – When </w:t>
            </w:r>
          </w:p>
        </w:tc>
      </w:tr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7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 xml:space="preserve">(10) come – comes </w:t>
            </w:r>
          </w:p>
        </w:tc>
      </w:tr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8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(13) hardly – hard</w:t>
            </w:r>
          </w:p>
        </w:tc>
      </w:tr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9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 xml:space="preserve">(14) </w:t>
            </w:r>
            <w:proofErr w:type="spellStart"/>
            <w:r w:rsidRPr="00BD20CF">
              <w:rPr>
                <w:rFonts w:cs="Arial"/>
                <w:bCs/>
                <w:lang w:val="en-US"/>
              </w:rPr>
              <w:t>flys</w:t>
            </w:r>
            <w:proofErr w:type="spellEnd"/>
            <w:r w:rsidRPr="00BD20CF">
              <w:rPr>
                <w:rFonts w:cs="Arial"/>
                <w:bCs/>
                <w:lang w:val="en-US"/>
              </w:rPr>
              <w:t xml:space="preserve"> – flies </w:t>
            </w:r>
          </w:p>
        </w:tc>
      </w:tr>
      <w:tr w:rsidR="00C43274" w:rsidRPr="00BD20CF" w:rsidTr="00BC7B4B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10</w:t>
            </w:r>
          </w:p>
        </w:tc>
        <w:tc>
          <w:tcPr>
            <w:tcW w:w="3402" w:type="dxa"/>
          </w:tcPr>
          <w:p w:rsidR="00C43274" w:rsidRPr="00BD20CF" w:rsidRDefault="00BC7B4B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 xml:space="preserve">(15) a – the </w:t>
            </w:r>
          </w:p>
        </w:tc>
      </w:tr>
    </w:tbl>
    <w:p w:rsidR="00C43274" w:rsidRPr="00BD20CF" w:rsidRDefault="00C43274" w:rsidP="00BD20CF">
      <w:pPr>
        <w:spacing w:after="0" w:line="240" w:lineRule="auto"/>
        <w:rPr>
          <w:rFonts w:cs="Arial"/>
          <w:b/>
          <w:bCs/>
        </w:rPr>
      </w:pPr>
    </w:p>
    <w:p w:rsidR="00BC7B4B" w:rsidRPr="00BD20CF" w:rsidRDefault="00BC7B4B" w:rsidP="00BD20CF">
      <w:pPr>
        <w:spacing w:after="0" w:line="240" w:lineRule="auto"/>
        <w:rPr>
          <w:rFonts w:cs="Arial"/>
          <w:b/>
          <w:bCs/>
        </w:rPr>
      </w:pPr>
      <w:proofErr w:type="gramStart"/>
      <w:r w:rsidRPr="00BD20CF">
        <w:rPr>
          <w:rFonts w:cs="Arial"/>
          <w:b/>
          <w:bCs/>
          <w:sz w:val="28"/>
          <w:szCs w:val="28"/>
        </w:rPr>
        <w:t>Б</w:t>
      </w:r>
      <w:proofErr w:type="gramEnd"/>
      <w:r w:rsidRPr="00BD20CF">
        <w:rPr>
          <w:rFonts w:cs="Arial"/>
          <w:b/>
          <w:bCs/>
          <w:sz w:val="28"/>
          <w:szCs w:val="28"/>
        </w:rPr>
        <w:t xml:space="preserve"> – 9 баллов за 3 предложения</w:t>
      </w:r>
      <w:r w:rsidRPr="00BD20CF">
        <w:rPr>
          <w:rFonts w:cs="Arial"/>
          <w:b/>
          <w:bCs/>
        </w:rPr>
        <w:t xml:space="preserve"> (описание изобретения)</w:t>
      </w:r>
    </w:p>
    <w:p w:rsidR="00BC7B4B" w:rsidRPr="00BD20CF" w:rsidRDefault="00BC7B4B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грамматика</w:t>
      </w:r>
    </w:p>
    <w:p w:rsidR="00BC7B4B" w:rsidRPr="00BD20CF" w:rsidRDefault="00BC7B4B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лексика</w:t>
      </w:r>
    </w:p>
    <w:p w:rsidR="00BC7B4B" w:rsidRPr="00BD20CF" w:rsidRDefault="00BC7B4B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содержание</w:t>
      </w:r>
    </w:p>
    <w:p w:rsidR="00C43274" w:rsidRPr="00BD20CF" w:rsidRDefault="00C43274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Задание 2</w:t>
      </w:r>
    </w:p>
    <w:p w:rsidR="00C43274" w:rsidRPr="00BD20CF" w:rsidRDefault="00C43274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</w:p>
    <w:p w:rsidR="00C43274" w:rsidRPr="00BD20CF" w:rsidRDefault="00C43274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А</w:t>
      </w:r>
      <w:r w:rsidR="00BC7B4B" w:rsidRPr="00BD20CF">
        <w:rPr>
          <w:rFonts w:cs="Arial"/>
          <w:b/>
          <w:bCs/>
          <w:sz w:val="28"/>
          <w:szCs w:val="28"/>
          <w:lang w:val="en-US"/>
        </w:rPr>
        <w:t xml:space="preserve"> – 10 </w:t>
      </w:r>
      <w:r w:rsidR="00BC7B4B" w:rsidRPr="00BD20CF">
        <w:rPr>
          <w:rFonts w:cs="Arial"/>
          <w:b/>
          <w:bCs/>
          <w:sz w:val="28"/>
          <w:szCs w:val="28"/>
        </w:rPr>
        <w:t>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2268"/>
      </w:tblGrid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a</w:t>
            </w:r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Report</w:t>
            </w:r>
          </w:p>
        </w:tc>
      </w:tr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b</w:t>
            </w:r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matter</w:t>
            </w:r>
          </w:p>
        </w:tc>
      </w:tr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c</w:t>
            </w:r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Follow</w:t>
            </w:r>
          </w:p>
        </w:tc>
      </w:tr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d</w:t>
            </w:r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catch</w:t>
            </w:r>
          </w:p>
        </w:tc>
      </w:tr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e</w:t>
            </w:r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turn</w:t>
            </w:r>
          </w:p>
        </w:tc>
      </w:tr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f</w:t>
            </w:r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according</w:t>
            </w:r>
          </w:p>
        </w:tc>
      </w:tr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g</w:t>
            </w:r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come</w:t>
            </w:r>
          </w:p>
        </w:tc>
      </w:tr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h</w:t>
            </w:r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kit</w:t>
            </w:r>
          </w:p>
        </w:tc>
      </w:tr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proofErr w:type="spellStart"/>
            <w:r w:rsidRPr="00BD20CF">
              <w:rPr>
                <w:rFonts w:cs="Arial"/>
                <w:b/>
                <w:bCs/>
                <w:lang w:val="en-US"/>
              </w:rPr>
              <w:t>i</w:t>
            </w:r>
            <w:proofErr w:type="spellEnd"/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emergency</w:t>
            </w:r>
          </w:p>
        </w:tc>
      </w:tr>
      <w:tr w:rsidR="00DB4A8C" w:rsidRPr="00BD20CF" w:rsidTr="00480756">
        <w:tc>
          <w:tcPr>
            <w:tcW w:w="534" w:type="dxa"/>
          </w:tcPr>
          <w:p w:rsidR="00DB4A8C" w:rsidRPr="00BD20CF" w:rsidRDefault="00DB4A8C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j</w:t>
            </w:r>
          </w:p>
        </w:tc>
        <w:tc>
          <w:tcPr>
            <w:tcW w:w="2268" w:type="dxa"/>
          </w:tcPr>
          <w:p w:rsidR="00DB4A8C" w:rsidRPr="00BD20CF" w:rsidRDefault="00DB4A8C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perform</w:t>
            </w:r>
          </w:p>
        </w:tc>
      </w:tr>
    </w:tbl>
    <w:p w:rsidR="00C43274" w:rsidRPr="00BD20CF" w:rsidRDefault="00C43274" w:rsidP="00BD20CF">
      <w:pPr>
        <w:spacing w:after="0" w:line="240" w:lineRule="auto"/>
        <w:rPr>
          <w:rFonts w:cs="Arial"/>
          <w:b/>
          <w:bCs/>
          <w:lang w:val="en-US"/>
        </w:rPr>
      </w:pPr>
    </w:p>
    <w:p w:rsidR="00BC7B4B" w:rsidRPr="00BD20CF" w:rsidRDefault="00BC7B4B" w:rsidP="00BD20CF">
      <w:pPr>
        <w:spacing w:after="0" w:line="240" w:lineRule="auto"/>
        <w:rPr>
          <w:rFonts w:cs="Arial"/>
          <w:b/>
          <w:bCs/>
        </w:rPr>
      </w:pPr>
      <w:proofErr w:type="gramStart"/>
      <w:r w:rsidRPr="00BD20CF">
        <w:rPr>
          <w:rFonts w:cs="Arial"/>
          <w:b/>
          <w:bCs/>
          <w:sz w:val="28"/>
          <w:szCs w:val="28"/>
        </w:rPr>
        <w:t>Б</w:t>
      </w:r>
      <w:proofErr w:type="gramEnd"/>
      <w:r w:rsidRPr="00BD20CF">
        <w:rPr>
          <w:rFonts w:cs="Arial"/>
          <w:b/>
          <w:bCs/>
          <w:sz w:val="28"/>
          <w:szCs w:val="28"/>
        </w:rPr>
        <w:t xml:space="preserve"> – 6 баллов за 2 предложения</w:t>
      </w:r>
      <w:r w:rsidRPr="00BD20CF">
        <w:rPr>
          <w:rFonts w:cs="Arial"/>
          <w:b/>
          <w:bCs/>
        </w:rPr>
        <w:t xml:space="preserve"> (правила безопасности)</w:t>
      </w:r>
    </w:p>
    <w:p w:rsidR="00BC7B4B" w:rsidRPr="00BD20CF" w:rsidRDefault="00BC7B4B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грамматика</w:t>
      </w:r>
    </w:p>
    <w:p w:rsidR="00BC7B4B" w:rsidRPr="00BD20CF" w:rsidRDefault="00BC7B4B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лексика</w:t>
      </w:r>
    </w:p>
    <w:p w:rsidR="00BC7B4B" w:rsidRPr="00BD20CF" w:rsidRDefault="00BC7B4B" w:rsidP="00BD20CF">
      <w:pPr>
        <w:spacing w:after="0" w:line="240" w:lineRule="auto"/>
        <w:rPr>
          <w:rFonts w:cs="Arial"/>
          <w:b/>
          <w:bCs/>
        </w:rPr>
      </w:pPr>
      <w:r w:rsidRPr="00BD20CF">
        <w:rPr>
          <w:rFonts w:cs="Arial"/>
          <w:bCs/>
        </w:rPr>
        <w:t>1 балл содержание</w:t>
      </w:r>
      <w:r w:rsidRPr="00BD20CF">
        <w:rPr>
          <w:rFonts w:cs="Arial"/>
          <w:b/>
          <w:bCs/>
        </w:rPr>
        <w:t xml:space="preserve"> </w:t>
      </w:r>
    </w:p>
    <w:p w:rsidR="00C43274" w:rsidRPr="00BD20CF" w:rsidRDefault="00C43274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Задание 3</w:t>
      </w:r>
    </w:p>
    <w:p w:rsidR="00C43274" w:rsidRPr="00BD20CF" w:rsidRDefault="00C43274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А</w:t>
      </w:r>
      <w:r w:rsidR="00D66C7A" w:rsidRPr="00BD20CF">
        <w:rPr>
          <w:rFonts w:cs="Arial"/>
          <w:b/>
          <w:bCs/>
          <w:sz w:val="28"/>
          <w:szCs w:val="28"/>
          <w:lang w:val="en-US"/>
        </w:rPr>
        <w:t xml:space="preserve"> – 7 </w:t>
      </w:r>
      <w:r w:rsidR="00D66C7A" w:rsidRPr="00BD20CF">
        <w:rPr>
          <w:rFonts w:cs="Arial"/>
          <w:b/>
          <w:bCs/>
          <w:sz w:val="28"/>
          <w:szCs w:val="28"/>
        </w:rPr>
        <w:t>баллов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1275"/>
      </w:tblGrid>
      <w:tr w:rsidR="00C43274" w:rsidRPr="00BD20CF" w:rsidTr="00C43274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1</w:t>
            </w:r>
          </w:p>
        </w:tc>
        <w:tc>
          <w:tcPr>
            <w:tcW w:w="1275" w:type="dxa"/>
          </w:tcPr>
          <w:p w:rsidR="00C43274" w:rsidRPr="00BD20CF" w:rsidRDefault="00D66C7A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II</w:t>
            </w:r>
          </w:p>
        </w:tc>
      </w:tr>
      <w:tr w:rsidR="00C43274" w:rsidRPr="00BD20CF" w:rsidTr="00C43274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2</w:t>
            </w:r>
          </w:p>
        </w:tc>
        <w:tc>
          <w:tcPr>
            <w:tcW w:w="1275" w:type="dxa"/>
          </w:tcPr>
          <w:p w:rsidR="00C43274" w:rsidRPr="00BD20CF" w:rsidRDefault="00D66C7A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I</w:t>
            </w:r>
          </w:p>
        </w:tc>
      </w:tr>
      <w:tr w:rsidR="00C43274" w:rsidRPr="00BD20CF" w:rsidTr="00C43274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3</w:t>
            </w:r>
          </w:p>
        </w:tc>
        <w:tc>
          <w:tcPr>
            <w:tcW w:w="1275" w:type="dxa"/>
          </w:tcPr>
          <w:p w:rsidR="00C43274" w:rsidRPr="00BD20CF" w:rsidRDefault="00D66C7A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V</w:t>
            </w:r>
          </w:p>
        </w:tc>
      </w:tr>
      <w:tr w:rsidR="00C43274" w:rsidRPr="00BD20CF" w:rsidTr="00C43274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4</w:t>
            </w:r>
          </w:p>
        </w:tc>
        <w:tc>
          <w:tcPr>
            <w:tcW w:w="1275" w:type="dxa"/>
          </w:tcPr>
          <w:p w:rsidR="00C43274" w:rsidRPr="00BD20CF" w:rsidRDefault="00D66C7A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VI</w:t>
            </w:r>
          </w:p>
        </w:tc>
      </w:tr>
      <w:tr w:rsidR="00C43274" w:rsidRPr="00BD20CF" w:rsidTr="00C43274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5</w:t>
            </w:r>
          </w:p>
        </w:tc>
        <w:tc>
          <w:tcPr>
            <w:tcW w:w="1275" w:type="dxa"/>
          </w:tcPr>
          <w:p w:rsidR="00C43274" w:rsidRPr="00BD20CF" w:rsidRDefault="00D66C7A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VII</w:t>
            </w:r>
          </w:p>
        </w:tc>
      </w:tr>
      <w:tr w:rsidR="00C43274" w:rsidRPr="00BD20CF" w:rsidTr="00C43274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6</w:t>
            </w:r>
          </w:p>
        </w:tc>
        <w:tc>
          <w:tcPr>
            <w:tcW w:w="1275" w:type="dxa"/>
          </w:tcPr>
          <w:p w:rsidR="00C43274" w:rsidRPr="00BD20CF" w:rsidRDefault="00D66C7A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IV</w:t>
            </w:r>
          </w:p>
        </w:tc>
      </w:tr>
      <w:tr w:rsidR="00C43274" w:rsidRPr="00BD20CF" w:rsidTr="00C43274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7</w:t>
            </w:r>
          </w:p>
        </w:tc>
        <w:tc>
          <w:tcPr>
            <w:tcW w:w="1275" w:type="dxa"/>
          </w:tcPr>
          <w:p w:rsidR="00C43274" w:rsidRPr="00BD20CF" w:rsidRDefault="00D66C7A" w:rsidP="00BD20CF">
            <w:pPr>
              <w:rPr>
                <w:rFonts w:cs="Arial"/>
                <w:b/>
                <w:bCs/>
                <w:lang w:val="en-US"/>
              </w:rPr>
            </w:pPr>
            <w:r w:rsidRPr="00BD20CF">
              <w:rPr>
                <w:rFonts w:cs="Arial"/>
                <w:b/>
                <w:bCs/>
                <w:lang w:val="en-US"/>
              </w:rPr>
              <w:t>III</w:t>
            </w:r>
          </w:p>
        </w:tc>
      </w:tr>
    </w:tbl>
    <w:p w:rsidR="00C43274" w:rsidRDefault="00C43274" w:rsidP="00BD20CF">
      <w:pPr>
        <w:spacing w:after="0" w:line="240" w:lineRule="auto"/>
        <w:rPr>
          <w:rFonts w:cs="Arial"/>
          <w:b/>
          <w:bCs/>
        </w:rPr>
      </w:pPr>
    </w:p>
    <w:p w:rsidR="00BD20CF" w:rsidRPr="00BD20CF" w:rsidRDefault="00BD20CF" w:rsidP="00BD20CF">
      <w:pPr>
        <w:spacing w:after="0" w:line="240" w:lineRule="auto"/>
        <w:rPr>
          <w:rFonts w:cs="Arial"/>
          <w:b/>
          <w:bCs/>
        </w:rPr>
      </w:pPr>
      <w:bookmarkStart w:id="0" w:name="_GoBack"/>
      <w:bookmarkEnd w:id="0"/>
    </w:p>
    <w:p w:rsidR="00FA3150" w:rsidRPr="00BD20CF" w:rsidRDefault="00FA3150" w:rsidP="00BD20CF">
      <w:pPr>
        <w:spacing w:after="0" w:line="240" w:lineRule="auto"/>
        <w:rPr>
          <w:rFonts w:cs="Arial"/>
          <w:b/>
          <w:bCs/>
        </w:rPr>
      </w:pPr>
      <w:proofErr w:type="gramStart"/>
      <w:r w:rsidRPr="00BD20CF">
        <w:rPr>
          <w:rFonts w:cs="Arial"/>
          <w:b/>
          <w:bCs/>
          <w:sz w:val="28"/>
          <w:szCs w:val="28"/>
        </w:rPr>
        <w:lastRenderedPageBreak/>
        <w:t>Б</w:t>
      </w:r>
      <w:proofErr w:type="gramEnd"/>
      <w:r w:rsidRPr="00BD20CF">
        <w:rPr>
          <w:rFonts w:cs="Arial"/>
          <w:b/>
          <w:bCs/>
          <w:sz w:val="28"/>
          <w:szCs w:val="28"/>
        </w:rPr>
        <w:t xml:space="preserve"> – 18 баллов за 6 предложений</w:t>
      </w:r>
      <w:r w:rsidRPr="00BD20CF">
        <w:rPr>
          <w:rFonts w:cs="Arial"/>
          <w:b/>
          <w:bCs/>
        </w:rPr>
        <w:t xml:space="preserve"> (мораль сказки + аргументы/примеры)</w:t>
      </w:r>
    </w:p>
    <w:p w:rsidR="00FA3150" w:rsidRPr="00BD20CF" w:rsidRDefault="00FA3150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грамматика</w:t>
      </w:r>
    </w:p>
    <w:p w:rsidR="00FA3150" w:rsidRPr="00BD20CF" w:rsidRDefault="00FA3150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лексика</w:t>
      </w:r>
    </w:p>
    <w:p w:rsidR="00FA3150" w:rsidRPr="00BD20CF" w:rsidRDefault="00FA3150" w:rsidP="00BD20CF">
      <w:pPr>
        <w:spacing w:after="0" w:line="240" w:lineRule="auto"/>
        <w:rPr>
          <w:rFonts w:cs="Arial"/>
          <w:b/>
          <w:bCs/>
        </w:rPr>
      </w:pPr>
      <w:r w:rsidRPr="00BD20CF">
        <w:rPr>
          <w:rFonts w:cs="Arial"/>
          <w:bCs/>
        </w:rPr>
        <w:t>1 балл содержание</w:t>
      </w:r>
      <w:r w:rsidRPr="00BD20CF">
        <w:rPr>
          <w:rFonts w:cs="Arial"/>
          <w:b/>
          <w:bCs/>
        </w:rPr>
        <w:t xml:space="preserve"> </w:t>
      </w:r>
    </w:p>
    <w:p w:rsidR="00C43274" w:rsidRPr="00BD20CF" w:rsidRDefault="00C43274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Задание 4</w:t>
      </w:r>
    </w:p>
    <w:p w:rsidR="00C43274" w:rsidRPr="00BD20CF" w:rsidRDefault="00C43274" w:rsidP="00BD20CF">
      <w:pPr>
        <w:spacing w:after="0" w:line="240" w:lineRule="auto"/>
        <w:rPr>
          <w:rFonts w:cs="Arial"/>
          <w:b/>
          <w:bCs/>
        </w:rPr>
      </w:pPr>
    </w:p>
    <w:p w:rsidR="00C43274" w:rsidRPr="00BD20CF" w:rsidRDefault="00C43274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А</w:t>
      </w:r>
      <w:r w:rsidR="00564576" w:rsidRPr="00BD20CF">
        <w:rPr>
          <w:rFonts w:cs="Arial"/>
          <w:b/>
          <w:bCs/>
          <w:sz w:val="28"/>
          <w:szCs w:val="28"/>
        </w:rPr>
        <w:t xml:space="preserve"> – 10 баллов</w:t>
      </w:r>
    </w:p>
    <w:tbl>
      <w:tblPr>
        <w:tblStyle w:val="a5"/>
        <w:tblW w:w="4928" w:type="dxa"/>
        <w:tblLook w:val="04A0" w:firstRow="1" w:lastRow="0" w:firstColumn="1" w:lastColumn="0" w:noHBand="0" w:noVBand="1"/>
      </w:tblPr>
      <w:tblGrid>
        <w:gridCol w:w="534"/>
        <w:gridCol w:w="4394"/>
      </w:tblGrid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1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</w:rPr>
            </w:pPr>
            <w:r w:rsidRPr="00BD20CF">
              <w:rPr>
                <w:rFonts w:cs="Arial"/>
                <w:lang w:val="en-US"/>
              </w:rPr>
              <w:t>even as a boy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2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</w:rPr>
            </w:pPr>
            <w:r w:rsidRPr="00BD20CF">
              <w:rPr>
                <w:rFonts w:cs="Arial"/>
                <w:lang w:val="en-US"/>
              </w:rPr>
              <w:t>out working for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3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</w:rPr>
            </w:pPr>
            <w:r w:rsidRPr="00BD20CF">
              <w:rPr>
                <w:rFonts w:cs="Arial"/>
                <w:lang w:val="en-US"/>
              </w:rPr>
              <w:t>decorative designs for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4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</w:rPr>
            </w:pPr>
            <w:r w:rsidRPr="00BD20CF">
              <w:rPr>
                <w:rFonts w:cs="Arial"/>
                <w:lang w:val="en-US"/>
              </w:rPr>
              <w:t>of the time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5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</w:rPr>
            </w:pPr>
            <w:r w:rsidRPr="00BD20CF">
              <w:rPr>
                <w:rFonts w:cs="Arial"/>
                <w:lang w:val="en-US"/>
              </w:rPr>
              <w:t>about beauty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6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lang w:val="en-US"/>
              </w:rPr>
              <w:t>about something “ugly” and ordinary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7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</w:rPr>
            </w:pPr>
            <w:r w:rsidRPr="00BD20CF">
              <w:rPr>
                <w:rFonts w:cs="Arial"/>
                <w:lang w:val="en-US"/>
              </w:rPr>
              <w:t>about the human form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8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</w:rPr>
            </w:pPr>
            <w:r w:rsidRPr="00BD20CF">
              <w:rPr>
                <w:rFonts w:cs="Arial"/>
                <w:lang w:val="en-US"/>
              </w:rPr>
              <w:t>even more realistic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9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</w:rPr>
            </w:pPr>
            <w:r w:rsidRPr="00BD20CF">
              <w:rPr>
                <w:rFonts w:cs="Arial"/>
                <w:lang w:val="en-US"/>
              </w:rPr>
              <w:t>as a great sculptor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10</w:t>
            </w:r>
          </w:p>
        </w:tc>
        <w:tc>
          <w:tcPr>
            <w:tcW w:w="4394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lang w:val="en-US"/>
              </w:rPr>
              <w:t>as the doors of an art museum</w:t>
            </w:r>
          </w:p>
        </w:tc>
      </w:tr>
    </w:tbl>
    <w:p w:rsidR="00C43274" w:rsidRPr="00BD20CF" w:rsidRDefault="00C43274" w:rsidP="00BD20CF">
      <w:pPr>
        <w:spacing w:after="0" w:line="240" w:lineRule="auto"/>
        <w:jc w:val="both"/>
        <w:rPr>
          <w:rFonts w:cs="Arial"/>
          <w:b/>
          <w:bCs/>
          <w:lang w:val="en-US"/>
        </w:rPr>
      </w:pPr>
    </w:p>
    <w:p w:rsidR="00564576" w:rsidRPr="00BD20CF" w:rsidRDefault="00564576" w:rsidP="00BD20CF">
      <w:pPr>
        <w:spacing w:after="0" w:line="240" w:lineRule="auto"/>
        <w:rPr>
          <w:rFonts w:cs="Arial"/>
          <w:b/>
          <w:bCs/>
        </w:rPr>
      </w:pPr>
      <w:proofErr w:type="gramStart"/>
      <w:r w:rsidRPr="00BD20CF">
        <w:rPr>
          <w:rFonts w:cs="Arial"/>
          <w:b/>
          <w:bCs/>
          <w:sz w:val="28"/>
          <w:szCs w:val="28"/>
        </w:rPr>
        <w:t>Б</w:t>
      </w:r>
      <w:proofErr w:type="gramEnd"/>
      <w:r w:rsidRPr="00BD20CF">
        <w:rPr>
          <w:rFonts w:cs="Arial"/>
          <w:b/>
          <w:bCs/>
          <w:sz w:val="28"/>
          <w:szCs w:val="28"/>
        </w:rPr>
        <w:t xml:space="preserve"> – 15 баллов за 5 предложений </w:t>
      </w:r>
      <w:r w:rsidRPr="00BD20CF">
        <w:rPr>
          <w:rFonts w:cs="Arial"/>
          <w:b/>
          <w:bCs/>
        </w:rPr>
        <w:t>(характеристика творчества)</w:t>
      </w:r>
    </w:p>
    <w:p w:rsidR="00564576" w:rsidRPr="00BD20CF" w:rsidRDefault="00564576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грамматика</w:t>
      </w:r>
    </w:p>
    <w:p w:rsidR="00564576" w:rsidRPr="00BD20CF" w:rsidRDefault="00564576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лексика</w:t>
      </w:r>
    </w:p>
    <w:p w:rsidR="00C43274" w:rsidRPr="00BD20CF" w:rsidRDefault="00564576" w:rsidP="00BD20CF">
      <w:pPr>
        <w:spacing w:after="0" w:line="240" w:lineRule="auto"/>
        <w:jc w:val="both"/>
        <w:rPr>
          <w:rFonts w:cs="Arial"/>
          <w:b/>
          <w:bCs/>
        </w:rPr>
      </w:pPr>
      <w:r w:rsidRPr="00BD20CF">
        <w:rPr>
          <w:rFonts w:cs="Arial"/>
          <w:bCs/>
        </w:rPr>
        <w:t>1 балл содержание</w:t>
      </w:r>
    </w:p>
    <w:p w:rsidR="00C43274" w:rsidRPr="00BD20CF" w:rsidRDefault="00C43274" w:rsidP="00BD20CF">
      <w:pPr>
        <w:spacing w:after="0" w:line="240" w:lineRule="auto"/>
        <w:jc w:val="both"/>
        <w:rPr>
          <w:rFonts w:cs="Arial"/>
          <w:b/>
          <w:bCs/>
        </w:rPr>
      </w:pPr>
    </w:p>
    <w:p w:rsidR="00C43274" w:rsidRPr="00BD20CF" w:rsidRDefault="00C43274" w:rsidP="00BD20CF">
      <w:pPr>
        <w:spacing w:after="0" w:line="240" w:lineRule="auto"/>
        <w:jc w:val="center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Задание 5</w:t>
      </w:r>
    </w:p>
    <w:p w:rsidR="00C43274" w:rsidRPr="00BD20CF" w:rsidRDefault="00C43274" w:rsidP="00BD20CF">
      <w:pPr>
        <w:spacing w:after="0" w:line="240" w:lineRule="auto"/>
        <w:rPr>
          <w:rFonts w:cs="Arial"/>
          <w:b/>
          <w:bCs/>
        </w:rPr>
      </w:pPr>
    </w:p>
    <w:p w:rsidR="00C43274" w:rsidRPr="00BD20CF" w:rsidRDefault="00C43274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r w:rsidRPr="00BD20CF">
        <w:rPr>
          <w:rFonts w:cs="Arial"/>
          <w:b/>
          <w:bCs/>
          <w:sz w:val="28"/>
          <w:szCs w:val="28"/>
        </w:rPr>
        <w:t>А</w:t>
      </w:r>
      <w:r w:rsidR="00564576" w:rsidRPr="00BD20CF">
        <w:rPr>
          <w:rFonts w:cs="Arial"/>
          <w:b/>
          <w:bCs/>
          <w:sz w:val="28"/>
          <w:szCs w:val="28"/>
          <w:lang w:val="en-US"/>
        </w:rPr>
        <w:t xml:space="preserve"> – 11 </w:t>
      </w:r>
      <w:r w:rsidR="00564576" w:rsidRPr="00BD20CF">
        <w:rPr>
          <w:rFonts w:cs="Arial"/>
          <w:b/>
          <w:bCs/>
          <w:sz w:val="28"/>
          <w:szCs w:val="28"/>
        </w:rPr>
        <w:t>баллов</w:t>
      </w:r>
    </w:p>
    <w:tbl>
      <w:tblPr>
        <w:tblStyle w:val="a5"/>
        <w:tblW w:w="2235" w:type="dxa"/>
        <w:tblLook w:val="04A0" w:firstRow="1" w:lastRow="0" w:firstColumn="1" w:lastColumn="0" w:noHBand="0" w:noVBand="1"/>
      </w:tblPr>
      <w:tblGrid>
        <w:gridCol w:w="534"/>
        <w:gridCol w:w="1701"/>
      </w:tblGrid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1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than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2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be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3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as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4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such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5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from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6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have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7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By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8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not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9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however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10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there</w:t>
            </w:r>
          </w:p>
        </w:tc>
      </w:tr>
      <w:tr w:rsidR="00C43274" w:rsidRPr="00BD20CF" w:rsidTr="00564576">
        <w:tc>
          <w:tcPr>
            <w:tcW w:w="534" w:type="dxa"/>
          </w:tcPr>
          <w:p w:rsidR="00C43274" w:rsidRPr="00BD20CF" w:rsidRDefault="00C43274" w:rsidP="00BD20CF">
            <w:pPr>
              <w:rPr>
                <w:rFonts w:cs="Arial"/>
                <w:b/>
                <w:bCs/>
              </w:rPr>
            </w:pPr>
            <w:r w:rsidRPr="00BD20CF">
              <w:rPr>
                <w:rFonts w:cs="Arial"/>
                <w:b/>
                <w:bCs/>
              </w:rPr>
              <w:t>11</w:t>
            </w:r>
          </w:p>
        </w:tc>
        <w:tc>
          <w:tcPr>
            <w:tcW w:w="1701" w:type="dxa"/>
          </w:tcPr>
          <w:p w:rsidR="00C43274" w:rsidRPr="00BD20CF" w:rsidRDefault="00564576" w:rsidP="00BD20CF">
            <w:pPr>
              <w:rPr>
                <w:rFonts w:cs="Arial"/>
                <w:bCs/>
                <w:lang w:val="en-US"/>
              </w:rPr>
            </w:pPr>
            <w:r w:rsidRPr="00BD20CF">
              <w:rPr>
                <w:rFonts w:cs="Arial"/>
                <w:bCs/>
                <w:lang w:val="en-US"/>
              </w:rPr>
              <w:t>These</w:t>
            </w:r>
          </w:p>
        </w:tc>
      </w:tr>
    </w:tbl>
    <w:p w:rsidR="00C43274" w:rsidRPr="00BD20CF" w:rsidRDefault="00C43274" w:rsidP="00BD20CF">
      <w:pPr>
        <w:spacing w:after="0" w:line="240" w:lineRule="auto"/>
        <w:rPr>
          <w:rFonts w:cs="Arial"/>
          <w:b/>
          <w:bCs/>
        </w:rPr>
      </w:pPr>
    </w:p>
    <w:p w:rsidR="00564576" w:rsidRPr="00BD20CF" w:rsidRDefault="00564576" w:rsidP="00BD20CF">
      <w:pPr>
        <w:spacing w:after="0" w:line="240" w:lineRule="auto"/>
        <w:rPr>
          <w:rFonts w:cs="Arial"/>
          <w:b/>
          <w:bCs/>
          <w:sz w:val="28"/>
          <w:szCs w:val="28"/>
        </w:rPr>
      </w:pPr>
      <w:proofErr w:type="gramStart"/>
      <w:r w:rsidRPr="00BD20CF">
        <w:rPr>
          <w:rFonts w:cs="Arial"/>
          <w:b/>
          <w:bCs/>
          <w:sz w:val="28"/>
          <w:szCs w:val="28"/>
        </w:rPr>
        <w:t>Б</w:t>
      </w:r>
      <w:proofErr w:type="gramEnd"/>
      <w:r w:rsidRPr="00BD20CF">
        <w:rPr>
          <w:rFonts w:cs="Arial"/>
          <w:b/>
          <w:bCs/>
          <w:sz w:val="28"/>
          <w:szCs w:val="28"/>
        </w:rPr>
        <w:t xml:space="preserve"> – 4 балла за 1 предложение</w:t>
      </w:r>
    </w:p>
    <w:p w:rsidR="00564576" w:rsidRPr="00BD20CF" w:rsidRDefault="00564576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грамматика</w:t>
      </w:r>
    </w:p>
    <w:p w:rsidR="00564576" w:rsidRPr="00BD20CF" w:rsidRDefault="00564576" w:rsidP="00BD20CF">
      <w:pPr>
        <w:spacing w:after="0" w:line="240" w:lineRule="auto"/>
        <w:rPr>
          <w:rFonts w:cs="Arial"/>
          <w:bCs/>
        </w:rPr>
      </w:pPr>
      <w:r w:rsidRPr="00BD20CF">
        <w:rPr>
          <w:rFonts w:cs="Arial"/>
          <w:bCs/>
        </w:rPr>
        <w:t>1 балл лексика</w:t>
      </w:r>
    </w:p>
    <w:p w:rsidR="00564576" w:rsidRPr="00BD20CF" w:rsidRDefault="00564576" w:rsidP="00BD20CF">
      <w:pPr>
        <w:spacing w:after="0" w:line="240" w:lineRule="auto"/>
        <w:rPr>
          <w:rFonts w:cs="Arial"/>
          <w:b/>
          <w:bCs/>
        </w:rPr>
      </w:pPr>
      <w:r w:rsidRPr="00BD20CF">
        <w:rPr>
          <w:rFonts w:cs="Arial"/>
          <w:bCs/>
        </w:rPr>
        <w:t>1 балл содержание</w:t>
      </w:r>
    </w:p>
    <w:p w:rsidR="00C43274" w:rsidRPr="00BD20CF" w:rsidRDefault="00564576" w:rsidP="00BD20CF">
      <w:pPr>
        <w:spacing w:after="0" w:line="240" w:lineRule="auto"/>
        <w:rPr>
          <w:b/>
        </w:rPr>
      </w:pPr>
      <w:r w:rsidRPr="00BD20CF">
        <w:rPr>
          <w:rFonts w:cs="Arial"/>
          <w:bCs/>
        </w:rPr>
        <w:t>1 балл аргумент</w:t>
      </w:r>
    </w:p>
    <w:sectPr w:rsidR="00C43274" w:rsidRPr="00BD20CF" w:rsidSect="00C43274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7FA" w:rsidRDefault="00EA27FA" w:rsidP="00C43274">
      <w:pPr>
        <w:spacing w:after="0" w:line="240" w:lineRule="auto"/>
      </w:pPr>
      <w:r>
        <w:separator/>
      </w:r>
    </w:p>
  </w:endnote>
  <w:endnote w:type="continuationSeparator" w:id="0">
    <w:p w:rsidR="00EA27FA" w:rsidRDefault="00EA27FA" w:rsidP="00C43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3840482"/>
      <w:docPartObj>
        <w:docPartGallery w:val="Page Numbers (Bottom of Page)"/>
        <w:docPartUnique/>
      </w:docPartObj>
    </w:sdtPr>
    <w:sdtEndPr/>
    <w:sdtContent>
      <w:p w:rsidR="00C43274" w:rsidRDefault="00C43274">
        <w:pPr>
          <w:pStyle w:val="a6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642E0F1A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19760" cy="423545"/>
                  <wp:effectExtent l="28575" t="19050" r="27940" b="5080"/>
                  <wp:wrapNone/>
                  <wp:docPr id="636" name="Автофигура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619760" cy="423545"/>
                          </a:xfrm>
                          <a:prstGeom prst="star24">
                            <a:avLst>
                              <a:gd name="adj" fmla="val 37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3274" w:rsidRDefault="00C4327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BD20CF" w:rsidRPr="00BD20CF">
                                <w:rPr>
                                  <w:noProof/>
                                  <w:color w:val="808080" w:themeColor="background1" w:themeShade="80"/>
                                </w:rPr>
                                <w:t>1</w:t>
                              </w:r>
                              <w:r>
                                <w:rPr>
                                  <w:color w:val="808080" w:themeColor="background1" w:themeShade="80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    <v:stroke joinstyle="miter"/>
                  <v:formulas>
                    <v:f eqn="sum 10800 0 #0"/>
                    <v:f eqn="prod @0 32488 32768"/>
                    <v:f eqn="prod @0 4277 32768"/>
                    <v:f eqn="prod @0 30274 32768"/>
                    <v:f eqn="prod @0 12540 32768"/>
                    <v:f eqn="prod @0 25997 32768"/>
                    <v:f eqn="prod @0 19948 32768"/>
                    <v:f eqn="sum @1 10800 0"/>
                    <v:f eqn="sum @2 10800 0"/>
                    <v:f eqn="sum @3 10800 0"/>
                    <v:f eqn="sum @4 10800 0"/>
                    <v:f eqn="sum @5 10800 0"/>
                    <v:f eqn="sum @6 10800 0"/>
                    <v:f eqn="sum 10800 0 @1"/>
                    <v:f eqn="sum 10800 0 @2"/>
                    <v:f eqn="sum 10800 0 @3"/>
                    <v:f eqn="sum 10800 0 @4"/>
                    <v:f eqn="sum 10800 0 @5"/>
                    <v:f eqn="sum 10800 0 @6"/>
                    <v:f eqn="prod @0 23170 32768"/>
                    <v:f eqn="sum @19 10800 0"/>
                    <v:f eqn="sum 10800 0 @19"/>
                  </v:formulas>
                  <v:path gradientshapeok="t" o:connecttype="rect" textboxrect="@21,@21,@20,@20"/>
                  <v:handles>
                    <v:h position="#0,center" xrange="0,10800"/>
                  </v:handles>
                </v:shapetype>
                <v:shape id="Автофигура 13" o:spid="_x0000_s1026" type="#_x0000_t92" style="position:absolute;margin-left:0;margin-top:0;width:48.8pt;height:33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" strokecolor="#a5a5a5">
                  <v:textbox inset="0,0,0,0">
                    <w:txbxContent>
                      <w:p w:rsidR="00C43274" w:rsidRDefault="00C4327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BD20CF" w:rsidRPr="00BD20CF">
                          <w:rPr>
                            <w:noProof/>
                            <w:color w:val="808080" w:themeColor="background1" w:themeShade="80"/>
                          </w:rPr>
                          <w:t>1</w:t>
                        </w:r>
                        <w:r>
                          <w:rPr>
                            <w:color w:val="808080" w:themeColor="background1" w:themeShade="80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7FA" w:rsidRDefault="00EA27FA" w:rsidP="00C43274">
      <w:pPr>
        <w:spacing w:after="0" w:line="240" w:lineRule="auto"/>
      </w:pPr>
      <w:r>
        <w:separator/>
      </w:r>
    </w:p>
  </w:footnote>
  <w:footnote w:type="continuationSeparator" w:id="0">
    <w:p w:rsidR="00EA27FA" w:rsidRDefault="00EA27FA" w:rsidP="00C432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9F1"/>
    <w:rsid w:val="00227C5F"/>
    <w:rsid w:val="00564576"/>
    <w:rsid w:val="006D71DC"/>
    <w:rsid w:val="00741465"/>
    <w:rsid w:val="009808C4"/>
    <w:rsid w:val="009E5877"/>
    <w:rsid w:val="00A769F1"/>
    <w:rsid w:val="00BC7B4B"/>
    <w:rsid w:val="00BD20CF"/>
    <w:rsid w:val="00C43274"/>
    <w:rsid w:val="00D66C7A"/>
    <w:rsid w:val="00DB4A8C"/>
    <w:rsid w:val="00EA27FA"/>
    <w:rsid w:val="00FA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32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432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4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43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32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4327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C4327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C43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43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32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210</Words>
  <Characters>1198</Characters>
  <Application>Microsoft Office Word</Application>
  <DocSecurity>0</DocSecurity>
  <Lines>9</Lines>
  <Paragraphs>2</Paragraphs>
  <ScaleCrop>false</ScaleCrop>
  <Company/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chemist</dc:creator>
  <cp:keywords/>
  <dc:description/>
  <cp:lastModifiedBy>chemist</cp:lastModifiedBy>
  <cp:revision>9</cp:revision>
  <dcterms:created xsi:type="dcterms:W3CDTF">2018-04-11T06:20:00Z</dcterms:created>
  <dcterms:modified xsi:type="dcterms:W3CDTF">2019-02-10T22:33:00Z</dcterms:modified>
</cp:coreProperties>
</file>