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B1" w:rsidRPr="00D84AB1" w:rsidRDefault="00D84AB1" w:rsidP="00D84AB1">
      <w:pPr>
        <w:rPr>
          <w:b/>
        </w:rPr>
      </w:pPr>
      <w:r w:rsidRPr="00D84AB1">
        <w:rPr>
          <w:b/>
        </w:rPr>
        <w:t>1. Выберите один из предложенных текстов на иностранном языке и проведите его источниковедческий анализ. В частности, проведите научную критику текста, укажите, при каких обстоятельствах он был создан, обрисуйте исторический контекст, какие события он описывает, на какие исследовательские вопросы способен ответить.</w:t>
      </w:r>
    </w:p>
    <w:p w:rsidR="00D84AB1" w:rsidRPr="00D84AB1" w:rsidRDefault="00D84AB1" w:rsidP="002171E2"/>
    <w:p w:rsidR="002171E2" w:rsidRPr="002171E2" w:rsidRDefault="002171E2" w:rsidP="002171E2">
      <w:pPr>
        <w:rPr>
          <w:lang w:val="en-US"/>
        </w:rPr>
      </w:pPr>
      <w:bookmarkStart w:id="0" w:name="_GoBack"/>
      <w:bookmarkEnd w:id="0"/>
      <w:r w:rsidRPr="002171E2">
        <w:rPr>
          <w:lang w:val="en-US"/>
        </w:rPr>
        <w:t>…The Prime Minister was good enough to refer to the fact that I have taken part in many disputes… He assumed it was all since the War, but the difficulties in the coal trade started long before the War. They are not post-War difficulties. There is something inherently wrong in the whole industry. … I think the general strike is a mistake…. I say also that I think it was a very serious mistake on the part of the Government to announce this morning that they would not negotiate.</w:t>
      </w:r>
    </w:p>
    <w:p w:rsidR="002171E2" w:rsidRPr="004036BA" w:rsidRDefault="002171E2" w:rsidP="002171E2">
      <w:pPr>
        <w:rPr>
          <w:lang w:val="fr-FR"/>
        </w:rPr>
      </w:pPr>
      <w:r w:rsidRPr="002171E2">
        <w:rPr>
          <w:lang w:val="en-US"/>
        </w:rPr>
        <w:t xml:space="preserve">… When my right hon. Friend and I negotiated in 1921 we refused to give a subsidy unless the general strike threat was withdrawn. The Government </w:t>
      </w:r>
      <w:proofErr w:type="gramStart"/>
      <w:r w:rsidRPr="002171E2">
        <w:rPr>
          <w:lang w:val="en-US"/>
        </w:rPr>
        <w:t>are</w:t>
      </w:r>
      <w:proofErr w:type="gramEnd"/>
      <w:r w:rsidRPr="002171E2">
        <w:rPr>
          <w:lang w:val="en-US"/>
        </w:rPr>
        <w:t xml:space="preserve"> not in that position. They gave a subsidy after the threat of a general strike. The general strike is not a new threat in this dispute. It is an old one, and even now the general strike was talked of several days ago. In spite of that the Prime Minister went on negotiating. </w:t>
      </w:r>
      <w:r w:rsidRPr="004036BA">
        <w:rPr>
          <w:lang w:val="fr-FR"/>
        </w:rPr>
        <w:t xml:space="preserve">Why, therefore, the change? </w:t>
      </w:r>
    </w:p>
    <w:p w:rsidR="00800BA8" w:rsidRPr="004036BA" w:rsidRDefault="00D7562D">
      <w:pPr>
        <w:rPr>
          <w:lang w:val="fr-FR"/>
        </w:rPr>
      </w:pPr>
    </w:p>
    <w:p w:rsidR="002171E2" w:rsidRPr="004036BA" w:rsidRDefault="002171E2">
      <w:pPr>
        <w:rPr>
          <w:lang w:val="fr-FR"/>
        </w:rPr>
      </w:pPr>
    </w:p>
    <w:p w:rsidR="006D7FA6" w:rsidRPr="004036BA" w:rsidRDefault="006D7FA6" w:rsidP="006D7FA6">
      <w:pPr>
        <w:rPr>
          <w:lang w:val="en-US"/>
        </w:rPr>
      </w:pPr>
      <w:r w:rsidRPr="006D7FA6">
        <w:rPr>
          <w:lang w:val="fr-FR"/>
        </w:rPr>
        <w:t>Le lundi 22 juin, le tiers-état s’est rendu à l’Eglise de St Louis à Versailles, accompagne de tous les membres du clergé qui ont fait scission. Il a été fait motion (jugez jusqu’où va la démence) par Mr Target tendant à déposer le Roi, comme n’ayant pas été proclamé par la Nation sauf à le nommer une demi-heure après à cause de ses vertus personnelles. Ensuite on proposoit de nommer le Duc d’Orléans protecteur du Royaume, de plus qu’on regarderoit le Clergé présent</w:t>
      </w:r>
      <w:r>
        <w:rPr>
          <w:lang w:val="fr-FR"/>
        </w:rPr>
        <w:t xml:space="preserve"> </w:t>
      </w:r>
      <w:r w:rsidRPr="006D7FA6">
        <w:rPr>
          <w:lang w:val="fr-FR"/>
        </w:rPr>
        <w:t>comme seul représentant de son ordre. […]Le Roi instruit de tout cela a assemblé un conseil extraordinaire pour convenir d’un plan de conduite à tenir à la séance royale. […] Voici quelques articles qui augmenteront encore l’amour du peuple françois pour leur Roi, digne déjà à tant de titres de toute leur reconnaissance. 1</w:t>
      </w:r>
      <w:r w:rsidRPr="006D7FA6">
        <w:rPr>
          <w:rFonts w:hint="eastAsia"/>
          <w:lang w:val="fr-FR"/>
        </w:rPr>
        <w:t>°</w:t>
      </w:r>
      <w:r w:rsidRPr="006D7FA6">
        <w:rPr>
          <w:lang w:val="fr-FR"/>
        </w:rPr>
        <w:t>les impôts ne pourront être assis dorénavant que du consentement de la Nation. 2</w:t>
      </w:r>
      <w:r w:rsidRPr="006D7FA6">
        <w:rPr>
          <w:rFonts w:hint="eastAsia"/>
          <w:lang w:val="fr-FR"/>
        </w:rPr>
        <w:t>°</w:t>
      </w:r>
      <w:r w:rsidRPr="006D7FA6">
        <w:rPr>
          <w:lang w:val="fr-FR"/>
        </w:rPr>
        <w:t>Les ministres seront responsables a la Nation de leur gestion. 3</w:t>
      </w:r>
      <w:r w:rsidRPr="006D7FA6">
        <w:rPr>
          <w:rFonts w:hint="eastAsia"/>
          <w:lang w:val="fr-FR"/>
        </w:rPr>
        <w:t>°</w:t>
      </w:r>
      <w:r w:rsidRPr="006D7FA6">
        <w:rPr>
          <w:lang w:val="fr-FR"/>
        </w:rPr>
        <w:t>La corvée abolie. 4</w:t>
      </w:r>
      <w:r w:rsidRPr="006D7FA6">
        <w:rPr>
          <w:rFonts w:hint="eastAsia"/>
          <w:lang w:val="fr-FR"/>
        </w:rPr>
        <w:t>°</w:t>
      </w:r>
      <w:r w:rsidRPr="006D7FA6">
        <w:rPr>
          <w:lang w:val="fr-FR"/>
        </w:rPr>
        <w:t>La taille abolie aussi, et réunie aux</w:t>
      </w:r>
      <w:r>
        <w:rPr>
          <w:lang w:val="fr-FR"/>
        </w:rPr>
        <w:t xml:space="preserve"> </w:t>
      </w:r>
      <w:r w:rsidRPr="006D7FA6">
        <w:rPr>
          <w:lang w:val="fr-FR"/>
        </w:rPr>
        <w:t xml:space="preserve">vingtièmes ou à telle autre impôt territorial. </w:t>
      </w:r>
      <w:r w:rsidRPr="004036BA">
        <w:rPr>
          <w:lang w:val="en-US"/>
        </w:rPr>
        <w:t>5</w:t>
      </w:r>
      <w:r w:rsidRPr="004036BA">
        <w:rPr>
          <w:rFonts w:hint="eastAsia"/>
          <w:lang w:val="en-US"/>
        </w:rPr>
        <w:t>°</w:t>
      </w:r>
      <w:r w:rsidRPr="004036BA">
        <w:rPr>
          <w:lang w:val="en-US"/>
        </w:rPr>
        <w:t xml:space="preserve">Les </w:t>
      </w:r>
      <w:proofErr w:type="spellStart"/>
      <w:r w:rsidRPr="004036BA">
        <w:rPr>
          <w:lang w:val="en-US"/>
        </w:rPr>
        <w:t>lettres</w:t>
      </w:r>
      <w:proofErr w:type="spellEnd"/>
      <w:r w:rsidRPr="004036BA">
        <w:rPr>
          <w:lang w:val="en-US"/>
        </w:rPr>
        <w:t xml:space="preserve"> de cachet </w:t>
      </w:r>
      <w:proofErr w:type="spellStart"/>
      <w:r w:rsidRPr="004036BA">
        <w:rPr>
          <w:lang w:val="en-US"/>
        </w:rPr>
        <w:t>abolies</w:t>
      </w:r>
      <w:proofErr w:type="spellEnd"/>
      <w:r w:rsidRPr="004036BA">
        <w:rPr>
          <w:lang w:val="en-US"/>
        </w:rPr>
        <w:t>…</w:t>
      </w:r>
    </w:p>
    <w:p w:rsidR="006D7FA6" w:rsidRPr="004036BA" w:rsidRDefault="006D7FA6">
      <w:pPr>
        <w:rPr>
          <w:lang w:val="en-US"/>
        </w:rPr>
      </w:pPr>
    </w:p>
    <w:p w:rsidR="006D7FA6" w:rsidRPr="004036BA" w:rsidRDefault="006D7FA6">
      <w:pPr>
        <w:rPr>
          <w:lang w:val="en-US"/>
        </w:rPr>
      </w:pPr>
    </w:p>
    <w:p w:rsidR="00FB5962" w:rsidRPr="004036BA" w:rsidRDefault="00FB5962">
      <w:pPr>
        <w:rPr>
          <w:lang w:val="en-US"/>
        </w:rPr>
      </w:pPr>
    </w:p>
    <w:p w:rsidR="009B62BE" w:rsidRPr="009B62BE" w:rsidRDefault="009B62BE" w:rsidP="009B62BE">
      <w:pPr>
        <w:rPr>
          <w:lang w:val="en-US"/>
        </w:rPr>
      </w:pPr>
      <w:r w:rsidRPr="009B62BE">
        <w:rPr>
          <w:lang w:val="en-US"/>
        </w:rPr>
        <w:t xml:space="preserve">Die Delegation </w:t>
      </w:r>
      <w:proofErr w:type="spellStart"/>
      <w:r w:rsidRPr="009B62BE">
        <w:rPr>
          <w:lang w:val="en-US"/>
        </w:rPr>
        <w:t>der</w:t>
      </w:r>
      <w:proofErr w:type="spellEnd"/>
      <w:r w:rsidRPr="009B62BE">
        <w:rPr>
          <w:lang w:val="en-US"/>
        </w:rPr>
        <w:t xml:space="preserve"> </w:t>
      </w:r>
      <w:proofErr w:type="spellStart"/>
      <w:r w:rsidRPr="009B62BE">
        <w:rPr>
          <w:lang w:val="en-US"/>
        </w:rPr>
        <w:t>Bundesrepublik</w:t>
      </w:r>
      <w:proofErr w:type="spellEnd"/>
      <w:r w:rsidRPr="009B62BE">
        <w:rPr>
          <w:lang w:val="en-US"/>
        </w:rPr>
        <w:t xml:space="preserve"> hat in den </w:t>
      </w:r>
      <w:proofErr w:type="spellStart"/>
      <w:r w:rsidRPr="009B62BE">
        <w:rPr>
          <w:lang w:val="en-US"/>
        </w:rPr>
        <w:t>Gesprächen</w:t>
      </w:r>
      <w:proofErr w:type="spellEnd"/>
      <w:r w:rsidRPr="009B62BE">
        <w:rPr>
          <w:lang w:val="en-US"/>
        </w:rPr>
        <w:t xml:space="preserve"> </w:t>
      </w:r>
      <w:proofErr w:type="spellStart"/>
      <w:r w:rsidRPr="009B62BE">
        <w:rPr>
          <w:lang w:val="en-US"/>
        </w:rPr>
        <w:t>mit</w:t>
      </w:r>
      <w:proofErr w:type="spellEnd"/>
      <w:r w:rsidRPr="009B62BE">
        <w:rPr>
          <w:lang w:val="en-US"/>
        </w:rPr>
        <w:t xml:space="preserve"> den </w:t>
      </w:r>
      <w:proofErr w:type="spellStart"/>
      <w:r w:rsidRPr="009B62BE">
        <w:rPr>
          <w:lang w:val="en-US"/>
        </w:rPr>
        <w:t>Vertretern</w:t>
      </w:r>
      <w:proofErr w:type="spellEnd"/>
      <w:r w:rsidRPr="009B62BE">
        <w:rPr>
          <w:lang w:val="en-US"/>
        </w:rPr>
        <w:t xml:space="preserve"> </w:t>
      </w:r>
      <w:proofErr w:type="spellStart"/>
      <w:r w:rsidRPr="009B62BE">
        <w:rPr>
          <w:lang w:val="en-US"/>
        </w:rPr>
        <w:t>der</w:t>
      </w:r>
      <w:proofErr w:type="spellEnd"/>
      <w:r w:rsidRPr="009B62BE">
        <w:rPr>
          <w:lang w:val="en-US"/>
        </w:rPr>
        <w:t xml:space="preserve"> </w:t>
      </w:r>
      <w:proofErr w:type="spellStart"/>
      <w:r w:rsidRPr="009B62BE">
        <w:rPr>
          <w:lang w:val="en-US"/>
        </w:rPr>
        <w:t>Sowjetregierung</w:t>
      </w:r>
      <w:proofErr w:type="spellEnd"/>
      <w:r w:rsidRPr="009B62BE">
        <w:rPr>
          <w:lang w:val="en-US"/>
        </w:rPr>
        <w:t xml:space="preserve"> </w:t>
      </w:r>
      <w:proofErr w:type="spellStart"/>
      <w:r w:rsidRPr="009B62BE">
        <w:rPr>
          <w:lang w:val="en-US"/>
        </w:rPr>
        <w:t>mit</w:t>
      </w:r>
      <w:proofErr w:type="spellEnd"/>
      <w:r w:rsidRPr="009B62BE">
        <w:rPr>
          <w:lang w:val="en-US"/>
        </w:rPr>
        <w:t xml:space="preserve"> </w:t>
      </w:r>
      <w:proofErr w:type="spellStart"/>
      <w:r w:rsidRPr="009B62BE">
        <w:rPr>
          <w:lang w:val="en-US"/>
        </w:rPr>
        <w:t>großer</w:t>
      </w:r>
      <w:proofErr w:type="spellEnd"/>
      <w:r w:rsidRPr="009B62BE">
        <w:rPr>
          <w:lang w:val="en-US"/>
        </w:rPr>
        <w:t xml:space="preserve"> </w:t>
      </w:r>
      <w:proofErr w:type="spellStart"/>
      <w:r w:rsidRPr="009B62BE">
        <w:rPr>
          <w:lang w:val="en-US"/>
        </w:rPr>
        <w:t>Klarheit</w:t>
      </w:r>
      <w:proofErr w:type="spellEnd"/>
      <w:r w:rsidRPr="009B62BE">
        <w:rPr>
          <w:lang w:val="en-US"/>
        </w:rPr>
        <w:t xml:space="preserve"> </w:t>
      </w:r>
      <w:proofErr w:type="spellStart"/>
      <w:r w:rsidRPr="009B62BE">
        <w:rPr>
          <w:lang w:val="en-US"/>
        </w:rPr>
        <w:t>darauf</w:t>
      </w:r>
      <w:proofErr w:type="spellEnd"/>
      <w:r w:rsidRPr="009B62BE">
        <w:rPr>
          <w:lang w:val="en-US"/>
        </w:rPr>
        <w:t xml:space="preserve"> </w:t>
      </w:r>
      <w:proofErr w:type="spellStart"/>
      <w:r w:rsidRPr="009B62BE">
        <w:rPr>
          <w:lang w:val="en-US"/>
        </w:rPr>
        <w:t>hingewiesen</w:t>
      </w:r>
      <w:proofErr w:type="spellEnd"/>
      <w:r w:rsidRPr="009B62BE">
        <w:rPr>
          <w:lang w:val="en-US"/>
        </w:rPr>
        <w:t xml:space="preserve">, </w:t>
      </w:r>
      <w:proofErr w:type="spellStart"/>
      <w:r w:rsidRPr="009B62BE">
        <w:rPr>
          <w:lang w:val="en-US"/>
        </w:rPr>
        <w:t>daß</w:t>
      </w:r>
      <w:proofErr w:type="spellEnd"/>
      <w:r w:rsidRPr="009B62BE">
        <w:rPr>
          <w:lang w:val="en-US"/>
        </w:rPr>
        <w:t xml:space="preserve"> </w:t>
      </w:r>
      <w:proofErr w:type="spellStart"/>
      <w:r w:rsidRPr="009B62BE">
        <w:rPr>
          <w:lang w:val="en-US"/>
        </w:rPr>
        <w:t>eine</w:t>
      </w:r>
      <w:proofErr w:type="spellEnd"/>
      <w:r w:rsidRPr="009B62BE">
        <w:rPr>
          <w:lang w:val="en-US"/>
        </w:rPr>
        <w:t xml:space="preserve"> </w:t>
      </w:r>
      <w:proofErr w:type="spellStart"/>
      <w:r w:rsidRPr="009B62BE">
        <w:rPr>
          <w:lang w:val="en-US"/>
        </w:rPr>
        <w:t>Normalisierung</w:t>
      </w:r>
      <w:proofErr w:type="spellEnd"/>
      <w:r w:rsidRPr="009B62BE">
        <w:rPr>
          <w:lang w:val="en-US"/>
        </w:rPr>
        <w:t xml:space="preserve"> </w:t>
      </w:r>
      <w:proofErr w:type="spellStart"/>
      <w:r w:rsidRPr="009B62BE">
        <w:rPr>
          <w:lang w:val="en-US"/>
        </w:rPr>
        <w:t>der</w:t>
      </w:r>
      <w:proofErr w:type="spellEnd"/>
      <w:r w:rsidRPr="009B62BE">
        <w:rPr>
          <w:lang w:val="en-US"/>
        </w:rPr>
        <w:t xml:space="preserve"> </w:t>
      </w:r>
      <w:proofErr w:type="spellStart"/>
      <w:r w:rsidRPr="009B62BE">
        <w:rPr>
          <w:lang w:val="en-US"/>
        </w:rPr>
        <w:t>Beziehungen</w:t>
      </w:r>
      <w:proofErr w:type="spellEnd"/>
      <w:r w:rsidRPr="009B62BE">
        <w:rPr>
          <w:lang w:val="en-US"/>
        </w:rPr>
        <w:t xml:space="preserve"> </w:t>
      </w:r>
      <w:proofErr w:type="spellStart"/>
      <w:r w:rsidRPr="009B62BE">
        <w:rPr>
          <w:lang w:val="en-US"/>
        </w:rPr>
        <w:t>unter</w:t>
      </w:r>
      <w:proofErr w:type="spellEnd"/>
      <w:r w:rsidRPr="009B62BE">
        <w:rPr>
          <w:lang w:val="en-US"/>
        </w:rPr>
        <w:t xml:space="preserve"> </w:t>
      </w:r>
      <w:proofErr w:type="spellStart"/>
      <w:r w:rsidRPr="009B62BE">
        <w:rPr>
          <w:lang w:val="en-US"/>
        </w:rPr>
        <w:t>keinen</w:t>
      </w:r>
      <w:proofErr w:type="spellEnd"/>
      <w:r w:rsidRPr="009B62BE">
        <w:rPr>
          <w:lang w:val="en-US"/>
        </w:rPr>
        <w:t xml:space="preserve"> </w:t>
      </w:r>
      <w:proofErr w:type="spellStart"/>
      <w:r w:rsidRPr="009B62BE">
        <w:rPr>
          <w:lang w:val="en-US"/>
        </w:rPr>
        <w:t>Umständen</w:t>
      </w:r>
      <w:proofErr w:type="spellEnd"/>
      <w:r w:rsidRPr="009B62BE">
        <w:rPr>
          <w:lang w:val="en-US"/>
        </w:rPr>
        <w:t xml:space="preserve"> </w:t>
      </w:r>
      <w:proofErr w:type="spellStart"/>
      <w:r w:rsidRPr="009B62BE">
        <w:rPr>
          <w:lang w:val="en-US"/>
        </w:rPr>
        <w:t>darin</w:t>
      </w:r>
      <w:proofErr w:type="spellEnd"/>
      <w:r w:rsidRPr="009B62BE">
        <w:rPr>
          <w:lang w:val="en-US"/>
        </w:rPr>
        <w:t xml:space="preserve"> </w:t>
      </w:r>
      <w:proofErr w:type="spellStart"/>
      <w:r w:rsidRPr="009B62BE">
        <w:rPr>
          <w:lang w:val="en-US"/>
        </w:rPr>
        <w:t>bestehen</w:t>
      </w:r>
      <w:proofErr w:type="spellEnd"/>
      <w:r w:rsidRPr="009B62BE">
        <w:rPr>
          <w:lang w:val="en-US"/>
        </w:rPr>
        <w:t xml:space="preserve"> </w:t>
      </w:r>
      <w:proofErr w:type="spellStart"/>
      <w:r w:rsidRPr="009B62BE">
        <w:rPr>
          <w:lang w:val="en-US"/>
        </w:rPr>
        <w:t>kann</w:t>
      </w:r>
      <w:proofErr w:type="spellEnd"/>
      <w:r w:rsidRPr="009B62BE">
        <w:rPr>
          <w:lang w:val="en-US"/>
        </w:rPr>
        <w:t xml:space="preserve">, </w:t>
      </w:r>
      <w:proofErr w:type="spellStart"/>
      <w:proofErr w:type="gramStart"/>
      <w:r w:rsidRPr="009B62BE">
        <w:rPr>
          <w:lang w:val="en-US"/>
        </w:rPr>
        <w:t>daß</w:t>
      </w:r>
      <w:proofErr w:type="spellEnd"/>
      <w:proofErr w:type="gramEnd"/>
      <w:r w:rsidRPr="009B62BE">
        <w:rPr>
          <w:lang w:val="en-US"/>
        </w:rPr>
        <w:t xml:space="preserve"> man den </w:t>
      </w:r>
      <w:proofErr w:type="spellStart"/>
      <w:r w:rsidRPr="009B62BE">
        <w:rPr>
          <w:lang w:val="en-US"/>
        </w:rPr>
        <w:t>anormalen</w:t>
      </w:r>
      <w:proofErr w:type="spellEnd"/>
      <w:r w:rsidRPr="009B62BE">
        <w:rPr>
          <w:lang w:val="en-US"/>
        </w:rPr>
        <w:t xml:space="preserve"> </w:t>
      </w:r>
      <w:proofErr w:type="spellStart"/>
      <w:r w:rsidRPr="009B62BE">
        <w:rPr>
          <w:lang w:val="en-US"/>
        </w:rPr>
        <w:t>Zustand</w:t>
      </w:r>
      <w:proofErr w:type="spellEnd"/>
      <w:r w:rsidRPr="009B62BE">
        <w:rPr>
          <w:lang w:val="en-US"/>
        </w:rPr>
        <w:t xml:space="preserve"> </w:t>
      </w:r>
      <w:proofErr w:type="spellStart"/>
      <w:r w:rsidRPr="009B62BE">
        <w:rPr>
          <w:lang w:val="en-US"/>
        </w:rPr>
        <w:t>der</w:t>
      </w:r>
      <w:proofErr w:type="spellEnd"/>
      <w:r w:rsidRPr="009B62BE">
        <w:rPr>
          <w:lang w:val="en-US"/>
        </w:rPr>
        <w:t xml:space="preserve"> </w:t>
      </w:r>
      <w:proofErr w:type="spellStart"/>
      <w:r w:rsidRPr="009B62BE">
        <w:rPr>
          <w:lang w:val="en-US"/>
        </w:rPr>
        <w:t>Teilung</w:t>
      </w:r>
      <w:proofErr w:type="spellEnd"/>
      <w:r w:rsidRPr="009B62BE">
        <w:rPr>
          <w:lang w:val="en-US"/>
        </w:rPr>
        <w:t xml:space="preserve"> </w:t>
      </w:r>
      <w:proofErr w:type="spellStart"/>
      <w:r w:rsidRPr="009B62BE">
        <w:rPr>
          <w:lang w:val="en-US"/>
        </w:rPr>
        <w:t>Deutschlands</w:t>
      </w:r>
      <w:proofErr w:type="spellEnd"/>
      <w:r w:rsidRPr="009B62BE">
        <w:rPr>
          <w:lang w:val="en-US"/>
        </w:rPr>
        <w:t xml:space="preserve"> </w:t>
      </w:r>
      <w:proofErr w:type="spellStart"/>
      <w:r w:rsidRPr="009B62BE">
        <w:rPr>
          <w:lang w:val="en-US"/>
        </w:rPr>
        <w:t>legalisiert</w:t>
      </w:r>
      <w:proofErr w:type="spellEnd"/>
      <w:r w:rsidRPr="009B62BE">
        <w:rPr>
          <w:lang w:val="en-US"/>
        </w:rPr>
        <w:t xml:space="preserve">. Es </w:t>
      </w:r>
      <w:proofErr w:type="spellStart"/>
      <w:proofErr w:type="gramStart"/>
      <w:r w:rsidRPr="009B62BE">
        <w:rPr>
          <w:lang w:val="en-US"/>
        </w:rPr>
        <w:t>ist</w:t>
      </w:r>
      <w:proofErr w:type="spellEnd"/>
      <w:proofErr w:type="gramEnd"/>
      <w:r w:rsidRPr="009B62BE">
        <w:rPr>
          <w:lang w:val="en-US"/>
        </w:rPr>
        <w:t xml:space="preserve"> </w:t>
      </w:r>
      <w:proofErr w:type="spellStart"/>
      <w:r w:rsidRPr="009B62BE">
        <w:rPr>
          <w:lang w:val="en-US"/>
        </w:rPr>
        <w:t>auch</w:t>
      </w:r>
      <w:proofErr w:type="spellEnd"/>
      <w:r w:rsidRPr="009B62BE">
        <w:rPr>
          <w:lang w:val="en-US"/>
        </w:rPr>
        <w:t xml:space="preserve"> </w:t>
      </w:r>
      <w:proofErr w:type="spellStart"/>
      <w:r w:rsidRPr="009B62BE">
        <w:rPr>
          <w:lang w:val="en-US"/>
        </w:rPr>
        <w:t>darauf</w:t>
      </w:r>
      <w:proofErr w:type="spellEnd"/>
      <w:r w:rsidRPr="009B62BE">
        <w:rPr>
          <w:lang w:val="en-US"/>
        </w:rPr>
        <w:t xml:space="preserve"> </w:t>
      </w:r>
      <w:proofErr w:type="spellStart"/>
      <w:r w:rsidRPr="009B62BE">
        <w:rPr>
          <w:lang w:val="en-US"/>
        </w:rPr>
        <w:t>hingewiesen</w:t>
      </w:r>
      <w:proofErr w:type="spellEnd"/>
      <w:r w:rsidRPr="009B62BE">
        <w:rPr>
          <w:lang w:val="en-US"/>
        </w:rPr>
        <w:t xml:space="preserve"> </w:t>
      </w:r>
      <w:proofErr w:type="spellStart"/>
      <w:r w:rsidRPr="009B62BE">
        <w:rPr>
          <w:lang w:val="en-US"/>
        </w:rPr>
        <w:t>worden</w:t>
      </w:r>
      <w:proofErr w:type="spellEnd"/>
      <w:r w:rsidRPr="009B62BE">
        <w:rPr>
          <w:lang w:val="en-US"/>
        </w:rPr>
        <w:t xml:space="preserve">, </w:t>
      </w:r>
      <w:proofErr w:type="spellStart"/>
      <w:r w:rsidRPr="009B62BE">
        <w:rPr>
          <w:lang w:val="en-US"/>
        </w:rPr>
        <w:t>daß</w:t>
      </w:r>
      <w:proofErr w:type="spellEnd"/>
      <w:r w:rsidRPr="009B62BE">
        <w:rPr>
          <w:lang w:val="en-US"/>
        </w:rPr>
        <w:t xml:space="preserve"> das </w:t>
      </w:r>
      <w:proofErr w:type="spellStart"/>
      <w:r w:rsidRPr="009B62BE">
        <w:rPr>
          <w:lang w:val="en-US"/>
        </w:rPr>
        <w:t>Bestehen</w:t>
      </w:r>
      <w:proofErr w:type="spellEnd"/>
      <w:r w:rsidRPr="009B62BE">
        <w:rPr>
          <w:lang w:val="en-US"/>
        </w:rPr>
        <w:t xml:space="preserve"> </w:t>
      </w:r>
      <w:proofErr w:type="spellStart"/>
      <w:r w:rsidRPr="009B62BE">
        <w:rPr>
          <w:lang w:val="en-US"/>
        </w:rPr>
        <w:t>diplomatischer</w:t>
      </w:r>
      <w:proofErr w:type="spellEnd"/>
      <w:r w:rsidRPr="009B62BE">
        <w:rPr>
          <w:lang w:val="en-US"/>
        </w:rPr>
        <w:t xml:space="preserve"> </w:t>
      </w:r>
      <w:proofErr w:type="spellStart"/>
      <w:r w:rsidRPr="009B62BE">
        <w:rPr>
          <w:lang w:val="en-US"/>
        </w:rPr>
        <w:t>Beziehungen</w:t>
      </w:r>
      <w:proofErr w:type="spellEnd"/>
      <w:r w:rsidRPr="009B62BE">
        <w:rPr>
          <w:lang w:val="en-US"/>
        </w:rPr>
        <w:t xml:space="preserve"> </w:t>
      </w:r>
      <w:proofErr w:type="spellStart"/>
      <w:r w:rsidRPr="009B62BE">
        <w:rPr>
          <w:lang w:val="en-US"/>
        </w:rPr>
        <w:t>zwischen</w:t>
      </w:r>
      <w:proofErr w:type="spellEnd"/>
      <w:r w:rsidRPr="009B62BE">
        <w:rPr>
          <w:lang w:val="en-US"/>
        </w:rPr>
        <w:t xml:space="preserve"> </w:t>
      </w:r>
      <w:proofErr w:type="spellStart"/>
      <w:r w:rsidRPr="009B62BE">
        <w:rPr>
          <w:lang w:val="en-US"/>
        </w:rPr>
        <w:t>zwei</w:t>
      </w:r>
      <w:proofErr w:type="spellEnd"/>
      <w:r w:rsidRPr="009B62BE">
        <w:rPr>
          <w:lang w:val="en-US"/>
        </w:rPr>
        <w:t xml:space="preserve"> </w:t>
      </w:r>
      <w:proofErr w:type="spellStart"/>
      <w:r w:rsidRPr="009B62BE">
        <w:rPr>
          <w:lang w:val="en-US"/>
        </w:rPr>
        <w:t>Staaten</w:t>
      </w:r>
      <w:proofErr w:type="spellEnd"/>
      <w:r w:rsidRPr="009B62BE">
        <w:rPr>
          <w:lang w:val="en-US"/>
        </w:rPr>
        <w:t xml:space="preserve"> </w:t>
      </w:r>
      <w:proofErr w:type="spellStart"/>
      <w:r w:rsidRPr="009B62BE">
        <w:rPr>
          <w:lang w:val="en-US"/>
        </w:rPr>
        <w:t>nicht</w:t>
      </w:r>
      <w:proofErr w:type="spellEnd"/>
      <w:r w:rsidRPr="009B62BE">
        <w:rPr>
          <w:lang w:val="en-US"/>
        </w:rPr>
        <w:t xml:space="preserve"> </w:t>
      </w:r>
      <w:proofErr w:type="spellStart"/>
      <w:r w:rsidRPr="009B62BE">
        <w:rPr>
          <w:lang w:val="en-US"/>
        </w:rPr>
        <w:t>mit</w:t>
      </w:r>
      <w:proofErr w:type="spellEnd"/>
      <w:r w:rsidRPr="009B62BE">
        <w:rPr>
          <w:lang w:val="en-US"/>
        </w:rPr>
        <w:t xml:space="preserve"> </w:t>
      </w:r>
      <w:proofErr w:type="spellStart"/>
      <w:r w:rsidRPr="009B62BE">
        <w:rPr>
          <w:lang w:val="en-US"/>
        </w:rPr>
        <w:t>einem</w:t>
      </w:r>
      <w:proofErr w:type="spellEnd"/>
      <w:r w:rsidRPr="009B62BE">
        <w:rPr>
          <w:lang w:val="en-US"/>
        </w:rPr>
        <w:t xml:space="preserve"> </w:t>
      </w:r>
      <w:proofErr w:type="spellStart"/>
      <w:r w:rsidRPr="009B62BE">
        <w:rPr>
          <w:lang w:val="en-US"/>
        </w:rPr>
        <w:t>freundschaftlichen</w:t>
      </w:r>
      <w:proofErr w:type="spellEnd"/>
      <w:r w:rsidRPr="009B62BE">
        <w:rPr>
          <w:lang w:val="en-US"/>
        </w:rPr>
        <w:t xml:space="preserve"> </w:t>
      </w:r>
      <w:proofErr w:type="spellStart"/>
      <w:r w:rsidRPr="009B62BE">
        <w:rPr>
          <w:lang w:val="en-US"/>
        </w:rPr>
        <w:t>Vertragsverhältnis</w:t>
      </w:r>
      <w:proofErr w:type="spellEnd"/>
      <w:r w:rsidRPr="009B62BE">
        <w:rPr>
          <w:lang w:val="en-US"/>
        </w:rPr>
        <w:t xml:space="preserve"> </w:t>
      </w:r>
      <w:proofErr w:type="spellStart"/>
      <w:r w:rsidRPr="009B62BE">
        <w:rPr>
          <w:lang w:val="en-US"/>
        </w:rPr>
        <w:t>gleichzusetzen</w:t>
      </w:r>
      <w:proofErr w:type="spellEnd"/>
      <w:r w:rsidRPr="009B62BE">
        <w:rPr>
          <w:lang w:val="en-US"/>
        </w:rPr>
        <w:t xml:space="preserve"> </w:t>
      </w:r>
      <w:proofErr w:type="spellStart"/>
      <w:r w:rsidRPr="009B62BE">
        <w:rPr>
          <w:lang w:val="en-US"/>
        </w:rPr>
        <w:t>ist</w:t>
      </w:r>
      <w:proofErr w:type="spellEnd"/>
      <w:r w:rsidRPr="009B62BE">
        <w:rPr>
          <w:lang w:val="en-US"/>
        </w:rPr>
        <w:t xml:space="preserve">. </w:t>
      </w:r>
      <w:proofErr w:type="spellStart"/>
      <w:proofErr w:type="gramStart"/>
      <w:r w:rsidRPr="009B62BE">
        <w:rPr>
          <w:lang w:val="en-US"/>
        </w:rPr>
        <w:t>Unsere</w:t>
      </w:r>
      <w:proofErr w:type="spellEnd"/>
      <w:r w:rsidRPr="009B62BE">
        <w:rPr>
          <w:lang w:val="en-US"/>
        </w:rPr>
        <w:t xml:space="preserve"> </w:t>
      </w:r>
      <w:proofErr w:type="spellStart"/>
      <w:r w:rsidRPr="009B62BE">
        <w:rPr>
          <w:lang w:val="en-US"/>
        </w:rPr>
        <w:t>sowjetischen</w:t>
      </w:r>
      <w:proofErr w:type="spellEnd"/>
      <w:r w:rsidRPr="009B62BE">
        <w:rPr>
          <w:lang w:val="en-US"/>
        </w:rPr>
        <w:t xml:space="preserve"> </w:t>
      </w:r>
      <w:proofErr w:type="spellStart"/>
      <w:r w:rsidRPr="009B62BE">
        <w:rPr>
          <w:lang w:val="en-US"/>
        </w:rPr>
        <w:t>Verhandlungspartner</w:t>
      </w:r>
      <w:proofErr w:type="spellEnd"/>
      <w:r w:rsidRPr="009B62BE">
        <w:rPr>
          <w:lang w:val="en-US"/>
        </w:rPr>
        <w:t xml:space="preserve"> </w:t>
      </w:r>
      <w:proofErr w:type="spellStart"/>
      <w:r w:rsidRPr="009B62BE">
        <w:rPr>
          <w:lang w:val="en-US"/>
        </w:rPr>
        <w:t>selbst</w:t>
      </w:r>
      <w:proofErr w:type="spellEnd"/>
      <w:r w:rsidRPr="009B62BE">
        <w:rPr>
          <w:lang w:val="en-US"/>
        </w:rPr>
        <w:t xml:space="preserve"> </w:t>
      </w:r>
      <w:proofErr w:type="spellStart"/>
      <w:r w:rsidRPr="009B62BE">
        <w:rPr>
          <w:lang w:val="en-US"/>
        </w:rPr>
        <w:t>haben</w:t>
      </w:r>
      <w:proofErr w:type="spellEnd"/>
      <w:r w:rsidRPr="009B62BE">
        <w:rPr>
          <w:lang w:val="en-US"/>
        </w:rPr>
        <w:t xml:space="preserve"> </w:t>
      </w:r>
      <w:proofErr w:type="spellStart"/>
      <w:r w:rsidRPr="009B62BE">
        <w:rPr>
          <w:lang w:val="en-US"/>
        </w:rPr>
        <w:t>erklärt</w:t>
      </w:r>
      <w:proofErr w:type="spellEnd"/>
      <w:r w:rsidRPr="009B62BE">
        <w:rPr>
          <w:lang w:val="en-US"/>
        </w:rPr>
        <w:t xml:space="preserve">, </w:t>
      </w:r>
      <w:proofErr w:type="spellStart"/>
      <w:r w:rsidRPr="009B62BE">
        <w:rPr>
          <w:lang w:val="en-US"/>
        </w:rPr>
        <w:t>daß</w:t>
      </w:r>
      <w:proofErr w:type="spellEnd"/>
      <w:r w:rsidRPr="009B62BE">
        <w:rPr>
          <w:lang w:val="en-US"/>
        </w:rPr>
        <w:t xml:space="preserve"> </w:t>
      </w:r>
      <w:proofErr w:type="spellStart"/>
      <w:r w:rsidRPr="009B62BE">
        <w:rPr>
          <w:lang w:val="en-US"/>
        </w:rPr>
        <w:t>sie</w:t>
      </w:r>
      <w:proofErr w:type="spellEnd"/>
      <w:r w:rsidRPr="009B62BE">
        <w:rPr>
          <w:lang w:val="en-US"/>
        </w:rPr>
        <w:t xml:space="preserve"> </w:t>
      </w:r>
      <w:proofErr w:type="spellStart"/>
      <w:r w:rsidRPr="009B62BE">
        <w:rPr>
          <w:lang w:val="en-US"/>
        </w:rPr>
        <w:t>diplomatische</w:t>
      </w:r>
      <w:proofErr w:type="spellEnd"/>
      <w:r w:rsidRPr="009B62BE">
        <w:rPr>
          <w:lang w:val="en-US"/>
        </w:rPr>
        <w:t xml:space="preserve"> </w:t>
      </w:r>
      <w:proofErr w:type="spellStart"/>
      <w:r w:rsidRPr="009B62BE">
        <w:rPr>
          <w:lang w:val="en-US"/>
        </w:rPr>
        <w:t>Beziehungen</w:t>
      </w:r>
      <w:proofErr w:type="spellEnd"/>
      <w:r w:rsidRPr="009B62BE">
        <w:rPr>
          <w:lang w:val="en-US"/>
        </w:rPr>
        <w:t xml:space="preserve"> </w:t>
      </w:r>
      <w:proofErr w:type="spellStart"/>
      <w:r w:rsidRPr="009B62BE">
        <w:rPr>
          <w:lang w:val="en-US"/>
        </w:rPr>
        <w:t>auch</w:t>
      </w:r>
      <w:proofErr w:type="spellEnd"/>
      <w:r w:rsidRPr="009B62BE">
        <w:rPr>
          <w:lang w:val="en-US"/>
        </w:rPr>
        <w:t xml:space="preserve"> </w:t>
      </w:r>
      <w:proofErr w:type="spellStart"/>
      <w:r w:rsidRPr="009B62BE">
        <w:rPr>
          <w:lang w:val="en-US"/>
        </w:rPr>
        <w:t>zu</w:t>
      </w:r>
      <w:proofErr w:type="spellEnd"/>
      <w:r w:rsidRPr="009B62BE">
        <w:rPr>
          <w:lang w:val="en-US"/>
        </w:rPr>
        <w:t xml:space="preserve"> </w:t>
      </w:r>
      <w:proofErr w:type="spellStart"/>
      <w:r w:rsidRPr="009B62BE">
        <w:rPr>
          <w:lang w:val="en-US"/>
        </w:rPr>
        <w:t>Staaten</w:t>
      </w:r>
      <w:proofErr w:type="spellEnd"/>
      <w:r w:rsidRPr="009B62BE">
        <w:rPr>
          <w:lang w:val="en-US"/>
        </w:rPr>
        <w:t xml:space="preserve"> </w:t>
      </w:r>
      <w:proofErr w:type="spellStart"/>
      <w:r w:rsidRPr="009B62BE">
        <w:rPr>
          <w:lang w:val="en-US"/>
        </w:rPr>
        <w:t>unterhielten</w:t>
      </w:r>
      <w:proofErr w:type="spellEnd"/>
      <w:r w:rsidRPr="009B62BE">
        <w:rPr>
          <w:lang w:val="en-US"/>
        </w:rPr>
        <w:t xml:space="preserve">, </w:t>
      </w:r>
      <w:proofErr w:type="spellStart"/>
      <w:r w:rsidRPr="009B62BE">
        <w:rPr>
          <w:lang w:val="en-US"/>
        </w:rPr>
        <w:t>mit</w:t>
      </w:r>
      <w:proofErr w:type="spellEnd"/>
      <w:r w:rsidRPr="009B62BE">
        <w:rPr>
          <w:lang w:val="en-US"/>
        </w:rPr>
        <w:t xml:space="preserve"> </w:t>
      </w:r>
      <w:proofErr w:type="spellStart"/>
      <w:r w:rsidRPr="009B62BE">
        <w:rPr>
          <w:lang w:val="en-US"/>
        </w:rPr>
        <w:t>denen</w:t>
      </w:r>
      <w:proofErr w:type="spellEnd"/>
      <w:r w:rsidRPr="009B62BE">
        <w:rPr>
          <w:lang w:val="en-US"/>
        </w:rPr>
        <w:t xml:space="preserve"> </w:t>
      </w:r>
      <w:proofErr w:type="spellStart"/>
      <w:r w:rsidRPr="009B62BE">
        <w:rPr>
          <w:lang w:val="en-US"/>
        </w:rPr>
        <w:t>sie</w:t>
      </w:r>
      <w:proofErr w:type="spellEnd"/>
      <w:r w:rsidRPr="009B62BE">
        <w:rPr>
          <w:lang w:val="en-US"/>
        </w:rPr>
        <w:t xml:space="preserve"> </w:t>
      </w:r>
      <w:proofErr w:type="spellStart"/>
      <w:r w:rsidRPr="009B62BE">
        <w:rPr>
          <w:lang w:val="en-US"/>
        </w:rPr>
        <w:t>im</w:t>
      </w:r>
      <w:proofErr w:type="spellEnd"/>
      <w:r w:rsidRPr="009B62BE">
        <w:rPr>
          <w:lang w:val="en-US"/>
        </w:rPr>
        <w:t xml:space="preserve"> </w:t>
      </w:r>
      <w:proofErr w:type="spellStart"/>
      <w:r w:rsidRPr="009B62BE">
        <w:rPr>
          <w:lang w:val="en-US"/>
        </w:rPr>
        <w:t>übrigen</w:t>
      </w:r>
      <w:proofErr w:type="spellEnd"/>
      <w:r w:rsidRPr="009B62BE">
        <w:rPr>
          <w:lang w:val="en-US"/>
        </w:rPr>
        <w:t xml:space="preserve"> </w:t>
      </w:r>
      <w:proofErr w:type="spellStart"/>
      <w:r w:rsidRPr="009B62BE">
        <w:rPr>
          <w:lang w:val="en-US"/>
        </w:rPr>
        <w:t>erhebliche</w:t>
      </w:r>
      <w:proofErr w:type="spellEnd"/>
      <w:r w:rsidRPr="009B62BE">
        <w:rPr>
          <w:lang w:val="en-US"/>
        </w:rPr>
        <w:t xml:space="preserve"> </w:t>
      </w:r>
      <w:proofErr w:type="spellStart"/>
      <w:r w:rsidRPr="009B62BE">
        <w:rPr>
          <w:lang w:val="en-US"/>
        </w:rPr>
        <w:t>politische</w:t>
      </w:r>
      <w:proofErr w:type="spellEnd"/>
      <w:r w:rsidRPr="009B62BE">
        <w:rPr>
          <w:lang w:val="en-US"/>
        </w:rPr>
        <w:t xml:space="preserve"> und </w:t>
      </w:r>
      <w:proofErr w:type="spellStart"/>
      <w:r w:rsidRPr="009B62BE">
        <w:rPr>
          <w:lang w:val="en-US"/>
        </w:rPr>
        <w:t>ideologische</w:t>
      </w:r>
      <w:proofErr w:type="spellEnd"/>
      <w:r w:rsidRPr="009B62BE">
        <w:rPr>
          <w:lang w:val="en-US"/>
        </w:rPr>
        <w:t xml:space="preserve"> </w:t>
      </w:r>
      <w:proofErr w:type="spellStart"/>
      <w:r w:rsidRPr="009B62BE">
        <w:rPr>
          <w:lang w:val="en-US"/>
        </w:rPr>
        <w:t>Meinungsverschiedenheiten</w:t>
      </w:r>
      <w:proofErr w:type="spellEnd"/>
      <w:r w:rsidRPr="009B62BE">
        <w:rPr>
          <w:lang w:val="en-US"/>
        </w:rPr>
        <w:t xml:space="preserve"> </w:t>
      </w:r>
      <w:proofErr w:type="spellStart"/>
      <w:r w:rsidRPr="009B62BE">
        <w:rPr>
          <w:lang w:val="en-US"/>
        </w:rPr>
        <w:t>hätten</w:t>
      </w:r>
      <w:proofErr w:type="spellEnd"/>
      <w:r w:rsidRPr="009B62BE">
        <w:rPr>
          <w:lang w:val="en-US"/>
        </w:rPr>
        <w:t>.</w:t>
      </w:r>
      <w:proofErr w:type="gramEnd"/>
    </w:p>
    <w:p w:rsidR="009B62BE" w:rsidRPr="004036BA" w:rsidRDefault="009B62BE" w:rsidP="009B62BE">
      <w:pPr>
        <w:rPr>
          <w:lang w:val="en-US"/>
        </w:rPr>
      </w:pPr>
      <w:proofErr w:type="spellStart"/>
      <w:r w:rsidRPr="009B62BE">
        <w:rPr>
          <w:lang w:val="en-US"/>
        </w:rPr>
        <w:lastRenderedPageBreak/>
        <w:t>Andererseits</w:t>
      </w:r>
      <w:proofErr w:type="spellEnd"/>
      <w:r w:rsidRPr="009B62BE">
        <w:rPr>
          <w:lang w:val="en-US"/>
        </w:rPr>
        <w:t xml:space="preserve">, </w:t>
      </w:r>
      <w:proofErr w:type="spellStart"/>
      <w:r w:rsidRPr="009B62BE">
        <w:rPr>
          <w:lang w:val="en-US"/>
        </w:rPr>
        <w:t>meine</w:t>
      </w:r>
      <w:proofErr w:type="spellEnd"/>
      <w:r w:rsidRPr="009B62BE">
        <w:rPr>
          <w:lang w:val="en-US"/>
        </w:rPr>
        <w:t xml:space="preserve"> </w:t>
      </w:r>
      <w:proofErr w:type="spellStart"/>
      <w:r w:rsidRPr="009B62BE">
        <w:rPr>
          <w:lang w:val="en-US"/>
        </w:rPr>
        <w:t>Damen</w:t>
      </w:r>
      <w:proofErr w:type="spellEnd"/>
      <w:r w:rsidRPr="009B62BE">
        <w:rPr>
          <w:lang w:val="en-US"/>
        </w:rPr>
        <w:t xml:space="preserve"> und </w:t>
      </w:r>
      <w:proofErr w:type="spellStart"/>
      <w:r w:rsidRPr="009B62BE">
        <w:rPr>
          <w:lang w:val="en-US"/>
        </w:rPr>
        <w:t>Herren</w:t>
      </w:r>
      <w:proofErr w:type="spellEnd"/>
      <w:r w:rsidRPr="009B62BE">
        <w:rPr>
          <w:lang w:val="en-US"/>
        </w:rPr>
        <w:t xml:space="preserve">, </w:t>
      </w:r>
      <w:proofErr w:type="spellStart"/>
      <w:proofErr w:type="gramStart"/>
      <w:r w:rsidRPr="009B62BE">
        <w:rPr>
          <w:lang w:val="en-US"/>
        </w:rPr>
        <w:t>ist</w:t>
      </w:r>
      <w:proofErr w:type="spellEnd"/>
      <w:proofErr w:type="gramEnd"/>
      <w:r w:rsidRPr="009B62BE">
        <w:rPr>
          <w:lang w:val="en-US"/>
        </w:rPr>
        <w:t xml:space="preserve"> </w:t>
      </w:r>
      <w:proofErr w:type="spellStart"/>
      <w:r w:rsidRPr="009B62BE">
        <w:rPr>
          <w:lang w:val="en-US"/>
        </w:rPr>
        <w:t>folgendes</w:t>
      </w:r>
      <w:proofErr w:type="spellEnd"/>
      <w:r w:rsidRPr="009B62BE">
        <w:rPr>
          <w:lang w:val="en-US"/>
        </w:rPr>
        <w:t xml:space="preserve"> </w:t>
      </w:r>
      <w:proofErr w:type="spellStart"/>
      <w:r w:rsidRPr="009B62BE">
        <w:rPr>
          <w:lang w:val="en-US"/>
        </w:rPr>
        <w:t>zu</w:t>
      </w:r>
      <w:proofErr w:type="spellEnd"/>
      <w:r w:rsidRPr="009B62BE">
        <w:rPr>
          <w:lang w:val="en-US"/>
        </w:rPr>
        <w:t xml:space="preserve"> </w:t>
      </w:r>
      <w:proofErr w:type="spellStart"/>
      <w:r w:rsidRPr="009B62BE">
        <w:rPr>
          <w:lang w:val="en-US"/>
        </w:rPr>
        <w:t>bedenken</w:t>
      </w:r>
      <w:proofErr w:type="spellEnd"/>
      <w:r w:rsidRPr="009B62BE">
        <w:rPr>
          <w:lang w:val="en-US"/>
        </w:rPr>
        <w:t xml:space="preserve">. Die </w:t>
      </w:r>
      <w:proofErr w:type="spellStart"/>
      <w:r w:rsidRPr="009B62BE">
        <w:rPr>
          <w:lang w:val="en-US"/>
        </w:rPr>
        <w:t>Sowjetunion</w:t>
      </w:r>
      <w:proofErr w:type="spellEnd"/>
      <w:r w:rsidRPr="009B62BE">
        <w:rPr>
          <w:lang w:val="en-US"/>
        </w:rPr>
        <w:t xml:space="preserve"> </w:t>
      </w:r>
      <w:proofErr w:type="spellStart"/>
      <w:proofErr w:type="gramStart"/>
      <w:r w:rsidRPr="009B62BE">
        <w:rPr>
          <w:lang w:val="en-US"/>
        </w:rPr>
        <w:t>ist</w:t>
      </w:r>
      <w:proofErr w:type="spellEnd"/>
      <w:proofErr w:type="gramEnd"/>
      <w:r w:rsidRPr="009B62BE">
        <w:rPr>
          <w:lang w:val="en-US"/>
        </w:rPr>
        <w:t xml:space="preserve"> </w:t>
      </w:r>
      <w:proofErr w:type="spellStart"/>
      <w:r w:rsidRPr="009B62BE">
        <w:rPr>
          <w:lang w:val="en-US"/>
        </w:rPr>
        <w:t>eine</w:t>
      </w:r>
      <w:proofErr w:type="spellEnd"/>
      <w:r w:rsidRPr="009B62BE">
        <w:rPr>
          <w:lang w:val="en-US"/>
        </w:rPr>
        <w:t xml:space="preserve"> </w:t>
      </w:r>
      <w:proofErr w:type="spellStart"/>
      <w:r w:rsidRPr="009B62BE">
        <w:rPr>
          <w:lang w:val="en-US"/>
        </w:rPr>
        <w:t>der</w:t>
      </w:r>
      <w:proofErr w:type="spellEnd"/>
      <w:r w:rsidRPr="009B62BE">
        <w:rPr>
          <w:lang w:val="en-US"/>
        </w:rPr>
        <w:t xml:space="preserve"> </w:t>
      </w:r>
      <w:proofErr w:type="spellStart"/>
      <w:r w:rsidRPr="009B62BE">
        <w:rPr>
          <w:lang w:val="en-US"/>
        </w:rPr>
        <w:t>vier</w:t>
      </w:r>
      <w:proofErr w:type="spellEnd"/>
      <w:r w:rsidRPr="009B62BE">
        <w:rPr>
          <w:lang w:val="en-US"/>
        </w:rPr>
        <w:t xml:space="preserve"> </w:t>
      </w:r>
      <w:proofErr w:type="spellStart"/>
      <w:r w:rsidRPr="009B62BE">
        <w:rPr>
          <w:lang w:val="en-US"/>
        </w:rPr>
        <w:t>Siegermächte</w:t>
      </w:r>
      <w:proofErr w:type="spellEnd"/>
      <w:r w:rsidRPr="009B62BE">
        <w:rPr>
          <w:lang w:val="en-US"/>
        </w:rPr>
        <w:t xml:space="preserve">, </w:t>
      </w:r>
      <w:proofErr w:type="spellStart"/>
      <w:r w:rsidRPr="009B62BE">
        <w:rPr>
          <w:lang w:val="en-US"/>
        </w:rPr>
        <w:t>ohne</w:t>
      </w:r>
      <w:proofErr w:type="spellEnd"/>
      <w:r w:rsidRPr="009B62BE">
        <w:rPr>
          <w:lang w:val="en-US"/>
        </w:rPr>
        <w:t xml:space="preserve"> </w:t>
      </w:r>
      <w:proofErr w:type="spellStart"/>
      <w:r w:rsidRPr="009B62BE">
        <w:rPr>
          <w:lang w:val="en-US"/>
        </w:rPr>
        <w:t>deren</w:t>
      </w:r>
      <w:proofErr w:type="spellEnd"/>
      <w:r w:rsidRPr="009B62BE">
        <w:rPr>
          <w:lang w:val="en-US"/>
        </w:rPr>
        <w:t xml:space="preserve"> </w:t>
      </w:r>
      <w:proofErr w:type="spellStart"/>
      <w:r w:rsidRPr="009B62BE">
        <w:rPr>
          <w:lang w:val="en-US"/>
        </w:rPr>
        <w:t>Mitwirkung</w:t>
      </w:r>
      <w:proofErr w:type="spellEnd"/>
      <w:r w:rsidRPr="009B62BE">
        <w:rPr>
          <w:lang w:val="en-US"/>
        </w:rPr>
        <w:t xml:space="preserve"> das </w:t>
      </w:r>
      <w:proofErr w:type="spellStart"/>
      <w:r w:rsidRPr="009B62BE">
        <w:rPr>
          <w:lang w:val="en-US"/>
        </w:rPr>
        <w:t>vornehmste</w:t>
      </w:r>
      <w:proofErr w:type="spellEnd"/>
      <w:r w:rsidRPr="009B62BE">
        <w:rPr>
          <w:lang w:val="en-US"/>
        </w:rPr>
        <w:t xml:space="preserve"> </w:t>
      </w:r>
      <w:proofErr w:type="spellStart"/>
      <w:r w:rsidRPr="009B62BE">
        <w:rPr>
          <w:lang w:val="en-US"/>
        </w:rPr>
        <w:t>Anliegen</w:t>
      </w:r>
      <w:proofErr w:type="spellEnd"/>
      <w:r w:rsidRPr="009B62BE">
        <w:rPr>
          <w:lang w:val="en-US"/>
        </w:rPr>
        <w:t xml:space="preserve"> </w:t>
      </w:r>
      <w:proofErr w:type="spellStart"/>
      <w:r w:rsidRPr="009B62BE">
        <w:rPr>
          <w:lang w:val="en-US"/>
        </w:rPr>
        <w:t>unserer</w:t>
      </w:r>
      <w:proofErr w:type="spellEnd"/>
      <w:r w:rsidRPr="009B62BE">
        <w:rPr>
          <w:lang w:val="en-US"/>
        </w:rPr>
        <w:t xml:space="preserve"> </w:t>
      </w:r>
      <w:proofErr w:type="spellStart"/>
      <w:r w:rsidRPr="009B62BE">
        <w:rPr>
          <w:lang w:val="en-US"/>
        </w:rPr>
        <w:t>Politik</w:t>
      </w:r>
      <w:proofErr w:type="spellEnd"/>
      <w:r w:rsidRPr="009B62BE">
        <w:rPr>
          <w:lang w:val="en-US"/>
        </w:rPr>
        <w:t xml:space="preserve">, die </w:t>
      </w:r>
      <w:proofErr w:type="spellStart"/>
      <w:r w:rsidRPr="009B62BE">
        <w:rPr>
          <w:lang w:val="en-US"/>
        </w:rPr>
        <w:t>Herstellung</w:t>
      </w:r>
      <w:proofErr w:type="spellEnd"/>
      <w:r w:rsidRPr="009B62BE">
        <w:rPr>
          <w:lang w:val="en-US"/>
        </w:rPr>
        <w:t xml:space="preserve"> </w:t>
      </w:r>
      <w:proofErr w:type="spellStart"/>
      <w:r w:rsidRPr="009B62BE">
        <w:rPr>
          <w:lang w:val="en-US"/>
        </w:rPr>
        <w:t>der</w:t>
      </w:r>
      <w:proofErr w:type="spellEnd"/>
      <w:r w:rsidRPr="009B62BE">
        <w:rPr>
          <w:lang w:val="en-US"/>
        </w:rPr>
        <w:t xml:space="preserve"> </w:t>
      </w:r>
      <w:proofErr w:type="spellStart"/>
      <w:r w:rsidRPr="009B62BE">
        <w:rPr>
          <w:lang w:val="en-US"/>
        </w:rPr>
        <w:t>Einheit</w:t>
      </w:r>
      <w:proofErr w:type="spellEnd"/>
      <w:r w:rsidRPr="009B62BE">
        <w:rPr>
          <w:lang w:val="en-US"/>
        </w:rPr>
        <w:t xml:space="preserve"> </w:t>
      </w:r>
      <w:proofErr w:type="spellStart"/>
      <w:r w:rsidRPr="009B62BE">
        <w:rPr>
          <w:lang w:val="en-US"/>
        </w:rPr>
        <w:t>unseres</w:t>
      </w:r>
      <w:proofErr w:type="spellEnd"/>
      <w:r w:rsidRPr="009B62BE">
        <w:rPr>
          <w:lang w:val="en-US"/>
        </w:rPr>
        <w:t xml:space="preserve"> </w:t>
      </w:r>
      <w:proofErr w:type="spellStart"/>
      <w:r w:rsidRPr="009B62BE">
        <w:rPr>
          <w:lang w:val="en-US"/>
        </w:rPr>
        <w:t>Landes</w:t>
      </w:r>
      <w:proofErr w:type="spellEnd"/>
      <w:r w:rsidRPr="009B62BE">
        <w:rPr>
          <w:lang w:val="en-US"/>
        </w:rPr>
        <w:t xml:space="preserve">, </w:t>
      </w:r>
      <w:proofErr w:type="spellStart"/>
      <w:r w:rsidRPr="009B62BE">
        <w:rPr>
          <w:lang w:val="en-US"/>
        </w:rPr>
        <w:t>nicht</w:t>
      </w:r>
      <w:proofErr w:type="spellEnd"/>
      <w:r w:rsidRPr="009B62BE">
        <w:rPr>
          <w:lang w:val="en-US"/>
        </w:rPr>
        <w:t xml:space="preserve"> </w:t>
      </w:r>
      <w:proofErr w:type="spellStart"/>
      <w:r w:rsidRPr="009B62BE">
        <w:rPr>
          <w:lang w:val="en-US"/>
        </w:rPr>
        <w:t>verwirklicht</w:t>
      </w:r>
      <w:proofErr w:type="spellEnd"/>
      <w:r w:rsidRPr="009B62BE">
        <w:rPr>
          <w:lang w:val="en-US"/>
        </w:rPr>
        <w:t xml:space="preserve"> </w:t>
      </w:r>
      <w:proofErr w:type="spellStart"/>
      <w:r w:rsidRPr="009B62BE">
        <w:rPr>
          <w:lang w:val="en-US"/>
        </w:rPr>
        <w:t>werden</w:t>
      </w:r>
      <w:proofErr w:type="spellEnd"/>
      <w:r w:rsidRPr="009B62BE">
        <w:rPr>
          <w:lang w:val="en-US"/>
        </w:rPr>
        <w:t xml:space="preserve"> </w:t>
      </w:r>
      <w:proofErr w:type="spellStart"/>
      <w:r w:rsidRPr="009B62BE">
        <w:rPr>
          <w:lang w:val="en-US"/>
        </w:rPr>
        <w:t>kann</w:t>
      </w:r>
      <w:proofErr w:type="spellEnd"/>
      <w:r w:rsidRPr="009B62BE">
        <w:rPr>
          <w:lang w:val="en-US"/>
        </w:rPr>
        <w:t>.</w:t>
      </w:r>
    </w:p>
    <w:p w:rsidR="00FB5962" w:rsidRPr="004036BA" w:rsidRDefault="00FB5962" w:rsidP="009B62BE">
      <w:pPr>
        <w:rPr>
          <w:lang w:val="en-US"/>
        </w:rPr>
      </w:pPr>
    </w:p>
    <w:p w:rsidR="00FB5962" w:rsidRPr="004036BA" w:rsidRDefault="00FB5962" w:rsidP="009B62BE">
      <w:pPr>
        <w:rPr>
          <w:lang w:val="en-US"/>
        </w:rPr>
      </w:pPr>
    </w:p>
    <w:p w:rsidR="00FB5962" w:rsidRPr="00FB5962" w:rsidRDefault="00FB5962" w:rsidP="00FB5962">
      <w:pPr>
        <w:rPr>
          <w:lang w:val="it-IT"/>
        </w:rPr>
      </w:pPr>
      <w:r w:rsidRPr="00FB5962">
        <w:rPr>
          <w:i/>
          <w:lang w:val="it-IT"/>
        </w:rPr>
        <w:t>Viva la Repubblica! Il sentimento repubblicano poteva solo ispirare tanto valore agli Italiani</w:t>
      </w:r>
      <w:r w:rsidRPr="00FB5962">
        <w:rPr>
          <w:lang w:val="it-IT"/>
        </w:rPr>
        <w:t>. Sono parole contenute nella relazione scritta a nove ore di sera del combattimento del 3 giugno da Luciano Manara. Non so quanto i Romani ricordino oggi il 1849. Ma se le madri romane hanno, come dovevano, insegnato ai figli la riverenza ai martiri repubblicani, in quell’anno, della loro città – se additarono loro sovente il luogo ove cadde ferito a morte il giovine poeta del popolo, Goffredo Mameli – il luogo ove Masina, già indebolito da un colpo e con diciannove seguaci, avventò il cavallo contro una posizione difesa da 300 francesi e moriva – il luogo ove perivano senza ritrarsi, combattendo venti contro cento, Daverio e Ramorino – Villa Corsini – Cilla Valentini – il Vascello – Villa Pamphili – le pietre dei dintorni di Roma santificate quasi ciascuna dal sangue di un caduto col sorriso sul volto, col grido repubblicano sul labbro – Roma non sarà, sorgendo, profanata – o nol sarà lungamente – dalla Monarchia.</w:t>
      </w:r>
    </w:p>
    <w:p w:rsidR="00FB5962" w:rsidRPr="004036BA" w:rsidRDefault="00FB5962" w:rsidP="009B62BE">
      <w:pPr>
        <w:rPr>
          <w:lang w:val="it-IT"/>
        </w:rPr>
      </w:pPr>
    </w:p>
    <w:p w:rsidR="00FB5962" w:rsidRPr="004036BA" w:rsidRDefault="00FB5962" w:rsidP="009B62BE">
      <w:pPr>
        <w:rPr>
          <w:lang w:val="it-IT"/>
        </w:rPr>
      </w:pPr>
    </w:p>
    <w:p w:rsidR="009B62BE" w:rsidRPr="00FB5962" w:rsidRDefault="009B62BE">
      <w:pPr>
        <w:rPr>
          <w:lang w:val="it-IT"/>
        </w:rPr>
      </w:pPr>
    </w:p>
    <w:p w:rsidR="00FB5962" w:rsidRPr="00FB5962" w:rsidRDefault="00FB5962" w:rsidP="00FB5962">
      <w:pPr>
        <w:rPr>
          <w:lang w:val="es-ES_tradnl"/>
        </w:rPr>
      </w:pPr>
      <w:r w:rsidRPr="00FB5962">
        <w:rPr>
          <w:lang w:val="es-ES_tradnl"/>
        </w:rPr>
        <w:t>Negaba los más dogmas de la Religión Católica y era furioso dogmatizador de los errores opuestos. Toleraba el desorden de los vicios, se burlaba de las prácticas piadosas, negaba la Suprema autoridad del Papa, la potestad de los obispos y casi toda jurisdicción ecclesiástica, y en la fuerza de ese error le dio licencia a un clérigo para confesar y celebrar en Sierra Morena, no obstante de ello suspenso por su ordinario.</w:t>
      </w:r>
    </w:p>
    <w:p w:rsidR="00FB5962" w:rsidRPr="004036BA" w:rsidRDefault="00FB5962" w:rsidP="00FB5962">
      <w:pPr>
        <w:rPr>
          <w:lang w:val="fr-FR"/>
        </w:rPr>
      </w:pPr>
      <w:r w:rsidRPr="00FB5962">
        <w:rPr>
          <w:lang w:val="es-ES_tradnl"/>
        </w:rPr>
        <w:t>Decía que Santo Domingo y San Francisco vinieron a enredar el mundo, que San Agustín era un pobre hombre y que el Tribunal de Inquisición embrutecía los espíritus. Hacía alarde de celebrar en público las más perversas máximas de Montesquieu. Tuvo trato y comunicación con Juan Jacobo Russeau y Mr. Voltaire, y este último le recomendó a un amigo suyo a París, cuya carta consta y traducida dice: “Va hombre que sabe pensar, es español, y no como sus bárbaros compatriotas piensa  mal del catolicismo y de la Inquisición, si Madrid tuviera cien hombres como él sería Madrid otro París”.</w:t>
      </w:r>
    </w:p>
    <w:p w:rsidR="00FB5962" w:rsidRPr="004036BA" w:rsidRDefault="00FB5962" w:rsidP="00FB5962">
      <w:pPr>
        <w:rPr>
          <w:lang w:val="fr-FR"/>
        </w:rPr>
      </w:pPr>
    </w:p>
    <w:p w:rsidR="00FB5962" w:rsidRPr="004036BA" w:rsidRDefault="00FB5962" w:rsidP="00FB5962">
      <w:pPr>
        <w:rPr>
          <w:lang w:val="fr-FR"/>
        </w:rPr>
      </w:pPr>
    </w:p>
    <w:p w:rsidR="009B62BE" w:rsidRPr="00FB5962" w:rsidRDefault="009B62BE">
      <w:pPr>
        <w:rPr>
          <w:lang w:val="fr-FR"/>
        </w:rPr>
      </w:pPr>
    </w:p>
    <w:p w:rsidR="00FB5962" w:rsidRPr="00FB5962" w:rsidRDefault="00FB5962" w:rsidP="00FB5962">
      <w:pPr>
        <w:rPr>
          <w:lang w:val="fr-FR"/>
        </w:rPr>
      </w:pPr>
      <w:r w:rsidRPr="00FB5962">
        <w:rPr>
          <w:lang w:val="fr-FR"/>
        </w:rPr>
        <w:t xml:space="preserve">«Nosotros planteamos cinco demandas, entre ellas el cese de los ataques piratas </w:t>
      </w:r>
      <w:r w:rsidRPr="00FB5962">
        <w:t>у</w:t>
      </w:r>
      <w:r w:rsidRPr="00FB5962">
        <w:rPr>
          <w:lang w:val="fr-FR"/>
        </w:rPr>
        <w:t xml:space="preserve"> los actos de agresi</w:t>
      </w:r>
      <w:r w:rsidRPr="00FB5962">
        <w:rPr>
          <w:lang w:val="pt-PT"/>
        </w:rPr>
        <w:t>ó</w:t>
      </w:r>
      <w:r w:rsidRPr="00FB5962">
        <w:rPr>
          <w:lang w:val="fr-FR"/>
        </w:rPr>
        <w:t xml:space="preserve">n </w:t>
      </w:r>
      <w:r w:rsidRPr="00FB5962">
        <w:t>у</w:t>
      </w:r>
      <w:r w:rsidRPr="00FB5962">
        <w:rPr>
          <w:lang w:val="fr-FR"/>
        </w:rPr>
        <w:t xml:space="preserve"> de terrorismo contra Cuba, que se mantuvieron despu</w:t>
      </w:r>
      <w:r w:rsidRPr="00FB5962">
        <w:rPr>
          <w:lang w:val="pt-PT"/>
        </w:rPr>
        <w:t>é</w:t>
      </w:r>
      <w:r w:rsidRPr="00FB5962">
        <w:rPr>
          <w:lang w:val="fr-FR"/>
        </w:rPr>
        <w:t>s durante decenas de a</w:t>
      </w:r>
      <w:r w:rsidRPr="00FB5962">
        <w:rPr>
          <w:lang w:val="pt-PT"/>
        </w:rPr>
        <w:t>ñ</w:t>
      </w:r>
      <w:r w:rsidRPr="00FB5962">
        <w:rPr>
          <w:lang w:val="fr-FR"/>
        </w:rPr>
        <w:t>os; el cese del bloqueo economic; la devolu</w:t>
      </w:r>
      <w:r w:rsidRPr="00FB5962">
        <w:t>с</w:t>
      </w:r>
      <w:r w:rsidRPr="00FB5962">
        <w:rPr>
          <w:lang w:val="fr-FR"/>
        </w:rPr>
        <w:t>i</w:t>
      </w:r>
      <w:r w:rsidRPr="00FB5962">
        <w:rPr>
          <w:lang w:val="pt-PT"/>
        </w:rPr>
        <w:t>ó</w:t>
      </w:r>
      <w:r w:rsidRPr="00FB5962">
        <w:rPr>
          <w:lang w:val="fr-FR"/>
        </w:rPr>
        <w:t>n del territorio que ocupa arbitrariamente la base naval de Guantánamo… Nadie habría ido por eso a una guerra mundial.</w:t>
      </w:r>
    </w:p>
    <w:p w:rsidR="00FB5962" w:rsidRPr="00FB5962" w:rsidRDefault="00FB5962" w:rsidP="00FB5962">
      <w:pPr>
        <w:rPr>
          <w:lang w:val="fr-FR"/>
        </w:rPr>
      </w:pPr>
      <w:r w:rsidRPr="00FB5962">
        <w:rPr>
          <w:lang w:val="fr-FR"/>
        </w:rPr>
        <w:t>La presencia de los proyectiles estrat</w:t>
      </w:r>
      <w:r w:rsidRPr="00FB5962">
        <w:rPr>
          <w:lang w:val="pt-PT"/>
        </w:rPr>
        <w:t>é</w:t>
      </w:r>
      <w:r w:rsidRPr="00FB5962">
        <w:rPr>
          <w:lang w:val="fr-FR"/>
        </w:rPr>
        <w:t xml:space="preserve">gicos era un motivo muy fuerte para unir a Estados Unidos </w:t>
      </w:r>
      <w:r w:rsidRPr="00FB5962">
        <w:t>у</w:t>
      </w:r>
      <w:r w:rsidRPr="00FB5962">
        <w:rPr>
          <w:lang w:val="fr-FR"/>
        </w:rPr>
        <w:t xml:space="preserve"> sus aliados. Pero Io importante era el hecho de que no tenía nada de ilegal el acuerdo con los sovi</w:t>
      </w:r>
      <w:r w:rsidRPr="00FB5962">
        <w:rPr>
          <w:lang w:val="pt-PT"/>
        </w:rPr>
        <w:t>é</w:t>
      </w:r>
      <w:r w:rsidRPr="00FB5962">
        <w:rPr>
          <w:lang w:val="fr-FR"/>
        </w:rPr>
        <w:t>ticos en virtud del cual se establecieron los cohetes frente a un peligro real de invasi</w:t>
      </w:r>
      <w:r w:rsidRPr="00FB5962">
        <w:rPr>
          <w:lang w:val="pt-PT"/>
        </w:rPr>
        <w:t>ó</w:t>
      </w:r>
      <w:r w:rsidRPr="00FB5962">
        <w:rPr>
          <w:lang w:val="fr-FR"/>
        </w:rPr>
        <w:t xml:space="preserve">n ya planeada con todos sus pretextos. Los historiadores norteamericanos, en sus propios archivos, conservan todos los papeles que demuestran eso: el proyecto de invadirnos. </w:t>
      </w:r>
      <w:r w:rsidRPr="00FB5962">
        <w:rPr>
          <w:lang w:val="fr-FR"/>
        </w:rPr>
        <w:lastRenderedPageBreak/>
        <w:t>De modo que cuando los sovi</w:t>
      </w:r>
      <w:r w:rsidRPr="00FB5962">
        <w:rPr>
          <w:lang w:val="pt-PT"/>
        </w:rPr>
        <w:t>é</w:t>
      </w:r>
      <w:r w:rsidRPr="00FB5962">
        <w:rPr>
          <w:lang w:val="fr-FR"/>
        </w:rPr>
        <w:t>ticos propusieron instalar los cohetes como una forma de garantizar nuestra seguridad, ya estaba trazado el plan norteamericano de invasi</w:t>
      </w:r>
      <w:r w:rsidRPr="00FB5962">
        <w:rPr>
          <w:lang w:val="pt-PT"/>
        </w:rPr>
        <w:t>ó</w:t>
      </w:r>
      <w:r w:rsidRPr="00FB5962">
        <w:rPr>
          <w:lang w:val="fr-FR"/>
        </w:rPr>
        <w:t>n a Cuba, despu</w:t>
      </w:r>
      <w:r w:rsidRPr="00FB5962">
        <w:rPr>
          <w:lang w:val="pt-PT"/>
        </w:rPr>
        <w:t>é</w:t>
      </w:r>
      <w:r w:rsidRPr="00FB5962">
        <w:rPr>
          <w:lang w:val="fr-FR"/>
        </w:rPr>
        <w:t>s de Gir</w:t>
      </w:r>
      <w:r w:rsidRPr="00FB5962">
        <w:rPr>
          <w:lang w:val="pt-PT"/>
        </w:rPr>
        <w:t>ó</w:t>
      </w:r>
      <w:r w:rsidRPr="00FB5962">
        <w:rPr>
          <w:lang w:val="fr-FR"/>
        </w:rPr>
        <w:t xml:space="preserve">n; ya los pretextos para invadirnos estaban elaborados desde febrero de 1962, </w:t>
      </w:r>
      <w:r w:rsidRPr="00FB5962">
        <w:t>у</w:t>
      </w:r>
      <w:r w:rsidRPr="00FB5962">
        <w:rPr>
          <w:lang w:val="fr-FR"/>
        </w:rPr>
        <w:t xml:space="preserve"> los proyectiles creo que comenzaron a llegar aquí en julio».</w:t>
      </w:r>
    </w:p>
    <w:p w:rsidR="00FB5962" w:rsidRPr="004036BA" w:rsidRDefault="00FB5962">
      <w:pPr>
        <w:rPr>
          <w:lang w:val="fr-FR"/>
        </w:rPr>
      </w:pPr>
    </w:p>
    <w:p w:rsidR="00FB5962" w:rsidRPr="00FB5962" w:rsidRDefault="00FB5962" w:rsidP="00FB5962">
      <w:pPr>
        <w:rPr>
          <w:lang w:val="el-GR"/>
        </w:rPr>
      </w:pPr>
      <w:r w:rsidRPr="00FB5962">
        <w:rPr>
          <w:lang w:val="el-GR"/>
        </w:rPr>
        <w:t>Μια μέρα κοντά στα σύνορα φόρεσε ο Παύλος το ντουλαμά, τα φυσεκλίκια και τα όπλα του και πρώτη φορά φανερώθηκε καπετάνιος στα παλικάρια του ως Μίκης Ζέζας. Τους μίλησε, τους είπε λόγια ζεστά και φωτεινά για τους αδελφούς Μακεδόνες, τους είπε τι θα κάμουν μαζί του και πως πρέπει να φέρωνται σαν Έλληνες και σαν Χριστιανοί. Όταν ενύχτωσε έκαμεν το σταυρό τους όλοι και ξεκίνησαν, μπροστά ο οδηγός, από κοντά του ο καπετάνιος και πίσω του οι άνδρες ένας ένας μεσ’στο σκοτάδι. Ήταν όλοι μαζί καμιά τριανταριά παλικάρια με προσοχή διαλεγμένα και όπλισμένα. Ο Ν. Πύρζας σαν υπαρχηγός, μερικοί εντόπιοι, μερικοί Κρητικοί...</w:t>
      </w:r>
    </w:p>
    <w:p w:rsidR="00FB5962" w:rsidRPr="00FB5962" w:rsidRDefault="00FB5962" w:rsidP="00FB5962">
      <w:pPr>
        <w:rPr>
          <w:lang w:val="el-GR"/>
        </w:rPr>
      </w:pPr>
      <w:r w:rsidRPr="00FB5962">
        <w:rPr>
          <w:lang w:val="el-GR"/>
        </w:rPr>
        <w:t>Οι δυσκολίες φάνηκαν από τη πρώτη στυγμή: οι πορείες έπρεπε να γίνονται πάντα νύχτα για να μην τους πάρουν είδηση οι Τούρκοι. Και οι πιο έμπειροι οδηγοί συχνά έχαναν το δρόμο στο σκοτάδι, μέσα στά δάση, στις χαράδρες, στ’απάτητα σχεδόν μέρη που περνούσαν. Κάποτε περπατούσαν όλη νύχτα για να βρεθούν το πρωΐ, σαν σε κακό όνειρο, στο μέρος απ’όπου ξεκίνησαν.</w:t>
      </w:r>
    </w:p>
    <w:p w:rsidR="00FB5962" w:rsidRPr="004036BA" w:rsidRDefault="00FB5962">
      <w:pPr>
        <w:rPr>
          <w:lang w:val="el-GR"/>
        </w:rPr>
      </w:pPr>
    </w:p>
    <w:p w:rsidR="00FB5962" w:rsidRPr="00FB5962" w:rsidRDefault="00FB5962" w:rsidP="00FB5962">
      <w:pPr>
        <w:rPr>
          <w:lang w:val="sv-SE"/>
        </w:rPr>
      </w:pPr>
      <w:r w:rsidRPr="00FB5962">
        <w:rPr>
          <w:lang w:val="sv-SE"/>
        </w:rPr>
        <w:tab/>
        <w:t>Tiden före första världskriget var politiskt oroligt i många europeiska länder. I Sverige stod försvarsfrågan i centrum. De konservativa i riksdagen och starka utomparlamentariska krafter opponerade mot regeringen försvarspolitik. I februari 1914 kom sedan bondetåget som en protest mot Staafs politik. 30 000 bönder reste till Stockholm och uppvaktade kunden på Slottets borggård.</w:t>
      </w:r>
    </w:p>
    <w:p w:rsidR="00FB5962" w:rsidRPr="00FB5962" w:rsidRDefault="00FB5962" w:rsidP="00FB5962">
      <w:pPr>
        <w:rPr>
          <w:lang w:val="sv-SE"/>
        </w:rPr>
      </w:pPr>
      <w:r w:rsidRPr="00FB5962">
        <w:rPr>
          <w:lang w:val="sv-SE"/>
        </w:rPr>
        <w:t>Gustav V vände sig direkt till bönderna i ett mycket uppmärksammat tal:</w:t>
      </w:r>
    </w:p>
    <w:p w:rsidR="00FB5962" w:rsidRPr="00FB5962" w:rsidRDefault="00FB5962" w:rsidP="00FB5962">
      <w:pPr>
        <w:rPr>
          <w:lang w:val="sv-SE"/>
        </w:rPr>
      </w:pPr>
      <w:r w:rsidRPr="00FB5962">
        <w:rPr>
          <w:lang w:val="sv-SE"/>
        </w:rPr>
        <w:t>”Det saknas visserligen nej inom vårt land, som hysa den meningen, att frågan om övningstiden för infanteriet icke nu bör lösas, men jag delar ingalunda denna uppfattning, tvärtom har jag samma uppfattning som I för mig nyss uttalat, nämligen att försvarsfrågan i sin helhet bör behandlas och avgöras nu, ofördröjligen och i ett sammanhang. De fordringar på fälthärens slagfärdighet och krigsberedskap, som sakkunskapen inom min arme uppställas såsom oeftergivliga, frångår jag icke… För lösandet av sina stora uppgifter måste vidare min flotta icke allenast vidmakthållas utan också i betydande mån förstärkas.”</w:t>
      </w:r>
    </w:p>
    <w:p w:rsidR="00FB5962" w:rsidRPr="00FB5962" w:rsidRDefault="00FB5962" w:rsidP="00FB5962">
      <w:pPr>
        <w:rPr>
          <w:lang w:val="en-US"/>
        </w:rPr>
      </w:pPr>
      <w:r w:rsidRPr="00FB5962">
        <w:rPr>
          <w:lang w:val="sv-SE"/>
        </w:rPr>
        <w:tab/>
        <w:t xml:space="preserve">Talet var en direkt polemik mot riksdagen och den liberala regeringen. Statsministern Staaf hade inte fått påverka dess innehåll. </w:t>
      </w:r>
    </w:p>
    <w:p w:rsidR="00FB5962" w:rsidRDefault="00FB5962">
      <w:pPr>
        <w:rPr>
          <w:lang w:val="en-US"/>
        </w:rPr>
      </w:pPr>
    </w:p>
    <w:p w:rsidR="004036BA" w:rsidRPr="004036BA" w:rsidRDefault="004036BA" w:rsidP="004036BA">
      <w:pPr>
        <w:rPr>
          <w:lang w:val="en-US"/>
        </w:rPr>
      </w:pPr>
      <w:r w:rsidRPr="004036BA">
        <w:rPr>
          <w:lang w:val="en-US"/>
        </w:rPr>
        <w:t xml:space="preserve">If </w:t>
      </w:r>
      <w:smartTag w:uri="urn:schemas-microsoft-com:office:smarttags" w:element="State">
        <w:r w:rsidRPr="004036BA">
          <w:rPr>
            <w:lang w:val="en-US"/>
          </w:rPr>
          <w:t>Texas</w:t>
        </w:r>
      </w:smartTag>
      <w:r w:rsidRPr="004036BA">
        <w:rPr>
          <w:lang w:val="en-US"/>
        </w:rPr>
        <w:t xml:space="preserve"> is not </w:t>
      </w:r>
      <w:proofErr w:type="spellStart"/>
      <w:r w:rsidRPr="004036BA">
        <w:rPr>
          <w:lang w:val="en-US"/>
        </w:rPr>
        <w:t>recognied</w:t>
      </w:r>
      <w:proofErr w:type="spellEnd"/>
      <w:r w:rsidRPr="004036BA">
        <w:rPr>
          <w:lang w:val="en-US"/>
        </w:rPr>
        <w:t xml:space="preserve">, and </w:t>
      </w:r>
      <w:proofErr w:type="gramStart"/>
      <w:smartTag w:uri="urn:schemas-microsoft-com:office:smarttags" w:element="City">
        <w:smartTag w:uri="urn:schemas-microsoft-com:office:smarttags" w:element="place">
          <w:r w:rsidRPr="004036BA">
            <w:rPr>
              <w:lang w:val="en-US"/>
            </w:rPr>
            <w:t>Jacksons</w:t>
          </w:r>
        </w:smartTag>
      </w:smartTag>
      <w:proofErr w:type="gramEnd"/>
      <w:r w:rsidRPr="004036BA">
        <w:rPr>
          <w:lang w:val="en-US"/>
        </w:rPr>
        <w:t xml:space="preserve"> friends do not support it, I would take it for granted, that it must be owing a Treaty having been made; and it will </w:t>
      </w:r>
      <w:proofErr w:type="spellStart"/>
      <w:r w:rsidRPr="004036BA">
        <w:rPr>
          <w:lang w:val="en-US"/>
        </w:rPr>
        <w:t>supercede</w:t>
      </w:r>
      <w:proofErr w:type="spellEnd"/>
      <w:r w:rsidRPr="004036BA">
        <w:rPr>
          <w:lang w:val="en-US"/>
        </w:rPr>
        <w:t xml:space="preserve"> the necessity of Recognition. The last message of </w:t>
      </w:r>
      <w:proofErr w:type="spellStart"/>
      <w:r w:rsidRPr="004036BA">
        <w:rPr>
          <w:lang w:val="en-US"/>
        </w:rPr>
        <w:t>Genl</w:t>
      </w:r>
      <w:proofErr w:type="spellEnd"/>
      <w:r w:rsidRPr="004036BA">
        <w:rPr>
          <w:lang w:val="en-US"/>
        </w:rPr>
        <w:t xml:space="preserve"> Jackson, is of a character to alarm Mexico, and I have no doubt, but what it was issued by the General at the </w:t>
      </w:r>
      <w:proofErr w:type="spellStart"/>
      <w:r w:rsidRPr="004036BA">
        <w:rPr>
          <w:lang w:val="en-US"/>
        </w:rPr>
        <w:t>in stance</w:t>
      </w:r>
      <w:proofErr w:type="spellEnd"/>
      <w:r w:rsidRPr="004036BA">
        <w:rPr>
          <w:lang w:val="en-US"/>
        </w:rPr>
        <w:t xml:space="preserve"> of Genl. Santa Anna; and no doubt, will have a good tendency, provided he is not well received, and hailed as a benefactor of Mexico. Their situation in </w:t>
      </w:r>
      <w:smartTag w:uri="urn:schemas-microsoft-com:office:smarttags" w:element="country-region">
        <w:smartTag w:uri="urn:schemas-microsoft-com:office:smarttags" w:element="place">
          <w:r w:rsidRPr="004036BA">
            <w:rPr>
              <w:lang w:val="en-US"/>
            </w:rPr>
            <w:t>Mexico</w:t>
          </w:r>
        </w:smartTag>
      </w:smartTag>
      <w:r w:rsidRPr="004036BA">
        <w:rPr>
          <w:lang w:val="en-US"/>
        </w:rPr>
        <w:t>, I apprehend, is rather deplorable, and in truth, they are only fit to be governed, but not fit for self Government.</w:t>
      </w:r>
    </w:p>
    <w:p w:rsidR="004036BA" w:rsidRPr="004036BA" w:rsidRDefault="004036BA" w:rsidP="004036BA">
      <w:pPr>
        <w:rPr>
          <w:lang w:val="en-US"/>
        </w:rPr>
      </w:pPr>
      <w:r w:rsidRPr="004036BA">
        <w:rPr>
          <w:lang w:val="en-US"/>
        </w:rPr>
        <w:t xml:space="preserve">It is stated that the Congress of Mexico, </w:t>
      </w:r>
      <w:proofErr w:type="gramStart"/>
      <w:r w:rsidRPr="004036BA">
        <w:rPr>
          <w:lang w:val="en-US"/>
        </w:rPr>
        <w:t>so</w:t>
      </w:r>
      <w:proofErr w:type="gramEnd"/>
      <w:r w:rsidRPr="004036BA">
        <w:rPr>
          <w:lang w:val="en-US"/>
        </w:rPr>
        <w:t xml:space="preserve"> soon as they heard of Santa </w:t>
      </w:r>
      <w:proofErr w:type="spellStart"/>
      <w:r w:rsidRPr="004036BA">
        <w:rPr>
          <w:lang w:val="en-US"/>
        </w:rPr>
        <w:t>Annas</w:t>
      </w:r>
      <w:proofErr w:type="spellEnd"/>
      <w:r w:rsidRPr="004036BA">
        <w:rPr>
          <w:lang w:val="en-US"/>
        </w:rPr>
        <w:t xml:space="preserve"> release, sent word to the coast to receive him with all the honors due to the President of Mexico; and that at </w:t>
      </w:r>
      <w:smartTag w:uri="urn:schemas-microsoft-com:office:smarttags" w:element="City">
        <w:smartTag w:uri="urn:schemas-microsoft-com:office:smarttags" w:element="place">
          <w:r w:rsidRPr="004036BA">
            <w:rPr>
              <w:lang w:val="en-US"/>
            </w:rPr>
            <w:lastRenderedPageBreak/>
            <w:t>Tampico</w:t>
          </w:r>
        </w:smartTag>
      </w:smartTag>
      <w:r w:rsidRPr="004036BA">
        <w:rPr>
          <w:lang w:val="en-US"/>
        </w:rPr>
        <w:t xml:space="preserve">, and other places, they were anxious to receive him that he might restore order, and rule among the people… </w:t>
      </w:r>
    </w:p>
    <w:p w:rsidR="004036BA" w:rsidRDefault="004036BA">
      <w:pPr>
        <w:rPr>
          <w:lang w:val="en-US"/>
        </w:rPr>
      </w:pPr>
    </w:p>
    <w:p w:rsidR="00092BCE" w:rsidRPr="00092BCE" w:rsidRDefault="00092BCE" w:rsidP="00092BCE">
      <w:pPr>
        <w:rPr>
          <w:b/>
        </w:rPr>
      </w:pPr>
      <w:r w:rsidRPr="00092BCE">
        <w:rPr>
          <w:b/>
        </w:rPr>
        <w:t>2. Изложите и обоснуйте приоритетный для Вас исследовательский проект в рамках проблематики магистерской программы «История стран Европы и Америки в новое и новейшее время». Обоснование должно включать характеристику новизны и научной значимости темы, источников и историографии по теме, описание основных методов</w:t>
      </w:r>
    </w:p>
    <w:p w:rsidR="00092BCE" w:rsidRPr="00092BCE" w:rsidRDefault="00092BCE" w:rsidP="00092BCE">
      <w:r w:rsidRPr="00092BCE">
        <w:rPr>
          <w:b/>
        </w:rPr>
        <w:t xml:space="preserve">исследования и </w:t>
      </w:r>
      <w:r w:rsidR="00560CF8">
        <w:rPr>
          <w:b/>
        </w:rPr>
        <w:t>постановку научной проблемы</w:t>
      </w:r>
      <w:r w:rsidRPr="00092BCE">
        <w:rPr>
          <w:b/>
        </w:rPr>
        <w:t>.</w:t>
      </w:r>
    </w:p>
    <w:p w:rsidR="00092BCE" w:rsidRPr="00092BCE" w:rsidRDefault="00092BCE" w:rsidP="00092BCE">
      <w:r w:rsidRPr="00092BCE">
        <w:t xml:space="preserve"> </w:t>
      </w:r>
    </w:p>
    <w:p w:rsidR="00092BCE" w:rsidRPr="00560CF8" w:rsidRDefault="00092BCE"/>
    <w:sectPr w:rsidR="00092BCE" w:rsidRPr="00560CF8" w:rsidSect="005C55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62D" w:rsidRDefault="00D7562D" w:rsidP="00FB5962">
      <w:pPr>
        <w:spacing w:line="240" w:lineRule="auto"/>
      </w:pPr>
      <w:r>
        <w:separator/>
      </w:r>
    </w:p>
  </w:endnote>
  <w:endnote w:type="continuationSeparator" w:id="0">
    <w:p w:rsidR="00D7562D" w:rsidRDefault="00D7562D" w:rsidP="00FB59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62D" w:rsidRDefault="00D7562D" w:rsidP="00FB5962">
      <w:pPr>
        <w:spacing w:line="240" w:lineRule="auto"/>
      </w:pPr>
      <w:r>
        <w:separator/>
      </w:r>
    </w:p>
  </w:footnote>
  <w:footnote w:type="continuationSeparator" w:id="0">
    <w:p w:rsidR="00D7562D" w:rsidRDefault="00D7562D" w:rsidP="00FB596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0432A"/>
    <w:rsid w:val="00092BCE"/>
    <w:rsid w:val="001017B6"/>
    <w:rsid w:val="002171E2"/>
    <w:rsid w:val="00241DAC"/>
    <w:rsid w:val="002F02FD"/>
    <w:rsid w:val="003B62BF"/>
    <w:rsid w:val="004036BA"/>
    <w:rsid w:val="0043149C"/>
    <w:rsid w:val="00560CF8"/>
    <w:rsid w:val="005A2ABF"/>
    <w:rsid w:val="005C55B8"/>
    <w:rsid w:val="006003C9"/>
    <w:rsid w:val="006D7FA6"/>
    <w:rsid w:val="00777D60"/>
    <w:rsid w:val="009B62BE"/>
    <w:rsid w:val="00A145AE"/>
    <w:rsid w:val="00A31DBD"/>
    <w:rsid w:val="00B81E63"/>
    <w:rsid w:val="00C0432A"/>
    <w:rsid w:val="00C36FD9"/>
    <w:rsid w:val="00D7562D"/>
    <w:rsid w:val="00D84AB1"/>
    <w:rsid w:val="00E65C57"/>
    <w:rsid w:val="00FA705C"/>
    <w:rsid w:val="00FB5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57"/>
    <w:pPr>
      <w:spacing w:after="0"/>
    </w:pPr>
  </w:style>
  <w:style w:type="paragraph" w:styleId="1">
    <w:name w:val="heading 1"/>
    <w:basedOn w:val="a"/>
    <w:link w:val="10"/>
    <w:uiPriority w:val="9"/>
    <w:qFormat/>
    <w:rsid w:val="00A14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5AE"/>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FB5962"/>
    <w:pPr>
      <w:spacing w:line="240" w:lineRule="auto"/>
    </w:pPr>
    <w:rPr>
      <w:sz w:val="20"/>
      <w:szCs w:val="20"/>
    </w:rPr>
  </w:style>
  <w:style w:type="character" w:customStyle="1" w:styleId="a4">
    <w:name w:val="Текст сноски Знак"/>
    <w:basedOn w:val="a0"/>
    <w:link w:val="a3"/>
    <w:uiPriority w:val="99"/>
    <w:semiHidden/>
    <w:rsid w:val="00FB5962"/>
    <w:rPr>
      <w:sz w:val="20"/>
      <w:szCs w:val="20"/>
    </w:rPr>
  </w:style>
  <w:style w:type="paragraph" w:styleId="a5">
    <w:name w:val="endnote text"/>
    <w:basedOn w:val="a"/>
    <w:link w:val="a6"/>
    <w:semiHidden/>
    <w:unhideWhenUsed/>
    <w:rsid w:val="00FB5962"/>
    <w:pPr>
      <w:spacing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FB5962"/>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FB5962"/>
    <w:rPr>
      <w:vertAlign w:val="superscript"/>
    </w:rPr>
  </w:style>
  <w:style w:type="paragraph" w:styleId="a8">
    <w:name w:val="List Paragraph"/>
    <w:basedOn w:val="a"/>
    <w:uiPriority w:val="34"/>
    <w:qFormat/>
    <w:rsid w:val="00D84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57"/>
    <w:pPr>
      <w:spacing w:after="0"/>
    </w:pPr>
  </w:style>
  <w:style w:type="paragraph" w:styleId="1">
    <w:name w:val="heading 1"/>
    <w:basedOn w:val="a"/>
    <w:link w:val="10"/>
    <w:uiPriority w:val="9"/>
    <w:qFormat/>
    <w:rsid w:val="00A14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5AE"/>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FB5962"/>
    <w:pPr>
      <w:spacing w:line="240" w:lineRule="auto"/>
    </w:pPr>
    <w:rPr>
      <w:sz w:val="20"/>
      <w:szCs w:val="20"/>
    </w:rPr>
  </w:style>
  <w:style w:type="character" w:customStyle="1" w:styleId="a4">
    <w:name w:val="Текст сноски Знак"/>
    <w:basedOn w:val="a0"/>
    <w:link w:val="a3"/>
    <w:uiPriority w:val="99"/>
    <w:semiHidden/>
    <w:rsid w:val="00FB5962"/>
    <w:rPr>
      <w:sz w:val="20"/>
      <w:szCs w:val="20"/>
    </w:rPr>
  </w:style>
  <w:style w:type="paragraph" w:styleId="a5">
    <w:name w:val="endnote text"/>
    <w:basedOn w:val="a"/>
    <w:link w:val="a6"/>
    <w:semiHidden/>
    <w:unhideWhenUsed/>
    <w:rsid w:val="00FB5962"/>
    <w:pPr>
      <w:spacing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FB5962"/>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FB5962"/>
    <w:rPr>
      <w:vertAlign w:val="superscript"/>
    </w:rPr>
  </w:style>
  <w:style w:type="paragraph" w:styleId="a8">
    <w:name w:val="List Paragraph"/>
    <w:basedOn w:val="a"/>
    <w:uiPriority w:val="34"/>
    <w:qFormat/>
    <w:rsid w:val="00D84AB1"/>
    <w:pPr>
      <w:ind w:left="720"/>
      <w:contextualSpacing/>
    </w:pPr>
  </w:style>
</w:styles>
</file>

<file path=word/webSettings.xml><?xml version="1.0" encoding="utf-8"?>
<w:webSettings xmlns:r="http://schemas.openxmlformats.org/officeDocument/2006/relationships" xmlns:w="http://schemas.openxmlformats.org/wordprocessingml/2006/main">
  <w:divs>
    <w:div w:id="40520673">
      <w:bodyDiv w:val="1"/>
      <w:marLeft w:val="0"/>
      <w:marRight w:val="0"/>
      <w:marTop w:val="0"/>
      <w:marBottom w:val="0"/>
      <w:divBdr>
        <w:top w:val="none" w:sz="0" w:space="0" w:color="auto"/>
        <w:left w:val="none" w:sz="0" w:space="0" w:color="auto"/>
        <w:bottom w:val="none" w:sz="0" w:space="0" w:color="auto"/>
        <w:right w:val="none" w:sz="0" w:space="0" w:color="auto"/>
      </w:divBdr>
    </w:div>
    <w:div w:id="77755664">
      <w:bodyDiv w:val="1"/>
      <w:marLeft w:val="0"/>
      <w:marRight w:val="0"/>
      <w:marTop w:val="0"/>
      <w:marBottom w:val="0"/>
      <w:divBdr>
        <w:top w:val="none" w:sz="0" w:space="0" w:color="auto"/>
        <w:left w:val="none" w:sz="0" w:space="0" w:color="auto"/>
        <w:bottom w:val="none" w:sz="0" w:space="0" w:color="auto"/>
        <w:right w:val="none" w:sz="0" w:space="0" w:color="auto"/>
      </w:divBdr>
    </w:div>
    <w:div w:id="385187007">
      <w:bodyDiv w:val="1"/>
      <w:marLeft w:val="0"/>
      <w:marRight w:val="0"/>
      <w:marTop w:val="0"/>
      <w:marBottom w:val="0"/>
      <w:divBdr>
        <w:top w:val="none" w:sz="0" w:space="0" w:color="auto"/>
        <w:left w:val="none" w:sz="0" w:space="0" w:color="auto"/>
        <w:bottom w:val="none" w:sz="0" w:space="0" w:color="auto"/>
        <w:right w:val="none" w:sz="0" w:space="0" w:color="auto"/>
      </w:divBdr>
    </w:div>
    <w:div w:id="1150831922">
      <w:bodyDiv w:val="1"/>
      <w:marLeft w:val="0"/>
      <w:marRight w:val="0"/>
      <w:marTop w:val="0"/>
      <w:marBottom w:val="0"/>
      <w:divBdr>
        <w:top w:val="none" w:sz="0" w:space="0" w:color="auto"/>
        <w:left w:val="none" w:sz="0" w:space="0" w:color="auto"/>
        <w:bottom w:val="none" w:sz="0" w:space="0" w:color="auto"/>
        <w:right w:val="none" w:sz="0" w:space="0" w:color="auto"/>
      </w:divBdr>
    </w:div>
    <w:div w:id="1685476921">
      <w:bodyDiv w:val="1"/>
      <w:marLeft w:val="0"/>
      <w:marRight w:val="0"/>
      <w:marTop w:val="0"/>
      <w:marBottom w:val="0"/>
      <w:divBdr>
        <w:top w:val="none" w:sz="0" w:space="0" w:color="auto"/>
        <w:left w:val="none" w:sz="0" w:space="0" w:color="auto"/>
        <w:bottom w:val="none" w:sz="0" w:space="0" w:color="auto"/>
        <w:right w:val="none" w:sz="0" w:space="0" w:color="auto"/>
      </w:divBdr>
    </w:div>
    <w:div w:id="1855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Bovykine</dc:creator>
  <cp:lastModifiedBy>Танюшка</cp:lastModifiedBy>
  <cp:revision>2</cp:revision>
  <dcterms:created xsi:type="dcterms:W3CDTF">2016-01-25T20:49:00Z</dcterms:created>
  <dcterms:modified xsi:type="dcterms:W3CDTF">2016-01-25T20:49:00Z</dcterms:modified>
</cp:coreProperties>
</file>