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F7BE" w14:textId="0B7BAC46" w:rsidR="001A1800" w:rsidRDefault="001A1800" w:rsidP="001A180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Феномен </w:t>
      </w:r>
      <w:proofErr w:type="spellStart"/>
      <w:r>
        <w:rPr>
          <w:rFonts w:ascii="Times New Roman" w:hAnsi="Times New Roman" w:cs="Times New Roman"/>
          <w:b/>
          <w:bCs/>
        </w:rPr>
        <w:t>автостереотипизации</w:t>
      </w:r>
      <w:proofErr w:type="spellEnd"/>
      <w:r>
        <w:rPr>
          <w:rFonts w:ascii="Times New Roman" w:hAnsi="Times New Roman" w:cs="Times New Roman"/>
          <w:b/>
          <w:bCs/>
        </w:rPr>
        <w:t xml:space="preserve"> у носителей китайского языка, говорящих на английском языке.</w:t>
      </w:r>
    </w:p>
    <w:p w14:paraId="18A26D7C" w14:textId="2CE22899" w:rsidR="001A1800" w:rsidRDefault="001A1800" w:rsidP="001A180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Михеева О.А.</w:t>
      </w:r>
    </w:p>
    <w:p w14:paraId="5297A13A" w14:textId="2708150E" w:rsidR="001A1800" w:rsidRDefault="001A1800" w:rsidP="001A1800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Студентка, бакалавриат</w:t>
      </w:r>
    </w:p>
    <w:p w14:paraId="15BBC5C0" w14:textId="1ADE6602" w:rsidR="001A1800" w:rsidRDefault="001A1800" w:rsidP="001A1800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 В. Ломоносова», Факультет иностранных языков и регионоведения,</w:t>
      </w:r>
    </w:p>
    <w:p w14:paraId="42BF1B49" w14:textId="00F314C9" w:rsidR="001A1800" w:rsidRDefault="00624B95" w:rsidP="001A1800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Москва, Российская Федерация</w:t>
      </w:r>
    </w:p>
    <w:p w14:paraId="72DDF5D0" w14:textId="0FD25201" w:rsidR="00624B95" w:rsidRDefault="00000000" w:rsidP="001A1800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hyperlink r:id="rId5" w:history="1">
        <w:r w:rsidR="00624B95" w:rsidRPr="007F69CE">
          <w:rPr>
            <w:rStyle w:val="ac"/>
            <w:rFonts w:ascii="Times New Roman" w:hAnsi="Times New Roman" w:cs="Times New Roman"/>
            <w:i/>
            <w:iCs/>
          </w:rPr>
          <w:t>olga.mikheeva1809200@yandex.ru</w:t>
        </w:r>
      </w:hyperlink>
    </w:p>
    <w:p w14:paraId="53523A29" w14:textId="408F60A0" w:rsidR="00624B95" w:rsidRDefault="001858CE" w:rsidP="00624B9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современной академической среде владение английским языком становится для китайских студентов не только инструментом общения, но и пространством межкультурного взаимодействия. Переход на английский язык в коммуникативной практике сопровождается необходимостью выстраивать собственную идентичность в новой языковой и культурной системе координат. В данной ситуации особую роль начинают играть представления о «своих» культурных особенностях, которые актуализируются в процессе самопрезентации.</w:t>
      </w:r>
    </w:p>
    <w:p w14:paraId="6DA1F071" w14:textId="6FD95B8F" w:rsidR="001858CE" w:rsidRDefault="001858CE" w:rsidP="00624B9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исследовательская работа освящена анализу феномена </w:t>
      </w:r>
      <w:proofErr w:type="spellStart"/>
      <w:r>
        <w:rPr>
          <w:rFonts w:ascii="Times New Roman" w:hAnsi="Times New Roman" w:cs="Times New Roman"/>
        </w:rPr>
        <w:t>автостереотипизации</w:t>
      </w:r>
      <w:proofErr w:type="spellEnd"/>
      <w:r>
        <w:rPr>
          <w:rFonts w:ascii="Times New Roman" w:hAnsi="Times New Roman" w:cs="Times New Roman"/>
        </w:rPr>
        <w:t xml:space="preserve"> у носителей китайского языка, использующих английский язык. Исследование направлено на выявление того, каким образом устойчивые представления о собственной этнической группе проявляются в англоязычной речи и какие функции они выполняют в межкультурной коммуникации.</w:t>
      </w:r>
    </w:p>
    <w:p w14:paraId="344FFA3D" w14:textId="14573D0F" w:rsidR="003359DD" w:rsidRDefault="001858CE" w:rsidP="00401D74">
      <w:pPr>
        <w:spacing w:after="0" w:line="240" w:lineRule="auto"/>
        <w:ind w:firstLine="144"/>
        <w:contextualSpacing/>
        <w:jc w:val="both"/>
        <w:rPr>
          <w:rFonts w:ascii="Times New Roman" w:eastAsia="Malgun Gothic" w:hAnsi="Times New Roman" w:cs="Times New Roman"/>
          <w:color w:val="000000"/>
          <w:lang w:eastAsia="ko-KR"/>
        </w:rPr>
      </w:pPr>
      <w:r>
        <w:rPr>
          <w:rFonts w:ascii="Times New Roman" w:hAnsi="Times New Roman" w:cs="Times New Roman"/>
        </w:rPr>
        <w:t>Согласно этнопсихологическому словарю 1999 года под редакцией Крысько В. Г. стереотип национальный (этнический) – схематизированный образ представителя какой-либо этнической общности, обычно представляющий собой</w:t>
      </w:r>
      <w:r w:rsidR="003359DD">
        <w:rPr>
          <w:rFonts w:ascii="Times New Roman" w:hAnsi="Times New Roman" w:cs="Times New Roman"/>
          <w:color w:val="000000"/>
        </w:rPr>
        <w:t xml:space="preserve"> </w:t>
      </w:r>
      <w:r w:rsidR="003359DD" w:rsidRPr="003359DD">
        <w:rPr>
          <w:rFonts w:ascii="Times New Roman" w:hAnsi="Times New Roman" w:cs="Times New Roman"/>
          <w:color w:val="000000"/>
        </w:rPr>
        <w:t>упрощенное, иногда одностороннее или неточное (искаженное) знание о психологических особенностях и поведении людей другой национальности. В словаре, также, упоминается, что в основе данного стереотипа часто лежат предубеждения, сформировавшиеся на базе ограниченной информации об отдельных представителях какой-либо нации или народа. Исходя из них, люди могут делать предвзятые выводы и неверно вести себя по отношению к представителям данной национальной общности</w:t>
      </w:r>
      <w:r w:rsidR="003359DD">
        <w:rPr>
          <w:rFonts w:ascii="Times New Roman" w:hAnsi="Times New Roman" w:cs="Times New Roman"/>
          <w:color w:val="000000"/>
        </w:rPr>
        <w:t xml:space="preserve"> </w:t>
      </w:r>
      <w:r w:rsidR="003359DD" w:rsidRPr="003359DD">
        <w:rPr>
          <w:rFonts w:ascii="Times New Roman" w:hAnsi="Times New Roman" w:cs="Times New Roman"/>
          <w:color w:val="000000"/>
        </w:rPr>
        <w:t>[</w:t>
      </w:r>
      <w:r w:rsidR="003359DD">
        <w:rPr>
          <w:rFonts w:ascii="Times New Roman" w:hAnsi="Times New Roman" w:cs="Times New Roman"/>
          <w:color w:val="000000"/>
        </w:rPr>
        <w:t>Этнопсихологический словарь, 1999</w:t>
      </w:r>
      <w:r w:rsidR="003359DD" w:rsidRPr="003359DD">
        <w:rPr>
          <w:rFonts w:ascii="Times New Roman" w:hAnsi="Times New Roman" w:cs="Times New Roman"/>
          <w:color w:val="000000"/>
        </w:rPr>
        <w:t>]</w:t>
      </w:r>
      <w:r w:rsidR="003359DD">
        <w:rPr>
          <w:rFonts w:ascii="Times New Roman" w:hAnsi="Times New Roman" w:cs="Times New Roman"/>
          <w:color w:val="000000"/>
        </w:rPr>
        <w:t xml:space="preserve"> </w:t>
      </w:r>
      <w:r w:rsidR="003359DD" w:rsidRPr="003359DD">
        <w:rPr>
          <w:rFonts w:ascii="Times New Roman" w:hAnsi="Times New Roman" w:cs="Times New Roman"/>
          <w:color w:val="000000"/>
        </w:rPr>
        <w:t>[</w:t>
      </w:r>
      <w:r w:rsidR="003359DD">
        <w:rPr>
          <w:rFonts w:ascii="Times New Roman" w:hAnsi="Times New Roman" w:cs="Times New Roman"/>
          <w:color w:val="000000"/>
        </w:rPr>
        <w:t>4</w:t>
      </w:r>
      <w:r w:rsidR="003359DD" w:rsidRPr="003359DD">
        <w:rPr>
          <w:rFonts w:ascii="Times New Roman" w:hAnsi="Times New Roman" w:cs="Times New Roman"/>
          <w:color w:val="000000"/>
        </w:rPr>
        <w:t>]</w:t>
      </w:r>
      <w:r w:rsidR="003359DD">
        <w:rPr>
          <w:rFonts w:ascii="Times New Roman" w:hAnsi="Times New Roman" w:cs="Times New Roman"/>
          <w:color w:val="000000"/>
        </w:rPr>
        <w:t xml:space="preserve">. В электронном словаре «Академик» подчеркивается, что стереотип является относительно устойчивым представлением о моральных, умственных, физических качествах, присущих представителями различных этнических общностей, сложившиеся на уровне обыденного сознания и передаваемые следующему поколению </w:t>
      </w:r>
      <w:r w:rsidR="003359DD" w:rsidRPr="003359DD">
        <w:rPr>
          <w:rFonts w:ascii="Times New Roman" w:hAnsi="Times New Roman" w:cs="Times New Roman"/>
          <w:color w:val="000000"/>
        </w:rPr>
        <w:t>[</w:t>
      </w:r>
      <w:r w:rsidR="003359DD">
        <w:rPr>
          <w:rFonts w:ascii="Times New Roman" w:hAnsi="Times New Roman" w:cs="Times New Roman"/>
          <w:color w:val="000000"/>
        </w:rPr>
        <w:t>Академик</w:t>
      </w:r>
      <w:r w:rsidR="003359DD" w:rsidRPr="003359DD">
        <w:rPr>
          <w:rFonts w:ascii="Times New Roman" w:hAnsi="Times New Roman" w:cs="Times New Roman"/>
          <w:color w:val="000000"/>
        </w:rPr>
        <w:t>]</w:t>
      </w:r>
      <w:r w:rsidR="003359DD">
        <w:rPr>
          <w:rFonts w:ascii="Times New Roman" w:hAnsi="Times New Roman" w:cs="Times New Roman"/>
          <w:color w:val="000000"/>
        </w:rPr>
        <w:t xml:space="preserve"> </w:t>
      </w:r>
      <w:r w:rsidR="003359DD" w:rsidRPr="003359DD">
        <w:rPr>
          <w:rFonts w:ascii="Times New Roman" w:hAnsi="Times New Roman" w:cs="Times New Roman"/>
          <w:color w:val="000000"/>
        </w:rPr>
        <w:t>[5].</w:t>
      </w:r>
      <w:r w:rsidR="003359DD">
        <w:rPr>
          <w:rFonts w:ascii="Times New Roman" w:eastAsia="Malgun Gothic" w:hAnsi="Times New Roman" w:cs="Times New Roman"/>
          <w:color w:val="000000"/>
          <w:lang w:eastAsia="ko-KR"/>
        </w:rPr>
        <w:t xml:space="preserve"> </w:t>
      </w:r>
    </w:p>
    <w:p w14:paraId="36D22952" w14:textId="77777777" w:rsidR="00BA5B38" w:rsidRDefault="003359DD" w:rsidP="00401D74">
      <w:pPr>
        <w:spacing w:after="0" w:line="240" w:lineRule="auto"/>
        <w:ind w:firstLine="144"/>
        <w:contextualSpacing/>
        <w:jc w:val="both"/>
        <w:rPr>
          <w:rFonts w:ascii="Times New Roman" w:eastAsia="Malgun Gothic" w:hAnsi="Times New Roman" w:cs="Times New Roman"/>
          <w:color w:val="000000"/>
          <w:lang w:eastAsia="ko-KR"/>
        </w:rPr>
      </w:pPr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Т. В. Углова отмечает, что этнический </w:t>
      </w:r>
      <w:proofErr w:type="spellStart"/>
      <w:r>
        <w:rPr>
          <w:rFonts w:ascii="Times New Roman" w:eastAsia="Malgun Gothic" w:hAnsi="Times New Roman" w:cs="Times New Roman"/>
          <w:color w:val="000000"/>
          <w:lang w:eastAsia="ko-KR"/>
        </w:rPr>
        <w:t>автостереотип</w:t>
      </w:r>
      <w:proofErr w:type="spellEnd"/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 выступает проявлением национального самосознания и закрепляет представление о культурной целостности группы, и </w:t>
      </w:r>
      <w:proofErr w:type="spellStart"/>
      <w:r>
        <w:rPr>
          <w:rFonts w:ascii="Times New Roman" w:eastAsia="Malgun Gothic" w:hAnsi="Times New Roman" w:cs="Times New Roman"/>
          <w:color w:val="000000"/>
          <w:lang w:eastAsia="ko-KR"/>
        </w:rPr>
        <w:t>автостереотипы</w:t>
      </w:r>
      <w:proofErr w:type="spellEnd"/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, как правило, представляют собой комплекс положительных оценок, но иногда встречаются и отрицательные </w:t>
      </w:r>
      <w:r w:rsidRPr="003359DD">
        <w:rPr>
          <w:rFonts w:ascii="Times New Roman" w:eastAsia="Malgun Gothic" w:hAnsi="Times New Roman" w:cs="Times New Roman"/>
          <w:color w:val="000000"/>
          <w:lang w:eastAsia="ko-KR"/>
        </w:rPr>
        <w:t>[</w:t>
      </w:r>
      <w:r>
        <w:rPr>
          <w:rFonts w:ascii="Times New Roman" w:eastAsia="Malgun Gothic" w:hAnsi="Times New Roman" w:cs="Times New Roman"/>
          <w:color w:val="000000"/>
          <w:lang w:eastAsia="ko-KR"/>
        </w:rPr>
        <w:t>Углова, 2010, с. 47</w:t>
      </w:r>
      <w:r w:rsidRPr="003359DD">
        <w:rPr>
          <w:rFonts w:ascii="Times New Roman" w:eastAsia="Malgun Gothic" w:hAnsi="Times New Roman" w:cs="Times New Roman"/>
          <w:color w:val="000000"/>
          <w:lang w:eastAsia="ko-KR"/>
        </w:rPr>
        <w:t>]</w:t>
      </w:r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 </w:t>
      </w:r>
      <w:r w:rsidRPr="003359DD">
        <w:rPr>
          <w:rFonts w:ascii="Times New Roman" w:eastAsia="Malgun Gothic" w:hAnsi="Times New Roman" w:cs="Times New Roman"/>
          <w:color w:val="000000"/>
          <w:lang w:eastAsia="ko-KR"/>
        </w:rPr>
        <w:t>[</w:t>
      </w:r>
      <w:r>
        <w:rPr>
          <w:rFonts w:ascii="Times New Roman" w:eastAsia="Malgun Gothic" w:hAnsi="Times New Roman" w:cs="Times New Roman"/>
          <w:color w:val="000000"/>
          <w:lang w:eastAsia="ko-KR"/>
        </w:rPr>
        <w:t>3</w:t>
      </w:r>
      <w:r w:rsidRPr="003359DD">
        <w:rPr>
          <w:rFonts w:ascii="Times New Roman" w:eastAsia="Malgun Gothic" w:hAnsi="Times New Roman" w:cs="Times New Roman"/>
          <w:color w:val="000000"/>
          <w:lang w:eastAsia="ko-KR"/>
        </w:rPr>
        <w:t>]</w:t>
      </w:r>
      <w:r>
        <w:rPr>
          <w:rFonts w:ascii="Times New Roman" w:eastAsia="Malgun Gothic" w:hAnsi="Times New Roman" w:cs="Times New Roman"/>
          <w:color w:val="000000"/>
          <w:lang w:eastAsia="ko-KR"/>
        </w:rPr>
        <w:t>.</w:t>
      </w:r>
      <w:r w:rsidR="00BA5B38">
        <w:rPr>
          <w:rFonts w:ascii="Times New Roman" w:eastAsia="Malgun Gothic" w:hAnsi="Times New Roman" w:cs="Times New Roman"/>
          <w:color w:val="000000"/>
          <w:lang w:eastAsia="ko-KR"/>
        </w:rPr>
        <w:t xml:space="preserve">  В. В. </w:t>
      </w:r>
      <w:proofErr w:type="spellStart"/>
      <w:r w:rsidR="00BA5B38">
        <w:rPr>
          <w:rFonts w:ascii="Times New Roman" w:eastAsia="Malgun Gothic" w:hAnsi="Times New Roman" w:cs="Times New Roman"/>
          <w:color w:val="000000"/>
          <w:lang w:eastAsia="ko-KR"/>
        </w:rPr>
        <w:t>Ильюшкин</w:t>
      </w:r>
      <w:proofErr w:type="spellEnd"/>
      <w:r w:rsidR="00BA5B38">
        <w:rPr>
          <w:rFonts w:ascii="Times New Roman" w:eastAsia="Malgun Gothic" w:hAnsi="Times New Roman" w:cs="Times New Roman"/>
          <w:color w:val="000000"/>
          <w:lang w:eastAsia="ko-KR"/>
        </w:rPr>
        <w:t xml:space="preserve"> рассматривает </w:t>
      </w:r>
      <w:proofErr w:type="spellStart"/>
      <w:r w:rsidR="00BA5B38">
        <w:rPr>
          <w:rFonts w:ascii="Times New Roman" w:eastAsia="Malgun Gothic" w:hAnsi="Times New Roman" w:cs="Times New Roman"/>
          <w:color w:val="000000"/>
          <w:lang w:eastAsia="ko-KR"/>
        </w:rPr>
        <w:t>автостереотипы</w:t>
      </w:r>
      <w:proofErr w:type="spellEnd"/>
      <w:r w:rsidR="00BA5B38">
        <w:rPr>
          <w:rFonts w:ascii="Times New Roman" w:eastAsia="Malgun Gothic" w:hAnsi="Times New Roman" w:cs="Times New Roman"/>
          <w:color w:val="000000"/>
          <w:lang w:eastAsia="ko-KR"/>
        </w:rPr>
        <w:t xml:space="preserve"> как частный случай этнических стереотипов, формирующихся в историко-социальном контексте </w:t>
      </w:r>
      <w:r w:rsidR="00BA5B38" w:rsidRPr="00BA5B38">
        <w:rPr>
          <w:rFonts w:ascii="Times New Roman" w:eastAsia="Malgun Gothic" w:hAnsi="Times New Roman" w:cs="Times New Roman"/>
          <w:color w:val="000000"/>
          <w:lang w:eastAsia="ko-KR"/>
        </w:rPr>
        <w:t>[</w:t>
      </w:r>
      <w:proofErr w:type="spellStart"/>
      <w:r w:rsidR="00BA5B38">
        <w:rPr>
          <w:rFonts w:ascii="Times New Roman" w:eastAsia="Malgun Gothic" w:hAnsi="Times New Roman" w:cs="Times New Roman"/>
          <w:color w:val="000000"/>
          <w:lang w:eastAsia="ko-KR"/>
        </w:rPr>
        <w:t>Ильюшкин</w:t>
      </w:r>
      <w:proofErr w:type="spellEnd"/>
      <w:r w:rsidR="00BA5B38">
        <w:rPr>
          <w:rFonts w:ascii="Times New Roman" w:eastAsia="Malgun Gothic" w:hAnsi="Times New Roman" w:cs="Times New Roman"/>
          <w:color w:val="000000"/>
          <w:lang w:eastAsia="ko-KR"/>
        </w:rPr>
        <w:t>, 2014, с. 92</w:t>
      </w:r>
      <w:r w:rsidR="00BA5B38" w:rsidRPr="00BA5B38">
        <w:rPr>
          <w:rFonts w:ascii="Times New Roman" w:eastAsia="Malgun Gothic" w:hAnsi="Times New Roman" w:cs="Times New Roman"/>
          <w:color w:val="000000"/>
          <w:lang w:eastAsia="ko-KR"/>
        </w:rPr>
        <w:t>] [</w:t>
      </w:r>
      <w:r w:rsidR="00BA5B38">
        <w:rPr>
          <w:rFonts w:ascii="Times New Roman" w:eastAsia="Malgun Gothic" w:hAnsi="Times New Roman" w:cs="Times New Roman"/>
          <w:color w:val="000000"/>
          <w:lang w:eastAsia="ko-KR"/>
        </w:rPr>
        <w:t>1</w:t>
      </w:r>
      <w:r w:rsidR="00BA5B38" w:rsidRPr="00BA5B38">
        <w:rPr>
          <w:rFonts w:ascii="Times New Roman" w:eastAsia="Malgun Gothic" w:hAnsi="Times New Roman" w:cs="Times New Roman"/>
          <w:color w:val="000000"/>
          <w:lang w:eastAsia="ko-KR"/>
        </w:rPr>
        <w:t>]</w:t>
      </w:r>
      <w:r w:rsidR="00BA5B38">
        <w:rPr>
          <w:rFonts w:ascii="Times New Roman" w:eastAsia="Malgun Gothic" w:hAnsi="Times New Roman" w:cs="Times New Roman"/>
          <w:color w:val="000000"/>
          <w:lang w:eastAsia="ko-KR"/>
        </w:rPr>
        <w:t xml:space="preserve">. </w:t>
      </w:r>
    </w:p>
    <w:p w14:paraId="0286362A" w14:textId="4298B0EA" w:rsidR="003359DD" w:rsidRDefault="00BA5B38" w:rsidP="00401D74">
      <w:pPr>
        <w:spacing w:after="0" w:line="240" w:lineRule="auto"/>
        <w:ind w:firstLine="144"/>
        <w:contextualSpacing/>
        <w:jc w:val="both"/>
        <w:rPr>
          <w:rFonts w:ascii="Times New Roman" w:eastAsia="Malgun Gothic" w:hAnsi="Times New Roman" w:cs="Times New Roman"/>
          <w:color w:val="000000"/>
          <w:lang w:eastAsia="ko-KR"/>
        </w:rPr>
      </w:pPr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При этом </w:t>
      </w:r>
      <w:proofErr w:type="spellStart"/>
      <w:r>
        <w:rPr>
          <w:rFonts w:ascii="Times New Roman" w:eastAsia="Malgun Gothic" w:hAnsi="Times New Roman" w:cs="Times New Roman"/>
          <w:color w:val="000000"/>
          <w:lang w:eastAsia="ko-KR"/>
        </w:rPr>
        <w:t>автостереотипы</w:t>
      </w:r>
      <w:proofErr w:type="spellEnd"/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 не существуют изолированно: они соотносятся с </w:t>
      </w:r>
      <w:proofErr w:type="spellStart"/>
      <w:r>
        <w:rPr>
          <w:rFonts w:ascii="Times New Roman" w:eastAsia="Malgun Gothic" w:hAnsi="Times New Roman" w:cs="Times New Roman"/>
          <w:color w:val="000000"/>
          <w:lang w:eastAsia="ko-KR"/>
        </w:rPr>
        <w:t>гетеростереотипами</w:t>
      </w:r>
      <w:proofErr w:type="spellEnd"/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 и часто активизируются в ситуации межкультурного сопоставления. На это указывают Н. В. </w:t>
      </w:r>
      <w:proofErr w:type="spellStart"/>
      <w:r>
        <w:rPr>
          <w:rFonts w:ascii="Times New Roman" w:eastAsia="Malgun Gothic" w:hAnsi="Times New Roman" w:cs="Times New Roman"/>
          <w:color w:val="000000"/>
          <w:lang w:eastAsia="ko-KR"/>
        </w:rPr>
        <w:t>Шимбель</w:t>
      </w:r>
      <w:proofErr w:type="spellEnd"/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 и Е. В. Собор, подчеркивая взаимосвязь авто- и </w:t>
      </w:r>
      <w:proofErr w:type="spellStart"/>
      <w:r>
        <w:rPr>
          <w:rFonts w:ascii="Times New Roman" w:eastAsia="Malgun Gothic" w:hAnsi="Times New Roman" w:cs="Times New Roman"/>
          <w:color w:val="000000"/>
          <w:lang w:eastAsia="ko-KR"/>
        </w:rPr>
        <w:t>гетеростереотипов</w:t>
      </w:r>
      <w:proofErr w:type="spellEnd"/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 в межнациональных отношениях </w:t>
      </w:r>
      <w:r w:rsidRPr="00BA5B38">
        <w:rPr>
          <w:rFonts w:ascii="Times New Roman" w:eastAsia="Malgun Gothic" w:hAnsi="Times New Roman" w:cs="Times New Roman"/>
          <w:color w:val="000000"/>
          <w:lang w:eastAsia="ko-KR"/>
        </w:rPr>
        <w:t>[</w:t>
      </w:r>
      <w:proofErr w:type="spellStart"/>
      <w:r>
        <w:rPr>
          <w:rFonts w:ascii="Times New Roman" w:eastAsia="Malgun Gothic" w:hAnsi="Times New Roman" w:cs="Times New Roman"/>
          <w:color w:val="000000"/>
          <w:lang w:eastAsia="ko-KR"/>
        </w:rPr>
        <w:t>Шимбель</w:t>
      </w:r>
      <w:proofErr w:type="spellEnd"/>
      <w:r>
        <w:rPr>
          <w:rFonts w:ascii="Times New Roman" w:eastAsia="Malgun Gothic" w:hAnsi="Times New Roman" w:cs="Times New Roman"/>
          <w:color w:val="000000"/>
          <w:lang w:eastAsia="ko-KR"/>
        </w:rPr>
        <w:t>, Собор, 2015, с. 63</w:t>
      </w:r>
      <w:r w:rsidRPr="00BA5B38">
        <w:rPr>
          <w:rFonts w:ascii="Times New Roman" w:eastAsia="Malgun Gothic" w:hAnsi="Times New Roman" w:cs="Times New Roman"/>
          <w:color w:val="000000"/>
          <w:lang w:eastAsia="ko-KR"/>
        </w:rPr>
        <w:t>] [</w:t>
      </w:r>
      <w:r>
        <w:rPr>
          <w:rFonts w:ascii="Times New Roman" w:eastAsia="Malgun Gothic" w:hAnsi="Times New Roman" w:cs="Times New Roman"/>
          <w:color w:val="000000"/>
          <w:lang w:eastAsia="ko-KR"/>
        </w:rPr>
        <w:t>2</w:t>
      </w:r>
      <w:r w:rsidRPr="00BA5B38">
        <w:rPr>
          <w:rFonts w:ascii="Times New Roman" w:eastAsia="Malgun Gothic" w:hAnsi="Times New Roman" w:cs="Times New Roman"/>
          <w:color w:val="000000"/>
          <w:lang w:eastAsia="ko-KR"/>
        </w:rPr>
        <w:t>]</w:t>
      </w:r>
      <w:r>
        <w:rPr>
          <w:rFonts w:ascii="Times New Roman" w:eastAsia="Malgun Gothic" w:hAnsi="Times New Roman" w:cs="Times New Roman"/>
          <w:color w:val="000000"/>
          <w:lang w:eastAsia="ko-KR"/>
        </w:rPr>
        <w:t>.</w:t>
      </w:r>
    </w:p>
    <w:p w14:paraId="16CA653A" w14:textId="6A3A85D3" w:rsidR="001858CE" w:rsidRDefault="00B23770" w:rsidP="00401D74">
      <w:pPr>
        <w:spacing w:after="0" w:line="240" w:lineRule="auto"/>
        <w:ind w:firstLine="144"/>
        <w:contextualSpacing/>
        <w:jc w:val="both"/>
        <w:rPr>
          <w:rFonts w:ascii="Times New Roman" w:eastAsia="Malgun Gothic" w:hAnsi="Times New Roman" w:cs="Times New Roman"/>
          <w:color w:val="000000"/>
          <w:lang w:eastAsia="ko-KR"/>
        </w:rPr>
      </w:pPr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Эмпирическую основу данного исследования составили фрагменты интервью китайских студентов, использующих английский язык. В их высказываниях регулярно воспроизводятся такие характеристики, как трудолюбие, дисциплинированность, ориентация на коллектив. Эти качества осознаются информантами как типичные для китайской культуры и нередко прямо обозначаются ими как «традиционные». Таким образом, в англоязычной речи фиксируется воспроизведение </w:t>
      </w:r>
      <w:proofErr w:type="spellStart"/>
      <w:r>
        <w:rPr>
          <w:rFonts w:ascii="Times New Roman" w:eastAsia="Malgun Gothic" w:hAnsi="Times New Roman" w:cs="Times New Roman"/>
          <w:color w:val="000000"/>
          <w:lang w:eastAsia="ko-KR"/>
        </w:rPr>
        <w:t>автостереотипных</w:t>
      </w:r>
      <w:proofErr w:type="spellEnd"/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 представлений о собственной группе.</w:t>
      </w:r>
      <w:r w:rsidR="00475B52">
        <w:rPr>
          <w:rFonts w:ascii="Times New Roman" w:eastAsia="Malgun Gothic" w:hAnsi="Times New Roman" w:cs="Times New Roman"/>
          <w:color w:val="000000"/>
          <w:lang w:eastAsia="ko-KR"/>
        </w:rPr>
        <w:t xml:space="preserve"> Подобные фрагменты демонстрируют осознанный </w:t>
      </w:r>
      <w:r w:rsidR="00475B52">
        <w:rPr>
          <w:rFonts w:ascii="Times New Roman" w:eastAsia="Malgun Gothic" w:hAnsi="Times New Roman" w:cs="Times New Roman"/>
          <w:color w:val="000000"/>
          <w:lang w:eastAsia="ko-KR"/>
        </w:rPr>
        <w:lastRenderedPageBreak/>
        <w:t xml:space="preserve">характер </w:t>
      </w:r>
      <w:proofErr w:type="spellStart"/>
      <w:r w:rsidR="00475B52">
        <w:rPr>
          <w:rFonts w:ascii="Times New Roman" w:eastAsia="Malgun Gothic" w:hAnsi="Times New Roman" w:cs="Times New Roman"/>
          <w:color w:val="000000"/>
          <w:lang w:eastAsia="ko-KR"/>
        </w:rPr>
        <w:t>автостереотипизации</w:t>
      </w:r>
      <w:proofErr w:type="spellEnd"/>
      <w:r w:rsidR="00475B52">
        <w:rPr>
          <w:rFonts w:ascii="Times New Roman" w:eastAsia="Malgun Gothic" w:hAnsi="Times New Roman" w:cs="Times New Roman"/>
          <w:color w:val="000000"/>
          <w:lang w:eastAsia="ko-KR"/>
        </w:rPr>
        <w:t>: говорящий не просто воспроизводит устойчивые представления, но и соотносит их с иной культурной моделью.</w:t>
      </w:r>
    </w:p>
    <w:p w14:paraId="6FD2638C" w14:textId="07E63AA4" w:rsidR="00475B52" w:rsidRDefault="00475B52" w:rsidP="00401D74">
      <w:pPr>
        <w:spacing w:after="0" w:line="240" w:lineRule="auto"/>
        <w:ind w:firstLine="144"/>
        <w:contextualSpacing/>
        <w:jc w:val="both"/>
        <w:rPr>
          <w:rFonts w:ascii="Times New Roman" w:eastAsia="Malgun Gothic" w:hAnsi="Times New Roman" w:cs="Times New Roman"/>
          <w:color w:val="000000"/>
          <w:lang w:eastAsia="ko-KR"/>
        </w:rPr>
      </w:pPr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В тоже время материал показывает, что </w:t>
      </w:r>
      <w:proofErr w:type="spellStart"/>
      <w:r>
        <w:rPr>
          <w:rFonts w:ascii="Times New Roman" w:eastAsia="Malgun Gothic" w:hAnsi="Times New Roman" w:cs="Times New Roman"/>
          <w:color w:val="000000"/>
          <w:lang w:eastAsia="ko-KR"/>
        </w:rPr>
        <w:t>автостереотипы</w:t>
      </w:r>
      <w:proofErr w:type="spellEnd"/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 не являются полностью неизменными. Отдельные информанты подчеркивают личную автономию и индивидуальные достижения, что позволяет говорить о трансформации </w:t>
      </w:r>
      <w:r w:rsidR="00EC28DA">
        <w:rPr>
          <w:rFonts w:ascii="Times New Roman" w:eastAsia="Malgun Gothic" w:hAnsi="Times New Roman" w:cs="Times New Roman"/>
          <w:color w:val="000000"/>
          <w:lang w:eastAsia="ko-KR"/>
        </w:rPr>
        <w:t>традиционных установок под влиянием иноязычной среды.</w:t>
      </w:r>
    </w:p>
    <w:p w14:paraId="75935EE8" w14:textId="2C496433" w:rsidR="00EC28DA" w:rsidRDefault="00EC28DA" w:rsidP="00401D74">
      <w:pPr>
        <w:spacing w:after="0" w:line="240" w:lineRule="auto"/>
        <w:ind w:firstLine="144"/>
        <w:contextualSpacing/>
        <w:jc w:val="both"/>
        <w:rPr>
          <w:rFonts w:ascii="Times New Roman" w:eastAsia="Malgun Gothic" w:hAnsi="Times New Roman" w:cs="Times New Roman"/>
          <w:color w:val="000000"/>
          <w:lang w:eastAsia="ko-KR"/>
        </w:rPr>
      </w:pPr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Таким образом, </w:t>
      </w:r>
      <w:proofErr w:type="spellStart"/>
      <w:r>
        <w:rPr>
          <w:rFonts w:ascii="Times New Roman" w:eastAsia="Malgun Gothic" w:hAnsi="Times New Roman" w:cs="Times New Roman"/>
          <w:color w:val="000000"/>
          <w:lang w:eastAsia="ko-KR"/>
        </w:rPr>
        <w:t>автостереотипизация</w:t>
      </w:r>
      <w:proofErr w:type="spellEnd"/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 в </w:t>
      </w:r>
      <w:proofErr w:type="spellStart"/>
      <w:r>
        <w:rPr>
          <w:rFonts w:ascii="Times New Roman" w:eastAsia="Malgun Gothic" w:hAnsi="Times New Roman" w:cs="Times New Roman"/>
          <w:color w:val="000000"/>
          <w:lang w:eastAsia="ko-KR"/>
        </w:rPr>
        <w:t>ангоязычной</w:t>
      </w:r>
      <w:proofErr w:type="spellEnd"/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 речи китайских студентов выступает как форма репрезентации этнической идентичности в ситуации межкультурного общения. Полученные результаты позволяют рассматривать </w:t>
      </w:r>
      <w:proofErr w:type="spellStart"/>
      <w:r>
        <w:rPr>
          <w:rFonts w:ascii="Times New Roman" w:eastAsia="Malgun Gothic" w:hAnsi="Times New Roman" w:cs="Times New Roman"/>
          <w:color w:val="000000"/>
          <w:lang w:eastAsia="ko-KR"/>
        </w:rPr>
        <w:t>автостереотип</w:t>
      </w:r>
      <w:proofErr w:type="spellEnd"/>
      <w:r>
        <w:rPr>
          <w:rFonts w:ascii="Times New Roman" w:eastAsia="Malgun Gothic" w:hAnsi="Times New Roman" w:cs="Times New Roman"/>
          <w:color w:val="000000"/>
          <w:lang w:eastAsia="ko-KR"/>
        </w:rPr>
        <w:t xml:space="preserve"> не только как когнитивную структуру, но и как дискуссионный механизм, реализующийся в конкретной речевой практике.</w:t>
      </w:r>
    </w:p>
    <w:p w14:paraId="0A446DE3" w14:textId="77777777" w:rsidR="00EC28DA" w:rsidRDefault="00EC28DA" w:rsidP="00401D74">
      <w:pPr>
        <w:spacing w:after="0" w:line="240" w:lineRule="auto"/>
        <w:ind w:firstLine="144"/>
        <w:contextualSpacing/>
        <w:jc w:val="both"/>
        <w:rPr>
          <w:rFonts w:ascii="Times New Roman" w:eastAsia="Malgun Gothic" w:hAnsi="Times New Roman" w:cs="Times New Roman"/>
          <w:color w:val="000000"/>
          <w:lang w:eastAsia="ko-KR"/>
        </w:rPr>
      </w:pPr>
    </w:p>
    <w:p w14:paraId="533DCB6F" w14:textId="43298E9F" w:rsidR="00EC28DA" w:rsidRDefault="00EC28DA" w:rsidP="00401D74">
      <w:pPr>
        <w:spacing w:after="0" w:line="240" w:lineRule="auto"/>
        <w:ind w:firstLine="144"/>
        <w:contextualSpacing/>
        <w:jc w:val="both"/>
        <w:rPr>
          <w:rFonts w:ascii="Times New Roman" w:eastAsia="Malgun Gothic" w:hAnsi="Times New Roman" w:cs="Times New Roman"/>
          <w:b/>
          <w:bCs/>
          <w:color w:val="000000"/>
          <w:lang w:eastAsia="ko-KR"/>
        </w:rPr>
      </w:pPr>
      <w:r>
        <w:rPr>
          <w:rFonts w:ascii="Times New Roman" w:eastAsia="Malgun Gothic" w:hAnsi="Times New Roman" w:cs="Times New Roman"/>
          <w:b/>
          <w:bCs/>
          <w:color w:val="000000"/>
          <w:lang w:eastAsia="ko-KR"/>
        </w:rPr>
        <w:t>Список литературы</w:t>
      </w:r>
    </w:p>
    <w:p w14:paraId="5BFD61F0" w14:textId="3164AD41" w:rsidR="00EC28DA" w:rsidRPr="00EC28DA" w:rsidRDefault="00EC28DA" w:rsidP="00401D7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EC28DA">
        <w:rPr>
          <w:rFonts w:ascii="Times New Roman" w:eastAsia="Times New Roman" w:hAnsi="Times New Roman" w:cs="Times New Roman"/>
        </w:rPr>
        <w:t>Ильюшкин</w:t>
      </w:r>
      <w:proofErr w:type="spellEnd"/>
      <w:r w:rsidRPr="00EC28DA">
        <w:rPr>
          <w:rFonts w:ascii="Times New Roman" w:eastAsia="Times New Roman" w:hAnsi="Times New Roman" w:cs="Times New Roman"/>
        </w:rPr>
        <w:t xml:space="preserve"> В. В. </w:t>
      </w:r>
      <w:proofErr w:type="spellStart"/>
      <w:r w:rsidRPr="00EC28DA">
        <w:rPr>
          <w:rFonts w:ascii="Times New Roman" w:eastAsia="Times New Roman" w:hAnsi="Times New Roman" w:cs="Times New Roman"/>
        </w:rPr>
        <w:t>Автостереотипы</w:t>
      </w:r>
      <w:proofErr w:type="spellEnd"/>
      <w:r w:rsidRPr="00EC28DA">
        <w:rPr>
          <w:rFonts w:ascii="Times New Roman" w:eastAsia="Times New Roman" w:hAnsi="Times New Roman" w:cs="Times New Roman"/>
        </w:rPr>
        <w:t xml:space="preserve"> как проявление национальных и этнических стереотипов//Academy. 2015. №1 (1) С. 27-28.</w:t>
      </w:r>
    </w:p>
    <w:p w14:paraId="45ABDE9F" w14:textId="77777777" w:rsidR="00EC28DA" w:rsidRPr="00EC28DA" w:rsidRDefault="00EC28DA" w:rsidP="00401D7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C28D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C28DA">
        <w:rPr>
          <w:rFonts w:ascii="Times New Roman" w:eastAsia="Times New Roman" w:hAnsi="Times New Roman" w:cs="Times New Roman"/>
        </w:rPr>
        <w:t>Шимбель</w:t>
      </w:r>
      <w:proofErr w:type="spellEnd"/>
      <w:r w:rsidRPr="00EC28DA">
        <w:rPr>
          <w:rFonts w:ascii="Times New Roman" w:eastAsia="Times New Roman" w:hAnsi="Times New Roman" w:cs="Times New Roman"/>
        </w:rPr>
        <w:t xml:space="preserve"> Н. В., Собор Е. В. </w:t>
      </w:r>
      <w:proofErr w:type="spellStart"/>
      <w:r w:rsidRPr="00EC28DA">
        <w:rPr>
          <w:rFonts w:ascii="Times New Roman" w:eastAsia="Times New Roman" w:hAnsi="Times New Roman" w:cs="Times New Roman"/>
        </w:rPr>
        <w:t>Автостереотипы</w:t>
      </w:r>
      <w:proofErr w:type="spellEnd"/>
      <w:r w:rsidRPr="00EC28DA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EC28DA">
        <w:rPr>
          <w:rFonts w:ascii="Times New Roman" w:eastAsia="Times New Roman" w:hAnsi="Times New Roman" w:cs="Times New Roman"/>
        </w:rPr>
        <w:t>гетеростереотипы</w:t>
      </w:r>
      <w:proofErr w:type="spellEnd"/>
      <w:r w:rsidRPr="00EC28DA">
        <w:rPr>
          <w:rFonts w:ascii="Times New Roman" w:eastAsia="Times New Roman" w:hAnsi="Times New Roman" w:cs="Times New Roman"/>
        </w:rPr>
        <w:t xml:space="preserve"> в межнациональных отношениях//Кафедра ФИЛОСОФИИ И СОЦИОЛОГИИ, группа 620-2, ТУСУР, Томск 2014. С. 1-7.</w:t>
      </w:r>
    </w:p>
    <w:p w14:paraId="67B95CE6" w14:textId="2AEC7D08" w:rsidR="00EC28DA" w:rsidRPr="00EC28DA" w:rsidRDefault="00EC28DA" w:rsidP="00401D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487AB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C28DA">
        <w:rPr>
          <w:rFonts w:ascii="Times New Roman" w:eastAsia="Times New Roman" w:hAnsi="Times New Roman" w:cs="Times New Roman"/>
        </w:rPr>
        <w:t xml:space="preserve">Углова Т. В. Этнический </w:t>
      </w:r>
      <w:proofErr w:type="spellStart"/>
      <w:r w:rsidRPr="00EC28DA">
        <w:rPr>
          <w:rFonts w:ascii="Times New Roman" w:eastAsia="Times New Roman" w:hAnsi="Times New Roman" w:cs="Times New Roman"/>
        </w:rPr>
        <w:t>автостереотип</w:t>
      </w:r>
      <w:proofErr w:type="spellEnd"/>
      <w:r w:rsidRPr="00EC28DA">
        <w:rPr>
          <w:rFonts w:ascii="Times New Roman" w:eastAsia="Times New Roman" w:hAnsi="Times New Roman" w:cs="Times New Roman"/>
        </w:rPr>
        <w:t xml:space="preserve"> как проявление национального самосознания//Вестник Новгородского государственного университета. 2017. №1 (99). С. 61-64.</w:t>
      </w:r>
    </w:p>
    <w:p w14:paraId="3398BC9B" w14:textId="7559F00E" w:rsidR="00EC28DA" w:rsidRPr="00EC28DA" w:rsidRDefault="00EC28DA" w:rsidP="00401D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28DA">
        <w:rPr>
          <w:rFonts w:ascii="Times New Roman" w:eastAsia="Times New Roman" w:hAnsi="Times New Roman" w:cs="Times New Roman"/>
        </w:rPr>
        <w:t>Этнопсихологический словарь/</w:t>
      </w:r>
      <w:r w:rsidRPr="00EC28DA">
        <w:rPr>
          <w:rFonts w:ascii="Times New Roman" w:eastAsia="Malgun Gothic" w:hAnsi="Times New Roman" w:cs="Times New Roman"/>
          <w:lang w:eastAsia="ko-KR"/>
        </w:rPr>
        <w:t xml:space="preserve"> под редакцией В. Г. Крысько. – М. 1999</w:t>
      </w:r>
    </w:p>
    <w:p w14:paraId="1C4E81B5" w14:textId="4EC7D1FF" w:rsidR="00EC28DA" w:rsidRPr="00EC28DA" w:rsidRDefault="00EC28DA" w:rsidP="00401D7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C28DA">
        <w:rPr>
          <w:rFonts w:ascii="Times New Roman" w:eastAsia="Times New Roman" w:hAnsi="Times New Roman" w:cs="Times New Roman"/>
        </w:rPr>
        <w:t>Академик [</w:t>
      </w:r>
      <w:r w:rsidRPr="00EC28DA">
        <w:rPr>
          <w:rFonts w:ascii="Times New Roman" w:eastAsia="Malgun Gothic" w:hAnsi="Times New Roman" w:cs="Times New Roman"/>
          <w:lang w:eastAsia="ko-KR"/>
        </w:rPr>
        <w:t>Электронный ресурс</w:t>
      </w:r>
      <w:r w:rsidRPr="00EC28DA">
        <w:rPr>
          <w:rFonts w:ascii="Times New Roman" w:eastAsia="Times New Roman" w:hAnsi="Times New Roman" w:cs="Times New Roman"/>
        </w:rPr>
        <w:t xml:space="preserve">]. Режим доступа </w:t>
      </w:r>
      <w:hyperlink r:id="rId6" w:history="1">
        <w:r w:rsidRPr="00EC28DA">
          <w:rPr>
            <w:rStyle w:val="ac"/>
            <w:rFonts w:ascii="Times New Roman" w:eastAsia="Times New Roman" w:hAnsi="Times New Roman" w:cs="Times New Roman"/>
          </w:rPr>
          <w:t>https://academic.ru/</w:t>
        </w:r>
      </w:hyperlink>
    </w:p>
    <w:sectPr w:rsidR="00EC28DA" w:rsidRPr="00EC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F3CFA"/>
    <w:multiLevelType w:val="hybridMultilevel"/>
    <w:tmpl w:val="0824CB82"/>
    <w:lvl w:ilvl="0" w:tplc="C172B10E">
      <w:start w:val="1"/>
      <w:numFmt w:val="decimal"/>
      <w:lvlText w:val="%1."/>
      <w:lvlJc w:val="left"/>
      <w:pPr>
        <w:ind w:left="504" w:hanging="360"/>
      </w:pPr>
      <w:rPr>
        <w:rFonts w:eastAsia="Malgun Gothic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12701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00"/>
    <w:rsid w:val="001858CE"/>
    <w:rsid w:val="001A1800"/>
    <w:rsid w:val="002E49CC"/>
    <w:rsid w:val="003218DD"/>
    <w:rsid w:val="003359DD"/>
    <w:rsid w:val="00401D74"/>
    <w:rsid w:val="00475B52"/>
    <w:rsid w:val="00592F74"/>
    <w:rsid w:val="00624B95"/>
    <w:rsid w:val="00A26E3C"/>
    <w:rsid w:val="00B23770"/>
    <w:rsid w:val="00B61705"/>
    <w:rsid w:val="00BA5B38"/>
    <w:rsid w:val="00EC28DA"/>
    <w:rsid w:val="00FB635A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6712"/>
  <w15:chartTrackingRefBased/>
  <w15:docId w15:val="{F0911F18-E762-4F17-BBFF-F309E22D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8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8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8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8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8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180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4B9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4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c.ru/" TargetMode="External"/><Relationship Id="rId5" Type="http://schemas.openxmlformats.org/officeDocument/2006/relationships/hyperlink" Target="mailto:olga.mikheeva180920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Михеева</dc:creator>
  <cp:keywords/>
  <dc:description/>
  <cp:lastModifiedBy>Ольга Михеева</cp:lastModifiedBy>
  <cp:revision>4</cp:revision>
  <dcterms:created xsi:type="dcterms:W3CDTF">2026-03-02T19:16:00Z</dcterms:created>
  <dcterms:modified xsi:type="dcterms:W3CDTF">2026-03-02T19:17:00Z</dcterms:modified>
</cp:coreProperties>
</file>