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742B" w14:textId="43305418" w:rsidR="00E37A53" w:rsidRPr="00F95B27" w:rsidRDefault="00F80311" w:rsidP="00CF57EF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bookmarkStart w:id="0" w:name="OLE_LINK2"/>
      <w:r w:rsidRPr="00F95B27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Средства обозначения речевой деятельности в русском и китайском языках</w:t>
      </w:r>
    </w:p>
    <w:p w14:paraId="31ABF33A" w14:textId="1E95F29A" w:rsidR="00CF6599" w:rsidRPr="00ED2913" w:rsidRDefault="00F80311" w:rsidP="0072573A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 xml:space="preserve">Лян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Я</w:t>
      </w:r>
      <w:r w:rsidR="00AC36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ц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и</w:t>
      </w:r>
      <w:proofErr w:type="spellEnd"/>
    </w:p>
    <w:p w14:paraId="69A85549" w14:textId="7610902E" w:rsidR="00CF6599" w:rsidRPr="00AE0031" w:rsidRDefault="00494DCE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М</w:t>
      </w:r>
      <w:r w:rsidR="00F80311"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агистра</w:t>
      </w: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нт</w:t>
      </w:r>
    </w:p>
    <w:p w14:paraId="1A505E1A" w14:textId="072C5652" w:rsidR="0072573A" w:rsidRPr="00AE0031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Московский государственный университет имени М.В.</w:t>
      </w:r>
      <w:r w:rsidR="006C425E"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Ломоносова,</w:t>
      </w:r>
    </w:p>
    <w:p w14:paraId="4EE2F732" w14:textId="18F7764F" w:rsidR="00CF6599" w:rsidRPr="00AE0031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факультет иностранных языков и регионоведения</w:t>
      </w:r>
    </w:p>
    <w:p w14:paraId="2535946E" w14:textId="25FD9F9D" w:rsidR="00CF6599" w:rsidRPr="00AE0031" w:rsidRDefault="00CF6599" w:rsidP="0072573A">
      <w:pPr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E0031">
        <w:rPr>
          <w:rFonts w:ascii="Times New Roman" w:hAnsi="Times New Roman" w:cs="Times New Roman"/>
          <w:color w:val="000000" w:themeColor="text1"/>
          <w:sz w:val="24"/>
        </w:rPr>
        <w:t>E</w:t>
      </w: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–</w:t>
      </w:r>
      <w:r w:rsidRPr="00AE0031">
        <w:rPr>
          <w:rFonts w:ascii="Times New Roman" w:hAnsi="Times New Roman" w:cs="Times New Roman"/>
          <w:color w:val="000000" w:themeColor="text1"/>
          <w:sz w:val="24"/>
        </w:rPr>
        <w:t>mail</w:t>
      </w:r>
      <w:r w:rsidRPr="00AE0031">
        <w:rPr>
          <w:rFonts w:ascii="Times New Roman" w:hAnsi="Times New Roman" w:cs="Times New Roman"/>
          <w:color w:val="000000" w:themeColor="text1"/>
          <w:sz w:val="24"/>
          <w:lang w:val="ru-RU"/>
        </w:rPr>
        <w:t>:</w:t>
      </w:r>
      <w:r w:rsidR="00AC36F3" w:rsidRPr="00AE003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AC36F3" w:rsidRPr="00AE0031">
        <w:rPr>
          <w:rFonts w:ascii="Times New Roman" w:hAnsi="Times New Roman" w:cs="Times New Roman"/>
          <w:sz w:val="24"/>
          <w:lang w:val="ru-RU"/>
        </w:rPr>
        <w:t>18636811018@163</w:t>
      </w:r>
      <w:r w:rsidR="00F80311" w:rsidRPr="00AE0031">
        <w:rPr>
          <w:rFonts w:ascii="Times New Roman" w:hAnsi="Times New Roman" w:cs="Times New Roman"/>
          <w:sz w:val="24"/>
          <w:lang w:val="ru-RU"/>
        </w:rPr>
        <w:t>.com</w:t>
      </w:r>
    </w:p>
    <w:p w14:paraId="1F32AF97" w14:textId="0D2BB5EE" w:rsidR="00CF6599" w:rsidRPr="00AE0031" w:rsidRDefault="00CF6599" w:rsidP="00CF6599">
      <w:pPr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735F82A3" w14:textId="1C9F753A" w:rsidR="00F90B72" w:rsidRPr="00DA6FA2" w:rsidRDefault="00F80311" w:rsidP="00B00507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Речевая деятельность представляет собой фундаментальную и многогранную форму человеческой коммуникации, лежащую в основе социального взаимодействия и когнитивных процессов</w:t>
      </w:r>
      <w:r w:rsidR="00827737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8C5E28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2C60F236" w14:textId="2AE6569B" w:rsidR="00B53A73" w:rsidRPr="00174EF3" w:rsidRDefault="00B53A73" w:rsidP="00B53A73">
      <w:pPr>
        <w:adjustRightInd w:val="0"/>
        <w:snapToGrid w:val="0"/>
        <w:ind w:firstLine="709"/>
        <w:rPr>
          <w:rFonts w:ascii="Times New Roman" w:hAnsi="Times New Roman" w:cs="Times New Roman"/>
          <w:color w:val="000000"/>
          <w:sz w:val="24"/>
          <w:lang w:val="ru-RU"/>
        </w:rPr>
      </w:pPr>
      <w:r w:rsidRPr="00DA6FA2">
        <w:rPr>
          <w:rFonts w:ascii="Times New Roman" w:hAnsi="Times New Roman" w:cs="Times New Roman"/>
          <w:color w:val="000000"/>
          <w:sz w:val="24"/>
          <w:lang w:val="ru-RU"/>
        </w:rPr>
        <w:t xml:space="preserve">В данной работе </w:t>
      </w:r>
      <w:r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проводится сопоставительный анализ глагольных средств обозначения речевой деятельности в русском языке и их эквивалентов в китайском языке на основе данных «Нового объяснительного словаря синонимов русского языка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 под ред. Апресяна Ю.Д. 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9015D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4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DA6FA2" w:rsidRPr="00DA6FA2">
        <w:rPr>
          <w:rFonts w:ascii="Times New Roman" w:hAnsi="Times New Roman" w:cs="Times New Roman"/>
          <w:lang w:val="ru-RU" w:bidi="hi-IN"/>
        </w:rPr>
        <w:t>«Словаря</w:t>
      </w:r>
      <w:r w:rsidR="00DA6FA2">
        <w:rPr>
          <w:rFonts w:ascii="Times New Roman" w:hAnsi="Times New Roman" w:cs="Times New Roman"/>
          <w:sz w:val="24"/>
          <w:lang w:val="ru-RU" w:bidi="hi-IN"/>
        </w:rPr>
        <w:t xml:space="preserve"> русского языка</w:t>
      </w:r>
      <w:r w:rsidR="00DA6FA2">
        <w:rPr>
          <w:lang w:val="ru-RU" w:bidi="hi-IN"/>
        </w:rPr>
        <w:t>»</w:t>
      </w:r>
      <w:r w:rsidR="00DA6FA2">
        <w:rPr>
          <w:rFonts w:ascii="Times New Roman" w:hAnsi="Times New Roman" w:cs="Times New Roman"/>
          <w:sz w:val="24"/>
          <w:lang w:val="ru-RU" w:bidi="hi-IN"/>
        </w:rPr>
        <w:t xml:space="preserve"> в 4-х томах под ред. Евгеньевой А.П. </w:t>
      </w:r>
      <w:r w:rsidR="00DA6FA2">
        <w:rPr>
          <w:rFonts w:ascii="Times New Roman" w:hAnsi="Times New Roman" w:cs="Times New Roman"/>
          <w:color w:val="000000"/>
          <w:sz w:val="24"/>
          <w:lang w:val="ru-RU"/>
        </w:rPr>
        <w:t>[</w:t>
      </w:r>
      <w:r w:rsidR="009015D1">
        <w:rPr>
          <w:rFonts w:ascii="Times New Roman" w:hAnsi="Times New Roman" w:cs="Times New Roman" w:hint="eastAsia"/>
          <w:color w:val="000000"/>
          <w:sz w:val="24"/>
          <w:lang w:val="ru-RU"/>
        </w:rPr>
        <w:t>1</w:t>
      </w:r>
      <w:r w:rsidR="00DA6FA2">
        <w:rPr>
          <w:rFonts w:ascii="Times New Roman" w:hAnsi="Times New Roman" w:cs="Times New Roman"/>
          <w:color w:val="000000"/>
          <w:sz w:val="24"/>
          <w:lang w:val="ru-RU"/>
        </w:rPr>
        <w:t>], «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Большого русско-китайского словаря» 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9015D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3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DA6FA2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>«Словаря</w:t>
      </w:r>
      <w:r w:rsidR="00DA6FA2" w:rsidRPr="00E2377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современного китайского языка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 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9015D1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2</w:t>
      </w:r>
      <w:r w:rsidR="00DA6FA2" w:rsidRPr="00DA6FA2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="00DA6FA2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1706CE77" w14:textId="2CA51A77" w:rsidR="00DA6FA2" w:rsidRPr="00174EF3" w:rsidRDefault="00DA6FA2" w:rsidP="00B53A73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74EF3">
        <w:rPr>
          <w:rFonts w:ascii="Times New Roman" w:hAnsi="Times New Roman" w:cs="Times New Roman"/>
          <w:color w:val="000000"/>
          <w:sz w:val="24"/>
          <w:lang w:val="ru-RU"/>
        </w:rPr>
        <w:t xml:space="preserve">Ниже предлагается </w:t>
      </w:r>
      <w:r w:rsidR="00174EF3">
        <w:rPr>
          <w:rFonts w:ascii="Times New Roman" w:hAnsi="Times New Roman" w:cs="Times New Roman"/>
          <w:color w:val="000000"/>
          <w:sz w:val="24"/>
          <w:lang w:val="ru-RU"/>
        </w:rPr>
        <w:t xml:space="preserve">рассмотреть несколько </w:t>
      </w:r>
      <w:r w:rsidRPr="00174EF3">
        <w:rPr>
          <w:rFonts w:ascii="Times New Roman" w:hAnsi="Times New Roman" w:cs="Times New Roman"/>
          <w:color w:val="000000"/>
          <w:sz w:val="24"/>
          <w:lang w:val="ru-RU"/>
        </w:rPr>
        <w:t>русских глаголов и их эквивалентов на китайском языке.</w:t>
      </w:r>
    </w:p>
    <w:p w14:paraId="517F2392" w14:textId="2133AFF0" w:rsidR="00B00507" w:rsidRPr="00174EF3" w:rsidRDefault="00F90B72" w:rsidP="00E82C34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74EF3">
        <w:rPr>
          <w:rFonts w:ascii="Times New Roman" w:hAnsi="Times New Roman" w:cs="Times New Roman"/>
          <w:color w:val="000000" w:themeColor="text1"/>
          <w:sz w:val="24"/>
          <w:lang w:val="ru-RU"/>
        </w:rPr>
        <w:t>Таблица 1.</w:t>
      </w:r>
      <w:r w:rsidR="003B3753" w:rsidRPr="00174EF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Русские глаголы со значением речевой деятельности и их эквиваленты в китайском языке</w:t>
      </w:r>
      <w:r w:rsidR="00230F65" w:rsidRPr="00174EF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678"/>
        <w:gridCol w:w="6382"/>
      </w:tblGrid>
      <w:tr w:rsidR="00CC6863" w:rsidRPr="00CC6863" w14:paraId="6C9BE61D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0020FD3E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Русские глаголы</w:t>
            </w:r>
          </w:p>
        </w:tc>
        <w:tc>
          <w:tcPr>
            <w:tcW w:w="3522" w:type="pct"/>
            <w:vAlign w:val="center"/>
          </w:tcPr>
          <w:p w14:paraId="0C9FE188" w14:textId="5C375A9B" w:rsidR="00CC6863" w:rsidRPr="00D46463" w:rsidRDefault="00277042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Китайские эквиваленты</w:t>
            </w:r>
          </w:p>
        </w:tc>
      </w:tr>
      <w:tr w:rsidR="00CC6863" w:rsidRPr="00CC6863" w14:paraId="67FEC552" w14:textId="77777777" w:rsidTr="00CC6863">
        <w:trPr>
          <w:trHeight w:val="222"/>
          <w:jc w:val="center"/>
        </w:trPr>
        <w:tc>
          <w:tcPr>
            <w:tcW w:w="1478" w:type="pct"/>
            <w:vAlign w:val="center"/>
          </w:tcPr>
          <w:p w14:paraId="33D7C83C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говорить</w:t>
            </w:r>
            <w:proofErr w:type="spellEnd"/>
          </w:p>
        </w:tc>
        <w:tc>
          <w:tcPr>
            <w:tcW w:w="3522" w:type="pct"/>
            <w:vAlign w:val="center"/>
          </w:tcPr>
          <w:p w14:paraId="78296B1A" w14:textId="27D24C1B" w:rsidR="00CC6863" w:rsidRPr="00D46463" w:rsidRDefault="00B53A73" w:rsidP="007175BB">
            <w:pPr>
              <w:rPr>
                <w:rFonts w:ascii="Times New Roman" w:hAnsi="Times New Roman" w:cs="Times New Roman"/>
                <w:sz w:val="24"/>
                <w:highlight w:val="green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说</w:t>
            </w:r>
            <w:r w:rsidR="00CC686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4F4980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(говорить)</w:t>
            </w:r>
          </w:p>
        </w:tc>
      </w:tr>
      <w:tr w:rsidR="00CC6863" w:rsidRPr="00B53A73" w14:paraId="624994AA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33E4C4D0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каяться</w:t>
            </w:r>
            <w:proofErr w:type="spellEnd"/>
          </w:p>
        </w:tc>
        <w:tc>
          <w:tcPr>
            <w:tcW w:w="3522" w:type="pct"/>
            <w:vAlign w:val="center"/>
          </w:tcPr>
          <w:p w14:paraId="6A5F3A39" w14:textId="33BD7385" w:rsidR="00CC6863" w:rsidRPr="007175BB" w:rsidRDefault="00B53A73" w:rsidP="00B53A73">
            <w:pPr>
              <w:jc w:val="left"/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словосочетание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认错</w:t>
            </w:r>
            <w:r w:rsidR="003F2F41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FC75B1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букв.:</w:t>
            </w:r>
            <w:r w:rsidR="00FC75B1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признавать</w:t>
            </w:r>
            <w:r w:rsidR="003B2DB2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ошибку)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悔过</w:t>
            </w:r>
            <w:r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4F4980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C56764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признавать</w:t>
            </w:r>
            <w:r w:rsidR="00C56764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C56764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ошибку</w:t>
            </w:r>
            <w:r w:rsidR="00C56764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и </w:t>
            </w:r>
            <w:r w:rsidR="004F4980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чувствовать сожаление)</w:t>
            </w:r>
          </w:p>
        </w:tc>
      </w:tr>
      <w:tr w:rsidR="00CC6863" w:rsidRPr="003F2F41" w14:paraId="1973DDD9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3BD9368B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sz w:val="24"/>
                <w:lang w:val="ru-RU"/>
              </w:rPr>
              <w:t>высмеивать</w:t>
            </w:r>
          </w:p>
        </w:tc>
        <w:tc>
          <w:tcPr>
            <w:tcW w:w="3522" w:type="pct"/>
            <w:vAlign w:val="center"/>
          </w:tcPr>
          <w:p w14:paraId="170E44D8" w14:textId="241FDEE3" w:rsidR="00CC6863" w:rsidRPr="00D46463" w:rsidRDefault="007155BE" w:rsidP="004F4980">
            <w:pPr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嘲笑</w:t>
            </w:r>
            <w:r w:rsidR="00243376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（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саркастическая насмешка</w:t>
            </w:r>
            <w:r w:rsidR="00FC75B1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и</w:t>
            </w:r>
            <w:r w:rsidR="00C41CE4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C41CE4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холодная ирония</w:t>
            </w:r>
            <w:r w:rsidR="003F2F41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）</w:t>
            </w:r>
          </w:p>
        </w:tc>
      </w:tr>
      <w:tr w:rsidR="00CC6863" w:rsidRPr="00B53A73" w14:paraId="62A31A02" w14:textId="77777777" w:rsidTr="00CC6863">
        <w:trPr>
          <w:trHeight w:val="222"/>
          <w:jc w:val="center"/>
        </w:trPr>
        <w:tc>
          <w:tcPr>
            <w:tcW w:w="1478" w:type="pct"/>
            <w:vAlign w:val="center"/>
          </w:tcPr>
          <w:p w14:paraId="0D129D56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sz w:val="24"/>
                <w:lang w:val="ru-RU"/>
              </w:rPr>
              <w:t>осуждать</w:t>
            </w:r>
          </w:p>
        </w:tc>
        <w:tc>
          <w:tcPr>
            <w:tcW w:w="3522" w:type="pct"/>
            <w:vAlign w:val="center"/>
          </w:tcPr>
          <w:p w14:paraId="1E2A9501" w14:textId="4C1AA8C7" w:rsidR="00CC6863" w:rsidRPr="007175BB" w:rsidRDefault="00FF0E20" w:rsidP="007175BB">
            <w:pPr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指摘，斥责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(упр</w:t>
            </w:r>
            <w:r w:rsidR="00174EF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екать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, порица</w:t>
            </w:r>
            <w:r w:rsidR="00174EF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ть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)</w:t>
            </w:r>
            <w:r w:rsidR="00174EF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C6863" w:rsidRPr="00B53A73" w14:paraId="468B6E26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2629A5FB" w14:textId="77777777" w:rsidR="00CC6863" w:rsidRPr="007175BB" w:rsidRDefault="00CC6863" w:rsidP="007175BB">
            <w:pPr>
              <w:ind w:firstLine="397"/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</w:pPr>
            <w:proofErr w:type="spellStart"/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признаваться</w:t>
            </w:r>
            <w:proofErr w:type="spellEnd"/>
          </w:p>
        </w:tc>
        <w:tc>
          <w:tcPr>
            <w:tcW w:w="3522" w:type="pct"/>
            <w:vAlign w:val="center"/>
          </w:tcPr>
          <w:p w14:paraId="26D14D33" w14:textId="719A8892" w:rsidR="00CC6863" w:rsidRPr="007175BB" w:rsidRDefault="007155BE" w:rsidP="007175BB">
            <w:pPr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承认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(признаться)</w:t>
            </w:r>
          </w:p>
        </w:tc>
      </w:tr>
      <w:tr w:rsidR="00CC6863" w:rsidRPr="003F2F41" w14:paraId="60F777A5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6E0D92BA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sz w:val="24"/>
                <w:lang w:val="ru-RU"/>
              </w:rPr>
              <w:t>приказывать</w:t>
            </w:r>
          </w:p>
        </w:tc>
        <w:tc>
          <w:tcPr>
            <w:tcW w:w="3522" w:type="pct"/>
            <w:vAlign w:val="center"/>
          </w:tcPr>
          <w:p w14:paraId="19C2CB21" w14:textId="78E442E3" w:rsidR="00CC6863" w:rsidRPr="00D46463" w:rsidRDefault="007155BE" w:rsidP="00277042">
            <w:pPr>
              <w:jc w:val="left"/>
              <w:rPr>
                <w:rFonts w:ascii="Times New Roman" w:hAnsi="Times New Roman" w:cs="Times New Roman" w:hint="eastAsia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命令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давать указания от лица вышестоящих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начальник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ов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指示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давать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наставления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,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указания)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吩咐</w:t>
            </w:r>
            <w:r w:rsidR="00243376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п</w:t>
            </w:r>
            <w:r w:rsidR="008C5E28" w:rsidRPr="004D1F78">
              <w:rPr>
                <w:rFonts w:ascii="Times New Roman" w:hAnsi="Times New Roman" w:cs="Times New Roman"/>
                <w:sz w:val="24"/>
                <w:lang w:val="ru-RU"/>
              </w:rPr>
              <w:t>риказ</w:t>
            </w:r>
            <w:r w:rsidR="00277042" w:rsidRPr="004D1F78">
              <w:rPr>
                <w:rFonts w:ascii="Times New Roman" w:hAnsi="Times New Roman" w:cs="Times New Roman"/>
                <w:sz w:val="24"/>
                <w:lang w:val="ru-RU"/>
              </w:rPr>
              <w:t>ывать в устной форме</w:t>
            </w:r>
            <w:r w:rsidR="00243376" w:rsidRPr="004D1F78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CC6863" w:rsidRPr="00B53A73" w14:paraId="402FAF68" w14:textId="77777777" w:rsidTr="00CC6863">
        <w:trPr>
          <w:trHeight w:val="222"/>
          <w:jc w:val="center"/>
        </w:trPr>
        <w:tc>
          <w:tcPr>
            <w:tcW w:w="1478" w:type="pct"/>
            <w:vAlign w:val="center"/>
          </w:tcPr>
          <w:p w14:paraId="66F09350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просить</w:t>
            </w:r>
            <w:proofErr w:type="spellEnd"/>
          </w:p>
        </w:tc>
        <w:tc>
          <w:tcPr>
            <w:tcW w:w="3522" w:type="pct"/>
            <w:vAlign w:val="center"/>
          </w:tcPr>
          <w:p w14:paraId="36504339" w14:textId="23D5F718" w:rsidR="00CC6863" w:rsidRPr="00D46463" w:rsidRDefault="007155BE" w:rsidP="007175B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请</w:t>
            </w:r>
            <w:r w:rsidR="008C5E28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求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27704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, просить что-н.)</w:t>
            </w:r>
          </w:p>
        </w:tc>
      </w:tr>
      <w:tr w:rsidR="00CC6863" w:rsidRPr="00B53A73" w14:paraId="6FBA847C" w14:textId="77777777" w:rsidTr="00CC6863">
        <w:trPr>
          <w:trHeight w:val="434"/>
          <w:jc w:val="center"/>
        </w:trPr>
        <w:tc>
          <w:tcPr>
            <w:tcW w:w="1478" w:type="pct"/>
            <w:vAlign w:val="center"/>
          </w:tcPr>
          <w:p w14:paraId="0069107C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спрашивать</w:t>
            </w:r>
            <w:proofErr w:type="spellEnd"/>
          </w:p>
        </w:tc>
        <w:tc>
          <w:tcPr>
            <w:tcW w:w="3522" w:type="pct"/>
            <w:vAlign w:val="center"/>
          </w:tcPr>
          <w:p w14:paraId="59AA2782" w14:textId="2491F1B2" w:rsidR="00CC6863" w:rsidRPr="00D46463" w:rsidRDefault="00277042" w:rsidP="007175B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问</w:t>
            </w:r>
            <w:r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3B375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спрашивать</w:t>
            </w:r>
            <w:r w:rsidR="008C5E28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)</w:t>
            </w:r>
          </w:p>
        </w:tc>
      </w:tr>
      <w:tr w:rsidR="00CC6863" w:rsidRPr="00B53A73" w14:paraId="10DB1166" w14:textId="77777777" w:rsidTr="00CC6863">
        <w:trPr>
          <w:trHeight w:val="222"/>
          <w:jc w:val="center"/>
        </w:trPr>
        <w:tc>
          <w:tcPr>
            <w:tcW w:w="1478" w:type="pct"/>
            <w:vAlign w:val="center"/>
          </w:tcPr>
          <w:p w14:paraId="7C1767FC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грубить</w:t>
            </w:r>
            <w:proofErr w:type="spellEnd"/>
          </w:p>
        </w:tc>
        <w:tc>
          <w:tcPr>
            <w:tcW w:w="3522" w:type="pct"/>
            <w:vAlign w:val="center"/>
          </w:tcPr>
          <w:p w14:paraId="28FD19FF" w14:textId="49A4CE3F" w:rsidR="00CC6863" w:rsidRPr="00D46463" w:rsidRDefault="00277042" w:rsidP="00277042">
            <w:pPr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словосочетание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说粗话</w:t>
            </w:r>
            <w:r w:rsidR="00CC686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3B375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(говорить некрасивые слова)</w:t>
            </w:r>
          </w:p>
        </w:tc>
      </w:tr>
      <w:tr w:rsidR="00CC6863" w:rsidRPr="00277042" w14:paraId="659CA23D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0F179EC4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D46463">
              <w:rPr>
                <w:rFonts w:ascii="Times New Roman" w:hAnsi="Times New Roman" w:cs="Times New Roman"/>
                <w:sz w:val="24"/>
              </w:rPr>
              <w:t>обещать</w:t>
            </w:r>
            <w:proofErr w:type="spellEnd"/>
          </w:p>
        </w:tc>
        <w:tc>
          <w:tcPr>
            <w:tcW w:w="3522" w:type="pct"/>
            <w:vAlign w:val="center"/>
          </w:tcPr>
          <w:p w14:paraId="1832881E" w14:textId="1F00C9B7" w:rsidR="00CC6863" w:rsidRPr="00D46463" w:rsidRDefault="004A63D7" w:rsidP="00FF0E2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FF0E20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答应</w:t>
            </w:r>
            <w:r w:rsidR="007155BE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3B3753" w:rsidRPr="00FF0E20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(соглашаться, позволять</w:t>
            </w:r>
            <w:r w:rsidR="00277042" w:rsidRPr="00FF0E20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C6863" w:rsidRPr="00B53A73" w14:paraId="424424C4" w14:textId="77777777" w:rsidTr="00CC6863">
        <w:trPr>
          <w:trHeight w:val="216"/>
          <w:jc w:val="center"/>
        </w:trPr>
        <w:tc>
          <w:tcPr>
            <w:tcW w:w="1478" w:type="pct"/>
            <w:vAlign w:val="center"/>
          </w:tcPr>
          <w:p w14:paraId="4508F8F8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sz w:val="24"/>
                <w:lang w:val="ru-RU"/>
              </w:rPr>
              <w:t>рассказывать</w:t>
            </w:r>
          </w:p>
        </w:tc>
        <w:tc>
          <w:tcPr>
            <w:tcW w:w="3522" w:type="pct"/>
            <w:vAlign w:val="center"/>
          </w:tcPr>
          <w:p w14:paraId="044410C6" w14:textId="7C47221B" w:rsidR="00CC6863" w:rsidRPr="007175BB" w:rsidRDefault="00C56764" w:rsidP="00A203EA">
            <w:pPr>
              <w:jc w:val="left"/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讲述</w:t>
            </w:r>
            <w:r w:rsidR="00EF4EED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(говорить историю)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="004A63D7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口述</w:t>
            </w:r>
            <w:r w:rsidR="00EF4EED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</w:t>
            </w:r>
            <w:r w:rsidR="00A203EA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рассказывать устно</w:t>
            </w:r>
            <w:r w:rsidR="00EF4EED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)</w:t>
            </w:r>
          </w:p>
        </w:tc>
      </w:tr>
      <w:tr w:rsidR="00CC6863" w:rsidRPr="003F2F41" w14:paraId="04EEEBD8" w14:textId="77777777" w:rsidTr="00CC6863">
        <w:trPr>
          <w:trHeight w:val="222"/>
          <w:jc w:val="center"/>
        </w:trPr>
        <w:tc>
          <w:tcPr>
            <w:tcW w:w="1478" w:type="pct"/>
            <w:vAlign w:val="center"/>
          </w:tcPr>
          <w:p w14:paraId="4B434CD1" w14:textId="77777777" w:rsidR="00CC6863" w:rsidRPr="00D46463" w:rsidRDefault="00CC6863" w:rsidP="00CC6863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46463">
              <w:rPr>
                <w:rFonts w:ascii="Times New Roman" w:hAnsi="Times New Roman" w:cs="Times New Roman"/>
                <w:sz w:val="24"/>
                <w:lang w:val="ru-RU"/>
              </w:rPr>
              <w:t>сообщать</w:t>
            </w:r>
          </w:p>
        </w:tc>
        <w:tc>
          <w:tcPr>
            <w:tcW w:w="3522" w:type="pct"/>
            <w:vAlign w:val="center"/>
          </w:tcPr>
          <w:p w14:paraId="6FE6D10E" w14:textId="4B8815D8" w:rsidR="00CC6863" w:rsidRPr="007175BB" w:rsidRDefault="00C56764" w:rsidP="00D46463">
            <w:pPr>
              <w:jc w:val="left"/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通知</w:t>
            </w:r>
            <w:r w:rsidR="00EF4EED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 (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сообщать</w:t>
            </w:r>
            <w:r w:rsidR="00EF4EED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="004A63D7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报告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</w:t>
            </w:r>
            <w:r w:rsidR="00D4646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 xml:space="preserve">делать 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з</w:t>
            </w:r>
            <w:r w:rsidR="00D46463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аявление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, как правило, в основном</w:t>
            </w:r>
            <w:r w:rsidR="003B2DB2" w:rsidRPr="007175BB">
              <w:rPr>
                <w:rFonts w:ascii="Times New Roman" w:eastAsia="Helvetica" w:hAnsi="Times New Roman" w:cs="Times New Roman" w:hint="eastAsia"/>
                <w:color w:val="1D1D1F"/>
                <w:sz w:val="24"/>
                <w:shd w:val="clear" w:color="auto" w:fill="FFFFFF"/>
                <w:lang w:val="ru-RU"/>
              </w:rPr>
              <w:t xml:space="preserve"> 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сверху вниз)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，</w:t>
            </w:r>
            <w:r w:rsidR="004A63D7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глагол</w:t>
            </w:r>
            <w:r w:rsidR="00CC6863" w:rsidRPr="007175BB">
              <w:rPr>
                <w:rFonts w:ascii="宋体" w:eastAsia="宋体" w:hAnsi="宋体" w:cs="宋体" w:hint="eastAsia"/>
                <w:color w:val="1D1D1F"/>
                <w:sz w:val="24"/>
                <w:shd w:val="clear" w:color="auto" w:fill="FFFFFF"/>
                <w:lang w:val="ru-RU"/>
              </w:rPr>
              <w:t>告诉</w:t>
            </w:r>
            <w:r w:rsidR="003B2DB2" w:rsidRPr="007175BB">
              <w:rPr>
                <w:rFonts w:ascii="Times New Roman" w:eastAsia="Helvetica" w:hAnsi="Times New Roman" w:cs="Times New Roman"/>
                <w:color w:val="1D1D1F"/>
                <w:sz w:val="24"/>
                <w:shd w:val="clear" w:color="auto" w:fill="FFFFFF"/>
                <w:lang w:val="ru-RU"/>
              </w:rPr>
              <w:t>(говорить кому-н., что-то.)</w:t>
            </w:r>
          </w:p>
        </w:tc>
      </w:tr>
    </w:tbl>
    <w:p w14:paraId="2A80359D" w14:textId="77777777" w:rsidR="00451E76" w:rsidRDefault="00451E76" w:rsidP="0022652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5C550D67" w14:textId="77B23FCA" w:rsidR="00205392" w:rsidRPr="004D1F78" w:rsidRDefault="00174EF3" w:rsidP="004D1F78">
      <w:pPr>
        <w:ind w:firstLine="397"/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</w:pP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В ходе сопоставительного анализа было выявлено, что русским глаголам соответствуют в китайском языке 1) глаголы (пр.: говорить – 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«</w:t>
      </w:r>
      <w:r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说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</w:t>
      </w: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(говорить), каяться – 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«</w:t>
      </w:r>
      <w:r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悔过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</w:t>
      </w: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(букв.: чувствовать сожаление)); 2) словосочетания (пр.: грубить 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–</w:t>
      </w: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«</w:t>
      </w:r>
      <w:r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说粗话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</w:t>
      </w: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(говорить некрасивые слова))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. В русском и китайском языках глаголами, обозначающими </w:t>
      </w:r>
      <w:r w:rsidR="00205392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речевую деятельность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в широком смысле, стилистически и оценочно нейтральными, являются русский «</w:t>
      </w:r>
      <w:r w:rsidR="00205392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говорить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» и китайский </w:t>
      </w:r>
      <w:r w:rsid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«</w:t>
      </w:r>
      <w:r w:rsidR="00205392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说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</w:t>
      </w:r>
      <w:r w:rsidR="00205392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(говорить)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. В ходе исследования было выявлено, что русские синонимы, как и китайские, имеют семантические различия. 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lastRenderedPageBreak/>
        <w:t>Например: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</w:t>
      </w:r>
      <w:r w:rsidR="00205392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русский глагол «грубить» указывает на то, что социальный статус субъекта, ниже, чем статус адресата, а «приказывать» может тот, у кого статус выше. В китайском языке схожая ситуация: словосочетание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«</w:t>
      </w:r>
      <w:r w:rsidR="00205392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命令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» </w:t>
      </w:r>
      <w:r w:rsidR="00205392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означает «давать указания от лица вышестоящих начальников»</w:t>
      </w:r>
      <w:r w:rsidR="0064134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, словосочетание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«</w:t>
      </w:r>
      <w:r w:rsidR="00641343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报告</w:t>
      </w:r>
      <w:r w:rsidR="004D1F78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</w:t>
      </w:r>
      <w:r w:rsidR="0064134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значит «делать заявление» от лица вышестоящего нижестоящему. </w:t>
      </w:r>
    </w:p>
    <w:p w14:paraId="34E0E68B" w14:textId="122B16C2" w:rsidR="00DF7E21" w:rsidRPr="004D1F78" w:rsidRDefault="00641343" w:rsidP="004D1F78">
      <w:pPr>
        <w:ind w:firstLine="397"/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</w:pPr>
      <w:r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Р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усские глаголы часто обладают более узким и конкретным значением, в то время как их китайские соответствия являются более широкими и ситуативными. Например, «каяться» подразумевает не просто признание ошибки, а глубокое внутреннее раскаяние, часто связанное с религиозным или моральным контекстом, тогда как китайское «</w:t>
      </w:r>
      <w:r w:rsidR="00DF7E21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认错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 означает лишь констатацию факта ошибки. Аналогично, «высмеивать» указывает на активный, вербальный акт насмешки, в то время как китайский глагол «</w:t>
      </w:r>
      <w:r w:rsidR="00DF7E21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嘲笑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 может описывать как вербальное, так и невербальное выражение (смех).</w:t>
      </w:r>
      <w:r w:rsidR="00D4646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Р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усские глаголы часто несут более сильную экспрессивную нагрузку. Глагол «осуждать» в русском языке звучит категорично и публично, тогда как его китайский аналог «</w:t>
      </w:r>
      <w:r w:rsidR="00DF7E21" w:rsidRPr="004D1F78">
        <w:rPr>
          <w:rFonts w:ascii="宋体" w:eastAsia="宋体" w:hAnsi="宋体" w:cs="宋体" w:hint="eastAsia"/>
          <w:color w:val="1D1D1F"/>
          <w:sz w:val="24"/>
          <w:shd w:val="clear" w:color="auto" w:fill="FFFFFF"/>
          <w:lang w:val="ru-RU"/>
        </w:rPr>
        <w:t>指摘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» указ</w:t>
      </w:r>
      <w:r w:rsidR="00F4333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ывает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 на недостатки и может быть более мягким в межличностном общении, чтобы сохранить «лицо» собеседника. </w:t>
      </w:r>
      <w:r w:rsidR="00F43333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В русской культуре 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 xml:space="preserve">коммуникативное поведение тяготеет к прямой и эмоциональной вербализации чувств и намерений. В то время как </w:t>
      </w:r>
      <w:r w:rsidR="00BF4B4D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в китайской речевой культуре делается акцент на иерархии и гармонии</w:t>
      </w:r>
      <w:r w:rsidR="00DF7E21" w:rsidRPr="004D1F78">
        <w:rPr>
          <w:rFonts w:ascii="Times New Roman" w:eastAsia="Helvetica" w:hAnsi="Times New Roman" w:cs="Times New Roman"/>
          <w:color w:val="1D1D1F"/>
          <w:sz w:val="24"/>
          <w:shd w:val="clear" w:color="auto" w:fill="FFFFFF"/>
          <w:lang w:val="ru-RU"/>
        </w:rPr>
        <w:t>, что часто требует менее прямых и более гибких языковых форм для достижения коммуникативных целей.</w:t>
      </w:r>
    </w:p>
    <w:p w14:paraId="44047BF5" w14:textId="77777777" w:rsidR="00136FF4" w:rsidRPr="00136FF4" w:rsidRDefault="00136FF4" w:rsidP="00BE7CAC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011DB01C" w14:textId="39EF7C96" w:rsidR="001903D1" w:rsidRDefault="001903D1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338B4B6D" w14:textId="77777777" w:rsidR="00136FF4" w:rsidRPr="00ED2913" w:rsidRDefault="00136FF4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4B9FDF91" w14:textId="1F9811DD" w:rsidR="00CF6599" w:rsidRPr="00ED2913" w:rsidRDefault="00CF6599" w:rsidP="00E5136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bookmarkEnd w:id="0"/>
    <w:p w14:paraId="4CFEFD96" w14:textId="77777777" w:rsidR="009015D1" w:rsidRPr="00F771EF" w:rsidRDefault="009015D1" w:rsidP="009015D1">
      <w:pPr>
        <w:pStyle w:val="a5"/>
        <w:numPr>
          <w:ilvl w:val="0"/>
          <w:numId w:val="1"/>
        </w:numPr>
        <w:spacing w:line="240" w:lineRule="atLeast"/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62387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Евгеньевой А.П. </w:t>
      </w: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Словарь русского языка: в 4-х тт., 4-е изд., стереотипное. М.: Рус. яз.;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Полиграфресурсы</w:t>
      </w:r>
      <w:proofErr w:type="spellEnd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, 1999.</w:t>
      </w:r>
    </w:p>
    <w:p w14:paraId="6D5347BE" w14:textId="77777777" w:rsidR="009015D1" w:rsidRDefault="009015D1" w:rsidP="009015D1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Жуань</w:t>
      </w:r>
      <w:proofErr w:type="spellEnd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Чжифу</w:t>
      </w:r>
      <w:proofErr w:type="spellEnd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Го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Чжунсинь</w:t>
      </w:r>
      <w:proofErr w:type="spellEnd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. Словарь современного китайского языка: в 2-х т. Шанхай, 2009.</w:t>
      </w:r>
    </w:p>
    <w:p w14:paraId="2EF44593" w14:textId="77777777" w:rsidR="009015D1" w:rsidRPr="00F771EF" w:rsidRDefault="009015D1" w:rsidP="009015D1">
      <w:pPr>
        <w:pStyle w:val="a5"/>
        <w:numPr>
          <w:ilvl w:val="0"/>
          <w:numId w:val="1"/>
        </w:numPr>
        <w:spacing w:line="240" w:lineRule="atLeast"/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Чжэн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Шупу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Большой русско-китайский словарь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Изд. 2-е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Пекин: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Шану</w:t>
      </w:r>
      <w:proofErr w:type="spellEnd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>иньшугуань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Pr="00F771E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2001.</w:t>
      </w:r>
    </w:p>
    <w:p w14:paraId="4EFCACED" w14:textId="6C1DF47D" w:rsidR="002735E8" w:rsidRDefault="009015D1" w:rsidP="009015D1">
      <w:pPr>
        <w:pStyle w:val="a5"/>
        <w:numPr>
          <w:ilvl w:val="0"/>
          <w:numId w:val="1"/>
        </w:numPr>
        <w:spacing w:line="240" w:lineRule="atLeast"/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257709">
        <w:rPr>
          <w:rFonts w:ascii="Times New Roman" w:hAnsi="Times New Roman" w:cs="Times New Roman"/>
          <w:color w:val="000000" w:themeColor="text1"/>
          <w:sz w:val="24"/>
          <w:lang w:val="ru-RU"/>
        </w:rPr>
        <w:t>Ю. Д. Апресяна.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257709">
        <w:rPr>
          <w:rFonts w:ascii="Times New Roman" w:hAnsi="Times New Roman" w:cs="Times New Roman"/>
          <w:color w:val="000000" w:themeColor="text1"/>
          <w:sz w:val="24"/>
          <w:lang w:val="ru-RU"/>
        </w:rPr>
        <w:t>Новый объяснительный словарь синонимов русского языка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3B2DB2">
        <w:rPr>
          <w:rFonts w:ascii="Times New Roman" w:hAnsi="Times New Roman" w:cs="Times New Roman"/>
          <w:color w:val="000000" w:themeColor="text1"/>
          <w:sz w:val="24"/>
          <w:lang w:val="ru-RU"/>
        </w:rPr>
        <w:t>/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257709">
        <w:rPr>
          <w:rFonts w:ascii="Times New Roman" w:hAnsi="Times New Roman" w:cs="Times New Roman"/>
          <w:color w:val="000000" w:themeColor="text1"/>
          <w:sz w:val="24"/>
          <w:lang w:val="ru-RU"/>
        </w:rPr>
        <w:t>Под общим руководством акад. М.;</w:t>
      </w:r>
      <w:r w:rsidRPr="00257709">
        <w:rPr>
          <w:rFonts w:hint="eastAsia"/>
          <w:lang w:val="ru-RU"/>
        </w:rPr>
        <w:t xml:space="preserve"> </w:t>
      </w:r>
      <w:r w:rsidRPr="00257709">
        <w:rPr>
          <w:rFonts w:ascii="Times New Roman" w:hAnsi="Times New Roman" w:cs="Times New Roman"/>
          <w:color w:val="000000" w:themeColor="text1"/>
          <w:sz w:val="24"/>
          <w:lang w:val="ru-RU"/>
        </w:rPr>
        <w:t>Вена: Языки славянской культуры: Венский славистический альманах, 2004.</w:t>
      </w:r>
    </w:p>
    <w:sectPr w:rsidR="002735E8" w:rsidSect="002C27D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B9B2" w14:textId="77777777" w:rsidR="00AA5932" w:rsidRDefault="00AA5932" w:rsidP="00494DCE">
      <w:r>
        <w:separator/>
      </w:r>
    </w:p>
  </w:endnote>
  <w:endnote w:type="continuationSeparator" w:id="0">
    <w:p w14:paraId="026902BF" w14:textId="77777777" w:rsidR="00AA5932" w:rsidRDefault="00AA5932" w:rsidP="004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7E7A" w14:textId="77777777" w:rsidR="00AA5932" w:rsidRDefault="00AA5932" w:rsidP="00494DCE">
      <w:r>
        <w:separator/>
      </w:r>
    </w:p>
  </w:footnote>
  <w:footnote w:type="continuationSeparator" w:id="0">
    <w:p w14:paraId="3D8B891D" w14:textId="77777777" w:rsidR="00AA5932" w:rsidRDefault="00AA5932" w:rsidP="004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086A"/>
    <w:multiLevelType w:val="hybridMultilevel"/>
    <w:tmpl w:val="9218286E"/>
    <w:lvl w:ilvl="0" w:tplc="F894CF9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14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0A"/>
    <w:rsid w:val="00004437"/>
    <w:rsid w:val="00005B64"/>
    <w:rsid w:val="00005EC7"/>
    <w:rsid w:val="00007A92"/>
    <w:rsid w:val="00011042"/>
    <w:rsid w:val="00011A2A"/>
    <w:rsid w:val="000137C9"/>
    <w:rsid w:val="00014E6E"/>
    <w:rsid w:val="00030BA5"/>
    <w:rsid w:val="00032B22"/>
    <w:rsid w:val="0003417A"/>
    <w:rsid w:val="000376B5"/>
    <w:rsid w:val="000408A3"/>
    <w:rsid w:val="0005513E"/>
    <w:rsid w:val="00055542"/>
    <w:rsid w:val="00057356"/>
    <w:rsid w:val="000712EF"/>
    <w:rsid w:val="00084CB6"/>
    <w:rsid w:val="000877DE"/>
    <w:rsid w:val="00092864"/>
    <w:rsid w:val="000A19BD"/>
    <w:rsid w:val="000A6C2E"/>
    <w:rsid w:val="000A7244"/>
    <w:rsid w:val="000C1F3A"/>
    <w:rsid w:val="000C4CCA"/>
    <w:rsid w:val="000D7138"/>
    <w:rsid w:val="000E2EA1"/>
    <w:rsid w:val="000E3067"/>
    <w:rsid w:val="000E3B97"/>
    <w:rsid w:val="000F26F5"/>
    <w:rsid w:val="000F4507"/>
    <w:rsid w:val="001026FC"/>
    <w:rsid w:val="00107373"/>
    <w:rsid w:val="0011409A"/>
    <w:rsid w:val="00114B42"/>
    <w:rsid w:val="0011585D"/>
    <w:rsid w:val="001171D2"/>
    <w:rsid w:val="001248F6"/>
    <w:rsid w:val="00125293"/>
    <w:rsid w:val="0012689D"/>
    <w:rsid w:val="00127714"/>
    <w:rsid w:val="00136FF4"/>
    <w:rsid w:val="00137338"/>
    <w:rsid w:val="00151F24"/>
    <w:rsid w:val="00156B14"/>
    <w:rsid w:val="0016648D"/>
    <w:rsid w:val="00170269"/>
    <w:rsid w:val="001702C5"/>
    <w:rsid w:val="001716C0"/>
    <w:rsid w:val="00174EF3"/>
    <w:rsid w:val="00176151"/>
    <w:rsid w:val="0018014E"/>
    <w:rsid w:val="001903D1"/>
    <w:rsid w:val="00190BAC"/>
    <w:rsid w:val="001936A4"/>
    <w:rsid w:val="00197286"/>
    <w:rsid w:val="001A401C"/>
    <w:rsid w:val="001A7450"/>
    <w:rsid w:val="001B5C69"/>
    <w:rsid w:val="001C15CD"/>
    <w:rsid w:val="001C711D"/>
    <w:rsid w:val="001C7D62"/>
    <w:rsid w:val="001D60A6"/>
    <w:rsid w:val="001E0400"/>
    <w:rsid w:val="001E1ED7"/>
    <w:rsid w:val="001E5CA6"/>
    <w:rsid w:val="001E740D"/>
    <w:rsid w:val="00205392"/>
    <w:rsid w:val="002053FF"/>
    <w:rsid w:val="00206BE0"/>
    <w:rsid w:val="00224273"/>
    <w:rsid w:val="0022652E"/>
    <w:rsid w:val="00227665"/>
    <w:rsid w:val="00230F65"/>
    <w:rsid w:val="00234329"/>
    <w:rsid w:val="00240C81"/>
    <w:rsid w:val="00243376"/>
    <w:rsid w:val="00244322"/>
    <w:rsid w:val="002501CA"/>
    <w:rsid w:val="00255580"/>
    <w:rsid w:val="002563DC"/>
    <w:rsid w:val="00257709"/>
    <w:rsid w:val="00262201"/>
    <w:rsid w:val="002631BF"/>
    <w:rsid w:val="002735E8"/>
    <w:rsid w:val="002738AE"/>
    <w:rsid w:val="00276925"/>
    <w:rsid w:val="00277042"/>
    <w:rsid w:val="00277EE4"/>
    <w:rsid w:val="002848A0"/>
    <w:rsid w:val="002A4254"/>
    <w:rsid w:val="002A4FDD"/>
    <w:rsid w:val="002A6391"/>
    <w:rsid w:val="002C0F54"/>
    <w:rsid w:val="002C27DA"/>
    <w:rsid w:val="002C45BB"/>
    <w:rsid w:val="002C46F7"/>
    <w:rsid w:val="002C5147"/>
    <w:rsid w:val="002C62C9"/>
    <w:rsid w:val="002D5941"/>
    <w:rsid w:val="002E3A29"/>
    <w:rsid w:val="002E3B5B"/>
    <w:rsid w:val="002E7229"/>
    <w:rsid w:val="002E73F3"/>
    <w:rsid w:val="002F1D02"/>
    <w:rsid w:val="002F224B"/>
    <w:rsid w:val="0030256B"/>
    <w:rsid w:val="0030659C"/>
    <w:rsid w:val="00314CC6"/>
    <w:rsid w:val="00315C25"/>
    <w:rsid w:val="00336D37"/>
    <w:rsid w:val="00342F1B"/>
    <w:rsid w:val="003432FD"/>
    <w:rsid w:val="00346F9C"/>
    <w:rsid w:val="00357F26"/>
    <w:rsid w:val="0036339A"/>
    <w:rsid w:val="0036789B"/>
    <w:rsid w:val="003717B2"/>
    <w:rsid w:val="00371EB9"/>
    <w:rsid w:val="00375FA2"/>
    <w:rsid w:val="0037792E"/>
    <w:rsid w:val="00382547"/>
    <w:rsid w:val="003A234B"/>
    <w:rsid w:val="003B2B9D"/>
    <w:rsid w:val="003B2DB2"/>
    <w:rsid w:val="003B3753"/>
    <w:rsid w:val="003C03F6"/>
    <w:rsid w:val="003D2AE4"/>
    <w:rsid w:val="003D3803"/>
    <w:rsid w:val="003E239C"/>
    <w:rsid w:val="003E5705"/>
    <w:rsid w:val="003F0543"/>
    <w:rsid w:val="003F098F"/>
    <w:rsid w:val="003F2F41"/>
    <w:rsid w:val="003F5121"/>
    <w:rsid w:val="00405513"/>
    <w:rsid w:val="004067F3"/>
    <w:rsid w:val="00420049"/>
    <w:rsid w:val="00423C5D"/>
    <w:rsid w:val="004322F1"/>
    <w:rsid w:val="00433B46"/>
    <w:rsid w:val="00434B0A"/>
    <w:rsid w:val="00437932"/>
    <w:rsid w:val="00440246"/>
    <w:rsid w:val="00444809"/>
    <w:rsid w:val="00445ABA"/>
    <w:rsid w:val="00446B2D"/>
    <w:rsid w:val="00451E76"/>
    <w:rsid w:val="0045699E"/>
    <w:rsid w:val="00456C73"/>
    <w:rsid w:val="004659FC"/>
    <w:rsid w:val="00467A30"/>
    <w:rsid w:val="00467EB3"/>
    <w:rsid w:val="004731F4"/>
    <w:rsid w:val="00494DCE"/>
    <w:rsid w:val="004A5D1B"/>
    <w:rsid w:val="004A63D7"/>
    <w:rsid w:val="004B0D76"/>
    <w:rsid w:val="004B1781"/>
    <w:rsid w:val="004B2624"/>
    <w:rsid w:val="004C504A"/>
    <w:rsid w:val="004C796A"/>
    <w:rsid w:val="004D1F78"/>
    <w:rsid w:val="004D6FE9"/>
    <w:rsid w:val="004E0F27"/>
    <w:rsid w:val="004F4980"/>
    <w:rsid w:val="00501D6D"/>
    <w:rsid w:val="00511BFB"/>
    <w:rsid w:val="00514E5B"/>
    <w:rsid w:val="00531E09"/>
    <w:rsid w:val="005345FC"/>
    <w:rsid w:val="00534BD2"/>
    <w:rsid w:val="00536B1D"/>
    <w:rsid w:val="00542FEA"/>
    <w:rsid w:val="005473A3"/>
    <w:rsid w:val="00551DC4"/>
    <w:rsid w:val="00553076"/>
    <w:rsid w:val="00555CFA"/>
    <w:rsid w:val="00556B08"/>
    <w:rsid w:val="0056190A"/>
    <w:rsid w:val="00570602"/>
    <w:rsid w:val="00572B8F"/>
    <w:rsid w:val="00576F60"/>
    <w:rsid w:val="00582CF2"/>
    <w:rsid w:val="0058773E"/>
    <w:rsid w:val="00595276"/>
    <w:rsid w:val="005A0FCC"/>
    <w:rsid w:val="005A2AC1"/>
    <w:rsid w:val="005B72C9"/>
    <w:rsid w:val="005C73F0"/>
    <w:rsid w:val="005D54F0"/>
    <w:rsid w:val="005E3D34"/>
    <w:rsid w:val="005F4837"/>
    <w:rsid w:val="005F6A19"/>
    <w:rsid w:val="00600D94"/>
    <w:rsid w:val="00603B0C"/>
    <w:rsid w:val="00604D12"/>
    <w:rsid w:val="0061154D"/>
    <w:rsid w:val="00613A2A"/>
    <w:rsid w:val="006208E5"/>
    <w:rsid w:val="006279DE"/>
    <w:rsid w:val="0063584B"/>
    <w:rsid w:val="00641343"/>
    <w:rsid w:val="00644D5A"/>
    <w:rsid w:val="006520E2"/>
    <w:rsid w:val="00655057"/>
    <w:rsid w:val="006558D0"/>
    <w:rsid w:val="00655C5C"/>
    <w:rsid w:val="00663A12"/>
    <w:rsid w:val="00664231"/>
    <w:rsid w:val="00670B49"/>
    <w:rsid w:val="00671D50"/>
    <w:rsid w:val="00671FED"/>
    <w:rsid w:val="00674D27"/>
    <w:rsid w:val="006A5DCE"/>
    <w:rsid w:val="006B2C22"/>
    <w:rsid w:val="006B44A6"/>
    <w:rsid w:val="006B6088"/>
    <w:rsid w:val="006B7937"/>
    <w:rsid w:val="006C425E"/>
    <w:rsid w:val="006C500C"/>
    <w:rsid w:val="006E1A0F"/>
    <w:rsid w:val="006E2CE9"/>
    <w:rsid w:val="006F0B82"/>
    <w:rsid w:val="006F250B"/>
    <w:rsid w:val="006F4442"/>
    <w:rsid w:val="00701D18"/>
    <w:rsid w:val="007155BE"/>
    <w:rsid w:val="007175BB"/>
    <w:rsid w:val="0071787E"/>
    <w:rsid w:val="0072573A"/>
    <w:rsid w:val="007343FD"/>
    <w:rsid w:val="0074301F"/>
    <w:rsid w:val="00745CCF"/>
    <w:rsid w:val="00752A67"/>
    <w:rsid w:val="007552BF"/>
    <w:rsid w:val="007615CA"/>
    <w:rsid w:val="007615F8"/>
    <w:rsid w:val="007620FE"/>
    <w:rsid w:val="007648AD"/>
    <w:rsid w:val="007657D2"/>
    <w:rsid w:val="00765C0E"/>
    <w:rsid w:val="00771646"/>
    <w:rsid w:val="0079064F"/>
    <w:rsid w:val="007933EC"/>
    <w:rsid w:val="007934C9"/>
    <w:rsid w:val="00794956"/>
    <w:rsid w:val="00796DF8"/>
    <w:rsid w:val="007A13E2"/>
    <w:rsid w:val="007A2554"/>
    <w:rsid w:val="007B094E"/>
    <w:rsid w:val="007B1D3B"/>
    <w:rsid w:val="007B6396"/>
    <w:rsid w:val="007C1CF6"/>
    <w:rsid w:val="007C2DD1"/>
    <w:rsid w:val="007C2EA5"/>
    <w:rsid w:val="007C2F05"/>
    <w:rsid w:val="007C5386"/>
    <w:rsid w:val="007D03BE"/>
    <w:rsid w:val="007E073F"/>
    <w:rsid w:val="007E4BCD"/>
    <w:rsid w:val="007E72A0"/>
    <w:rsid w:val="007F10FE"/>
    <w:rsid w:val="007F19EF"/>
    <w:rsid w:val="007F1D8D"/>
    <w:rsid w:val="007F637E"/>
    <w:rsid w:val="007F779B"/>
    <w:rsid w:val="00802D9F"/>
    <w:rsid w:val="00805EFD"/>
    <w:rsid w:val="00807E3F"/>
    <w:rsid w:val="00827737"/>
    <w:rsid w:val="00830C09"/>
    <w:rsid w:val="00831348"/>
    <w:rsid w:val="00832363"/>
    <w:rsid w:val="00837BB8"/>
    <w:rsid w:val="00843249"/>
    <w:rsid w:val="00851162"/>
    <w:rsid w:val="008519E1"/>
    <w:rsid w:val="00852FE6"/>
    <w:rsid w:val="00855F24"/>
    <w:rsid w:val="00860674"/>
    <w:rsid w:val="00864FF5"/>
    <w:rsid w:val="00867E6A"/>
    <w:rsid w:val="00872EE8"/>
    <w:rsid w:val="0087489F"/>
    <w:rsid w:val="00881CCE"/>
    <w:rsid w:val="00883C8D"/>
    <w:rsid w:val="0088509B"/>
    <w:rsid w:val="0088658A"/>
    <w:rsid w:val="00887CA4"/>
    <w:rsid w:val="00897078"/>
    <w:rsid w:val="008A0BD4"/>
    <w:rsid w:val="008A58F9"/>
    <w:rsid w:val="008A611F"/>
    <w:rsid w:val="008B03BE"/>
    <w:rsid w:val="008B649F"/>
    <w:rsid w:val="008C08DD"/>
    <w:rsid w:val="008C2DC1"/>
    <w:rsid w:val="008C4583"/>
    <w:rsid w:val="008C5E28"/>
    <w:rsid w:val="008C5E39"/>
    <w:rsid w:val="008D453C"/>
    <w:rsid w:val="008D64B6"/>
    <w:rsid w:val="008D6CD9"/>
    <w:rsid w:val="008E2BD2"/>
    <w:rsid w:val="008F239A"/>
    <w:rsid w:val="008F25C2"/>
    <w:rsid w:val="008F3407"/>
    <w:rsid w:val="0090123F"/>
    <w:rsid w:val="009015D1"/>
    <w:rsid w:val="0090348E"/>
    <w:rsid w:val="00906F84"/>
    <w:rsid w:val="009144CD"/>
    <w:rsid w:val="009148F2"/>
    <w:rsid w:val="00915672"/>
    <w:rsid w:val="0091617B"/>
    <w:rsid w:val="009220D9"/>
    <w:rsid w:val="00927050"/>
    <w:rsid w:val="00932696"/>
    <w:rsid w:val="009375A1"/>
    <w:rsid w:val="00940771"/>
    <w:rsid w:val="00940B5A"/>
    <w:rsid w:val="00940E0D"/>
    <w:rsid w:val="0094728E"/>
    <w:rsid w:val="00947A45"/>
    <w:rsid w:val="00951A2B"/>
    <w:rsid w:val="00952EFF"/>
    <w:rsid w:val="0095377E"/>
    <w:rsid w:val="009674C2"/>
    <w:rsid w:val="00970EFA"/>
    <w:rsid w:val="0098571A"/>
    <w:rsid w:val="009953F3"/>
    <w:rsid w:val="00995971"/>
    <w:rsid w:val="00996E30"/>
    <w:rsid w:val="009A283C"/>
    <w:rsid w:val="009A39C4"/>
    <w:rsid w:val="009B0698"/>
    <w:rsid w:val="009B06F8"/>
    <w:rsid w:val="009C3262"/>
    <w:rsid w:val="009D0123"/>
    <w:rsid w:val="009D0187"/>
    <w:rsid w:val="009E424D"/>
    <w:rsid w:val="009F0C7D"/>
    <w:rsid w:val="009F5400"/>
    <w:rsid w:val="00A02608"/>
    <w:rsid w:val="00A068DD"/>
    <w:rsid w:val="00A200AB"/>
    <w:rsid w:val="00A203EA"/>
    <w:rsid w:val="00A21638"/>
    <w:rsid w:val="00A22B44"/>
    <w:rsid w:val="00A25360"/>
    <w:rsid w:val="00A27355"/>
    <w:rsid w:val="00A305D7"/>
    <w:rsid w:val="00A34671"/>
    <w:rsid w:val="00A35BB2"/>
    <w:rsid w:val="00A547D2"/>
    <w:rsid w:val="00A5700A"/>
    <w:rsid w:val="00A76E2E"/>
    <w:rsid w:val="00A87F7F"/>
    <w:rsid w:val="00A93C9A"/>
    <w:rsid w:val="00A9783E"/>
    <w:rsid w:val="00AA1B21"/>
    <w:rsid w:val="00AA5932"/>
    <w:rsid w:val="00AB3C58"/>
    <w:rsid w:val="00AC3233"/>
    <w:rsid w:val="00AC36F3"/>
    <w:rsid w:val="00AC7316"/>
    <w:rsid w:val="00AE0031"/>
    <w:rsid w:val="00AE4DFC"/>
    <w:rsid w:val="00AE54CD"/>
    <w:rsid w:val="00AE6189"/>
    <w:rsid w:val="00AF1A4D"/>
    <w:rsid w:val="00AF227B"/>
    <w:rsid w:val="00B004D1"/>
    <w:rsid w:val="00B00507"/>
    <w:rsid w:val="00B24046"/>
    <w:rsid w:val="00B40C69"/>
    <w:rsid w:val="00B53A73"/>
    <w:rsid w:val="00B554FC"/>
    <w:rsid w:val="00B55A94"/>
    <w:rsid w:val="00B56B6A"/>
    <w:rsid w:val="00B741FC"/>
    <w:rsid w:val="00B807DB"/>
    <w:rsid w:val="00B81C5F"/>
    <w:rsid w:val="00B81CD5"/>
    <w:rsid w:val="00BB0013"/>
    <w:rsid w:val="00BC7C7D"/>
    <w:rsid w:val="00BE7CAC"/>
    <w:rsid w:val="00BF4B4D"/>
    <w:rsid w:val="00BF6116"/>
    <w:rsid w:val="00C0022B"/>
    <w:rsid w:val="00C02BEC"/>
    <w:rsid w:val="00C04D65"/>
    <w:rsid w:val="00C22EA1"/>
    <w:rsid w:val="00C249D5"/>
    <w:rsid w:val="00C25414"/>
    <w:rsid w:val="00C4132B"/>
    <w:rsid w:val="00C41CE4"/>
    <w:rsid w:val="00C5096C"/>
    <w:rsid w:val="00C56764"/>
    <w:rsid w:val="00C57F23"/>
    <w:rsid w:val="00C62BD4"/>
    <w:rsid w:val="00C6328C"/>
    <w:rsid w:val="00C65934"/>
    <w:rsid w:val="00C72D8B"/>
    <w:rsid w:val="00C75DE5"/>
    <w:rsid w:val="00C84D27"/>
    <w:rsid w:val="00C92EA7"/>
    <w:rsid w:val="00CA2FBC"/>
    <w:rsid w:val="00CA32AF"/>
    <w:rsid w:val="00CA5A4D"/>
    <w:rsid w:val="00CB4C2F"/>
    <w:rsid w:val="00CC6863"/>
    <w:rsid w:val="00CD5470"/>
    <w:rsid w:val="00CD5E13"/>
    <w:rsid w:val="00CE27F0"/>
    <w:rsid w:val="00CE677B"/>
    <w:rsid w:val="00CE7D1C"/>
    <w:rsid w:val="00CF21B8"/>
    <w:rsid w:val="00CF360C"/>
    <w:rsid w:val="00CF57EF"/>
    <w:rsid w:val="00CF6599"/>
    <w:rsid w:val="00CF6746"/>
    <w:rsid w:val="00D0365F"/>
    <w:rsid w:val="00D03B6A"/>
    <w:rsid w:val="00D076AC"/>
    <w:rsid w:val="00D12C81"/>
    <w:rsid w:val="00D15CFF"/>
    <w:rsid w:val="00D16A9C"/>
    <w:rsid w:val="00D16F01"/>
    <w:rsid w:val="00D2236D"/>
    <w:rsid w:val="00D225F4"/>
    <w:rsid w:val="00D24F6F"/>
    <w:rsid w:val="00D26EE6"/>
    <w:rsid w:val="00D32FEE"/>
    <w:rsid w:val="00D46463"/>
    <w:rsid w:val="00D479BF"/>
    <w:rsid w:val="00D5084E"/>
    <w:rsid w:val="00D5236F"/>
    <w:rsid w:val="00D61860"/>
    <w:rsid w:val="00D63582"/>
    <w:rsid w:val="00D8019E"/>
    <w:rsid w:val="00D814BD"/>
    <w:rsid w:val="00D943F5"/>
    <w:rsid w:val="00D95F72"/>
    <w:rsid w:val="00D97969"/>
    <w:rsid w:val="00DA12A4"/>
    <w:rsid w:val="00DA6FA2"/>
    <w:rsid w:val="00DD41F9"/>
    <w:rsid w:val="00DD4C1E"/>
    <w:rsid w:val="00DE52FF"/>
    <w:rsid w:val="00DE67C5"/>
    <w:rsid w:val="00DF6647"/>
    <w:rsid w:val="00DF7388"/>
    <w:rsid w:val="00DF7E21"/>
    <w:rsid w:val="00E063F8"/>
    <w:rsid w:val="00E11147"/>
    <w:rsid w:val="00E2377F"/>
    <w:rsid w:val="00E24663"/>
    <w:rsid w:val="00E310FB"/>
    <w:rsid w:val="00E37A53"/>
    <w:rsid w:val="00E46FF2"/>
    <w:rsid w:val="00E51368"/>
    <w:rsid w:val="00E513E6"/>
    <w:rsid w:val="00E53070"/>
    <w:rsid w:val="00E53831"/>
    <w:rsid w:val="00E53C74"/>
    <w:rsid w:val="00E60FE3"/>
    <w:rsid w:val="00E71289"/>
    <w:rsid w:val="00E81E0B"/>
    <w:rsid w:val="00E8242F"/>
    <w:rsid w:val="00E82C34"/>
    <w:rsid w:val="00E846C0"/>
    <w:rsid w:val="00E92DA1"/>
    <w:rsid w:val="00E95807"/>
    <w:rsid w:val="00E966BE"/>
    <w:rsid w:val="00EA1B46"/>
    <w:rsid w:val="00EA2367"/>
    <w:rsid w:val="00EA3275"/>
    <w:rsid w:val="00EA693A"/>
    <w:rsid w:val="00EC1443"/>
    <w:rsid w:val="00EC2DA9"/>
    <w:rsid w:val="00ED05AF"/>
    <w:rsid w:val="00ED2913"/>
    <w:rsid w:val="00ED7169"/>
    <w:rsid w:val="00EE0154"/>
    <w:rsid w:val="00EE1466"/>
    <w:rsid w:val="00EE2694"/>
    <w:rsid w:val="00EF028C"/>
    <w:rsid w:val="00EF4EED"/>
    <w:rsid w:val="00EF67B0"/>
    <w:rsid w:val="00F03855"/>
    <w:rsid w:val="00F267A2"/>
    <w:rsid w:val="00F275A6"/>
    <w:rsid w:val="00F358E4"/>
    <w:rsid w:val="00F35DD1"/>
    <w:rsid w:val="00F416A4"/>
    <w:rsid w:val="00F43333"/>
    <w:rsid w:val="00F55044"/>
    <w:rsid w:val="00F63394"/>
    <w:rsid w:val="00F67CB3"/>
    <w:rsid w:val="00F76A76"/>
    <w:rsid w:val="00F80311"/>
    <w:rsid w:val="00F86A2A"/>
    <w:rsid w:val="00F90B72"/>
    <w:rsid w:val="00F95B27"/>
    <w:rsid w:val="00FA51F1"/>
    <w:rsid w:val="00FB6322"/>
    <w:rsid w:val="00FB7AD4"/>
    <w:rsid w:val="00FC633B"/>
    <w:rsid w:val="00FC75B1"/>
    <w:rsid w:val="00FD1220"/>
    <w:rsid w:val="00FD54EC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942C0"/>
  <w15:chartTrackingRefBased/>
  <w15:docId w15:val="{B80C3E99-EBA5-B94E-BD56-8E89DB9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59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F65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94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1D8D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ED2913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031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94D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494DC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9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494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Баб91</b:Tag>
    <b:SourceType>Book</b:SourceType>
    <b:Guid>{F94EC492-73AF-4F9C-A0C7-B2675272E2B3}</b:Guid>
    <b:Title>Толковый словарь русских глаголов</b:Title>
    <b:Year>1991</b:Year>
    <b:City>Москва</b:City>
    <b:Author>
      <b:Author>
        <b:NameList>
          <b:Person>
            <b:Last>Бабенко</b:Last>
            <b:Middle>Г.</b:Middle>
            <b:First>Л.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1954CD61-A683-4437-88CF-5E26092C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3757</Characters>
  <Application>Microsoft Office Word</Application>
  <DocSecurity>0</DocSecurity>
  <Lines>85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yq l</cp:lastModifiedBy>
  <cp:revision>2</cp:revision>
  <cp:lastPrinted>2025-03-02T23:20:00Z</cp:lastPrinted>
  <dcterms:created xsi:type="dcterms:W3CDTF">2026-03-01T21:20:00Z</dcterms:created>
  <dcterms:modified xsi:type="dcterms:W3CDTF">2026-03-01T21:20:00Z</dcterms:modified>
</cp:coreProperties>
</file>