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Эстетика и прагматика имен собственных в модной индустрии (на материале американских и российских брендов)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Бетельгериева Х.Б.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студентка 4 курса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i w:val="1"/>
          <w:iCs w:val="1"/>
          <w:color w:val="353535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53535"/>
          <w:rtl w:val="0"/>
        </w:rPr>
        <w:t xml:space="preserve">Московский государственный университет имени М.В.Ломоносова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color w:val="353535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53535"/>
          <w:rtl w:val="0"/>
        </w:rPr>
        <w:t xml:space="preserve">Факультет иностранных языков и регионоведения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i w:val="1"/>
          <w:iCs w:val="1"/>
          <w:color w:val="353535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53535"/>
          <w:rtl w:val="0"/>
        </w:rPr>
        <w:t xml:space="preserve">Москва, Россия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i w:val="1"/>
          <w:iCs w:val="1"/>
          <w:color w:val="353535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53535"/>
          <w:rtl w:val="0"/>
        </w:rPr>
        <w:t xml:space="preserve">E-mail: betelgerieva@yandex.ru</w:t>
      </w:r>
    </w:p>
    <w:p w:rsidR="00000000" w:rsidDel="00000000" w:rsidP="00000000" w:rsidRDefault="00000000" w:rsidRPr="00000000" w14:paraId="00000008">
      <w:pPr>
        <w:spacing w:after="280" w:before="280" w:lineRule="auto"/>
        <w:ind w:firstLine="39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Современная лингвистика все чаще рассматривает язык не только как систему знаков, но и как инструмент формирования социального и культурного взаимодействия. В условиях развития медиакультуры и глобальной экономики особое значение приобретают языковые единицы, обладающие повышенным прагматическим и символическим потенциалом. К числу таких единиц относятся имена собственные, которые в современном дискурсе выполняют не только номинативную функцию, но и участвуют в формировании образов, ценностных установок и коммуникативных стратегий [4].</w:t>
      </w:r>
    </w:p>
    <w:p w:rsidR="00000000" w:rsidDel="00000000" w:rsidP="00000000" w:rsidRDefault="00000000" w:rsidRPr="00000000" w14:paraId="00000009">
      <w:pPr>
        <w:spacing w:after="280" w:before="280" w:lineRule="auto"/>
        <w:ind w:firstLine="39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Особенно ярко данная тенденция проявляется в модной индустрии, где имя собственное становится важнейшим элементом бренд-коммуникации. Названия модных домов, брендов, дизайнеров, коллекций и отдельных моделей одежды функционируют как знаки, формирующие идентичность бренда и обеспечивающие его узнаваемость в глобальном культурном пространстве. В этом контексте имя собственное выступает не только средством идентификации, но и инструментом эстетического и прагматического воздействия на потребителя [1].</w:t>
      </w:r>
    </w:p>
    <w:p w:rsidR="00000000" w:rsidDel="00000000" w:rsidP="00000000" w:rsidRDefault="00000000" w:rsidRPr="00000000" w14:paraId="0000000A">
      <w:pPr>
        <w:spacing w:after="280" w:before="280" w:lineRule="auto"/>
        <w:ind w:firstLine="39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Актуальность исследования обусловлена возрастающей ролью брендинга и нейминга в современной экономике и культуре, а также недостаточной изученностью модной индустрии как особого ономастического пространства. Несмотря на значительное количество исследований, посвященных именам собственным в художественной речи, топонимии и традиционных типах эргонимов, имена собственные, функционирующие в модной индустрии, остаются сравнительно мало изученными с точки зрения их эстетического и прагматического потенциала.</w:t>
      </w:r>
    </w:p>
    <w:p w:rsidR="00000000" w:rsidDel="00000000" w:rsidP="00000000" w:rsidRDefault="00000000" w:rsidRPr="00000000" w14:paraId="0000000B">
      <w:pPr>
        <w:spacing w:after="280" w:before="280" w:lineRule="auto"/>
        <w:ind w:firstLine="39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Объектом исследования являются имена собственные, функционирующие в современной модной индустрии. Предмет исследования составляет их эстетический и прагматический потенциал. Материалом исследования послужили названия американских и российских брендов одежды, а также имена дизайнеров, коллекций и отдельных моделей внутри данных брендов.</w:t>
      </w:r>
    </w:p>
    <w:p w:rsidR="00000000" w:rsidDel="00000000" w:rsidP="00000000" w:rsidRDefault="00000000" w:rsidRPr="00000000" w14:paraId="0000000C">
      <w:pPr>
        <w:spacing w:after="280" w:before="280" w:lineRule="auto"/>
        <w:ind w:firstLine="39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 модной индустрии имя собственное выполняет комплекс функций, среди которых ключевыми являются номинативная, эстетическая и прагматическая. Номинативная функция связана с идентификацией бренда и его продукции в условиях высокой конкуренции на рынке. Вместе с тем имя собственное выполняет и более сложные коммуникативные задачи, формируя определенный образ бренда и влияя на восприятие его продукции потребителем.</w:t>
      </w:r>
    </w:p>
    <w:p w:rsidR="00000000" w:rsidDel="00000000" w:rsidP="00000000" w:rsidRDefault="00000000" w:rsidRPr="00000000" w14:paraId="0000000D">
      <w:pPr>
        <w:spacing w:after="280" w:before="280" w:lineRule="auto"/>
        <w:ind w:firstLine="39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Эстетический аспект имени собственного проявляется прежде всего в его фонетическом и графическом облике, а также в ассоциативных и культурных коннотациях. Звучание названия, его ритмическая структура и визуальная форма способны вызывать у адресата определенные эмоции и ассоциации, формируя эстетическое восприятие бренда. В условиях модной индустрии, где значительную роль играет визуальность и образность, эстетическая привлекательность имени становится важным фактором успешного позиционирования бренда [5].</w:t>
      </w:r>
    </w:p>
    <w:p w:rsidR="00000000" w:rsidDel="00000000" w:rsidP="00000000" w:rsidRDefault="00000000" w:rsidRPr="00000000" w14:paraId="0000000E">
      <w:pPr>
        <w:spacing w:after="280" w:before="280" w:lineRule="auto"/>
        <w:ind w:firstLine="39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Прагматический аспект имен собственных связан с их способностью воздействовать на адресата и формировать определенное отношение к бренду. Название бренда создается с учетом целевой аудитории, культурных кодов и маркетинговых стратегий, что делает его инструментом коммуникативного воздействия. Имя собственное в данном случае становится частью стратегии бренда, направленной на создание устойчивого имиджа и эмоциональной связи с потребителем [2].</w:t>
      </w:r>
    </w:p>
    <w:p w:rsidR="00000000" w:rsidDel="00000000" w:rsidP="00000000" w:rsidRDefault="00000000" w:rsidRPr="00000000" w14:paraId="0000000F">
      <w:pPr>
        <w:spacing w:after="280" w:before="280" w:lineRule="auto"/>
        <w:ind w:firstLine="39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Особое распространение в модной индустрии получила антропонимическая номинация, при которой бренд носит имя своего создателя. Данная стратегия характерна как для американских, так и для российских брендов. В таких случаях имя дизайнера выполняет функцию репрезентации авторского стиля и становится своеобразным знаком качества. Антропоним превращается в символ определенной эстетики и философии бренда, формируя у потребителя устойчивые ассоциации с индивидуальным стилем и престижем. Наряду с названиями брендов важную роль играет система внутренних имен собственных, включающая названия коллекций, линий и отдельных моделей одежды. Эти имена образуют целостное семиотическое пространство бренда, в котором каждая номинация соотносится с общей концепцией марки и усиливает ее имиджевый эффект [3].</w:t>
      </w:r>
    </w:p>
    <w:p w:rsidR="00000000" w:rsidDel="00000000" w:rsidP="00000000" w:rsidRDefault="00000000" w:rsidRPr="00000000" w14:paraId="00000010">
      <w:pPr>
        <w:spacing w:after="280" w:before="280" w:lineRule="auto"/>
        <w:ind w:firstLine="39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Сравнительный анализ американских и российских брендов показывает, что в обеих традициях широко используются антропонимические названия, однако наблюдаются и определенные различия в стратегиях номинации. Американские бренды чаще ориентированы на международный рынок и используют имена, обладающие универсальной фонетической и культурной привлекательностью. Российские бренды, напротив, нередко сохраняют национально-культурную специфику и могут использовать элементы, отражающие локальную идентичность.</w:t>
      </w:r>
    </w:p>
    <w:p w:rsidR="00000000" w:rsidDel="00000000" w:rsidP="00000000" w:rsidRDefault="00000000" w:rsidRPr="00000000" w14:paraId="00000011">
      <w:pPr>
        <w:spacing w:after="280" w:before="280" w:lineRule="auto"/>
        <w:ind w:firstLine="39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Таким образом, имена собственные в модной индустрии представляют собой сложный лингвистический и культурный феномен, сочетающий номинативные, эстетические и прагматические функции. Их анализ позволяет выявить механизмы формирования образа бренда, особенности коммуникативного воздействия и национально-культурные особенности номинации в современной модной индустрии.</w:t>
      </w:r>
    </w:p>
    <w:p w:rsidR="00000000" w:rsidDel="00000000" w:rsidP="00000000" w:rsidRDefault="00000000" w:rsidRPr="00000000" w14:paraId="00000012">
      <w:pPr>
        <w:spacing w:after="280" w:before="280" w:lineRule="auto"/>
        <w:ind w:firstLine="397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Литература</w:t>
      </w:r>
    </w:p>
    <w:p w:rsidR="00000000" w:rsidDel="00000000" w:rsidP="00000000" w:rsidRDefault="00000000" w:rsidRPr="00000000" w14:paraId="00000013">
      <w:pPr>
        <w:spacing w:after="280" w:before="280" w:lineRule="auto"/>
        <w:ind w:firstLine="39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Беспалова А. В. Принципы и способы номинации в английской эргонимии (на материале названий фирм и компаний) // Свердловск: Издательство Уральского университета, 1991.</w:t>
      </w:r>
    </w:p>
    <w:p w:rsidR="00000000" w:rsidDel="00000000" w:rsidP="00000000" w:rsidRDefault="00000000" w:rsidRPr="00000000" w14:paraId="00000014">
      <w:pPr>
        <w:spacing w:after="280" w:before="280" w:lineRule="auto"/>
        <w:ind w:firstLine="39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Крюкова И. В. Прагматика онима: направления исследований и методика анализа // Волгоград, 2011.</w:t>
      </w:r>
    </w:p>
    <w:p w:rsidR="00000000" w:rsidDel="00000000" w:rsidP="00000000" w:rsidRDefault="00000000" w:rsidRPr="00000000" w14:paraId="00000015">
      <w:pPr>
        <w:spacing w:after="280" w:before="280" w:lineRule="auto"/>
        <w:ind w:firstLine="39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Новожилова Т. А. Номинация современных коммерческих предприятий (на материале русского, английского и немецкого языков) // Ростов-на-Дону. 2005.</w:t>
      </w:r>
    </w:p>
    <w:p w:rsidR="00000000" w:rsidDel="00000000" w:rsidP="00000000" w:rsidRDefault="00000000" w:rsidRPr="00000000" w14:paraId="00000016">
      <w:pPr>
        <w:spacing w:after="280" w:before="280" w:lineRule="auto"/>
        <w:ind w:firstLine="39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Суперанская А. В. Общая теория имени собственного // М.: Наука, 1973.</w:t>
      </w:r>
    </w:p>
    <w:p w:rsidR="00000000" w:rsidDel="00000000" w:rsidP="00000000" w:rsidRDefault="00000000" w:rsidRPr="00000000" w14:paraId="00000017">
      <w:pPr>
        <w:spacing w:after="280" w:before="280" w:lineRule="auto"/>
        <w:ind w:firstLine="39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Хайрутдинова Г. А. Об аспектах изучения эстетики собственных имен (на материале художественной речи) // Русский язык за рубежом.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М.: Государственный институт русского языка имени А.С. Пушкина. 2009.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