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25D01BD" w:rsidR="00A8234A" w:rsidRPr="006373EA" w:rsidRDefault="00BA4C5B" w:rsidP="008E1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73EA">
        <w:rPr>
          <w:rFonts w:ascii="Times New Roman" w:eastAsia="Times New Roman" w:hAnsi="Times New Roman" w:cs="Times New Roman"/>
          <w:b/>
          <w:sz w:val="24"/>
          <w:szCs w:val="24"/>
        </w:rPr>
        <w:t xml:space="preserve">Особенности </w:t>
      </w:r>
      <w:r w:rsidR="00FF2CA3" w:rsidRPr="006373EA">
        <w:rPr>
          <w:rFonts w:ascii="Times New Roman" w:eastAsia="Times New Roman" w:hAnsi="Times New Roman" w:cs="Times New Roman"/>
          <w:b/>
          <w:sz w:val="24"/>
          <w:szCs w:val="24"/>
        </w:rPr>
        <w:t xml:space="preserve">выражения негативной оценки в </w:t>
      </w:r>
      <w:r w:rsidRPr="006373EA">
        <w:rPr>
          <w:rFonts w:ascii="Times New Roman" w:eastAsia="Times New Roman" w:hAnsi="Times New Roman" w:cs="Times New Roman"/>
          <w:b/>
          <w:sz w:val="24"/>
          <w:szCs w:val="24"/>
        </w:rPr>
        <w:t>русскоязычных и англоязычных интернет-отзыв</w:t>
      </w:r>
      <w:r w:rsidR="00FF2CA3" w:rsidRPr="006373EA">
        <w:rPr>
          <w:rFonts w:ascii="Times New Roman" w:eastAsia="Times New Roman" w:hAnsi="Times New Roman" w:cs="Times New Roman"/>
          <w:b/>
          <w:sz w:val="24"/>
          <w:szCs w:val="24"/>
        </w:rPr>
        <w:t>ах</w:t>
      </w:r>
    </w:p>
    <w:p w14:paraId="00000002" w14:textId="77777777" w:rsidR="00A8234A" w:rsidRPr="006373EA" w:rsidRDefault="00000000" w:rsidP="008E1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373EA">
        <w:rPr>
          <w:rFonts w:ascii="Times New Roman" w:eastAsia="Times New Roman" w:hAnsi="Times New Roman" w:cs="Times New Roman"/>
          <w:b/>
          <w:i/>
          <w:sz w:val="24"/>
          <w:szCs w:val="24"/>
        </w:rPr>
        <w:t>Карасева Елизавета Константиновна</w:t>
      </w:r>
    </w:p>
    <w:p w14:paraId="00000003" w14:textId="77777777" w:rsidR="00A8234A" w:rsidRPr="006373EA" w:rsidRDefault="00000000" w:rsidP="008E159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73EA">
        <w:rPr>
          <w:rFonts w:ascii="Times New Roman" w:eastAsia="Times New Roman" w:hAnsi="Times New Roman" w:cs="Times New Roman"/>
          <w:i/>
          <w:sz w:val="24"/>
          <w:szCs w:val="24"/>
        </w:rPr>
        <w:t>Студент</w:t>
      </w:r>
    </w:p>
    <w:p w14:paraId="00000004" w14:textId="38324B63" w:rsidR="00A8234A" w:rsidRPr="006373EA" w:rsidRDefault="00000000" w:rsidP="008E159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73EA">
        <w:rPr>
          <w:rFonts w:ascii="Times New Roman" w:eastAsia="Times New Roman" w:hAnsi="Times New Roman" w:cs="Times New Roman"/>
          <w:i/>
          <w:sz w:val="24"/>
          <w:szCs w:val="24"/>
        </w:rPr>
        <w:t>Челябинский государственный университет, факультет лингвистики и перевода,</w:t>
      </w:r>
      <w:r w:rsidR="00D84949" w:rsidRPr="006373E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373EA">
        <w:rPr>
          <w:rFonts w:ascii="Times New Roman" w:eastAsia="Times New Roman" w:hAnsi="Times New Roman" w:cs="Times New Roman"/>
          <w:i/>
          <w:sz w:val="24"/>
          <w:szCs w:val="24"/>
        </w:rPr>
        <w:t>Челябинск, Россия</w:t>
      </w:r>
    </w:p>
    <w:p w14:paraId="70160663" w14:textId="48DF310A" w:rsidR="00D14134" w:rsidRPr="006373EA" w:rsidRDefault="00000000" w:rsidP="008E159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de-DE"/>
        </w:rPr>
      </w:pPr>
      <w:r w:rsidRPr="006373EA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E–mail: </w:t>
      </w:r>
      <w:r w:rsidR="00471FC7" w:rsidRPr="006373EA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el.2004.ka@gmail.com</w:t>
      </w:r>
    </w:p>
    <w:p w14:paraId="2B86DB64" w14:textId="3D375856" w:rsidR="00174F1A" w:rsidRPr="00EC7237" w:rsidRDefault="002D0EDE" w:rsidP="008E159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EDE">
        <w:rPr>
          <w:rFonts w:ascii="Times New Roman" w:eastAsia="Times New Roman" w:hAnsi="Times New Roman" w:cs="Times New Roman"/>
          <w:sz w:val="24"/>
          <w:szCs w:val="24"/>
        </w:rPr>
        <w:t xml:space="preserve">Сегодня многие аспекты повседневной коммуникации людей приобрели новое воплощение в виртуальном пространстве. </w:t>
      </w:r>
      <w:r w:rsidR="005F4179" w:rsidRPr="00EC7237">
        <w:rPr>
          <w:rFonts w:ascii="Times New Roman" w:eastAsia="Times New Roman" w:hAnsi="Times New Roman" w:cs="Times New Roman"/>
          <w:sz w:val="24"/>
          <w:szCs w:val="24"/>
        </w:rPr>
        <w:t>Стремление делиться своим мнением и опытом присуще каждому человеку</w:t>
      </w:r>
      <w:r w:rsidR="00C57D5D">
        <w:rPr>
          <w:rFonts w:ascii="Times New Roman" w:eastAsia="Times New Roman" w:hAnsi="Times New Roman" w:cs="Times New Roman"/>
          <w:sz w:val="24"/>
          <w:szCs w:val="24"/>
        </w:rPr>
        <w:t>. Так,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33D4" w:rsidRPr="00EC7237">
        <w:rPr>
          <w:rFonts w:ascii="Times New Roman" w:eastAsia="Times New Roman" w:hAnsi="Times New Roman" w:cs="Times New Roman"/>
          <w:sz w:val="24"/>
          <w:szCs w:val="24"/>
        </w:rPr>
        <w:t>п</w:t>
      </w:r>
      <w:r w:rsidR="00557683" w:rsidRPr="00EC7237">
        <w:rPr>
          <w:rFonts w:ascii="Times New Roman" w:eastAsia="Times New Roman" w:hAnsi="Times New Roman" w:cs="Times New Roman"/>
          <w:sz w:val="24"/>
          <w:szCs w:val="24"/>
        </w:rPr>
        <w:t>убликация отзывов на онлайн-платформах</w:t>
      </w:r>
      <w:r w:rsidR="00F57168">
        <w:rPr>
          <w:rFonts w:ascii="Times New Roman" w:eastAsia="Times New Roman" w:hAnsi="Times New Roman" w:cs="Times New Roman"/>
          <w:sz w:val="24"/>
          <w:szCs w:val="24"/>
        </w:rPr>
        <w:t xml:space="preserve"> даёт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1F32" w:rsidRPr="00EC7237">
        <w:rPr>
          <w:rFonts w:ascii="Times New Roman" w:eastAsia="Times New Roman" w:hAnsi="Times New Roman" w:cs="Times New Roman"/>
          <w:sz w:val="24"/>
          <w:szCs w:val="24"/>
        </w:rPr>
        <w:t>авторам</w:t>
      </w:r>
      <w:r w:rsidR="00F57168">
        <w:rPr>
          <w:rFonts w:ascii="Times New Roman" w:eastAsia="Times New Roman" w:hAnsi="Times New Roman" w:cs="Times New Roman"/>
          <w:sz w:val="24"/>
          <w:szCs w:val="24"/>
        </w:rPr>
        <w:t xml:space="preserve"> возможность</w:t>
      </w:r>
      <w:r w:rsidR="009F1F32" w:rsidRPr="00EC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7168" w:rsidRPr="00F57168">
        <w:rPr>
          <w:rFonts w:ascii="Times New Roman" w:eastAsia="Times New Roman" w:hAnsi="Times New Roman" w:cs="Times New Roman"/>
          <w:sz w:val="24"/>
          <w:szCs w:val="24"/>
        </w:rPr>
        <w:t>представить</w:t>
      </w:r>
      <w:r w:rsidR="00C57D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3DCF">
        <w:rPr>
          <w:rFonts w:ascii="Times New Roman" w:eastAsia="Times New Roman" w:hAnsi="Times New Roman" w:cs="Times New Roman"/>
          <w:sz w:val="24"/>
          <w:szCs w:val="24"/>
        </w:rPr>
        <w:t>свою оценку</w:t>
      </w:r>
      <w:r w:rsidR="00C57D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1218" w:rsidRPr="00EC7237">
        <w:rPr>
          <w:rFonts w:ascii="Times New Roman" w:eastAsia="Times New Roman" w:hAnsi="Times New Roman" w:cs="Times New Roman"/>
          <w:sz w:val="24"/>
          <w:szCs w:val="24"/>
        </w:rPr>
        <w:t>конкретно</w:t>
      </w:r>
      <w:r w:rsidR="00C57D5D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981218" w:rsidRPr="00EC7237">
        <w:rPr>
          <w:rFonts w:ascii="Times New Roman" w:eastAsia="Times New Roman" w:hAnsi="Times New Roman" w:cs="Times New Roman"/>
          <w:sz w:val="24"/>
          <w:szCs w:val="24"/>
        </w:rPr>
        <w:t xml:space="preserve"> товар</w:t>
      </w:r>
      <w:r w:rsidR="00C57D5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81218" w:rsidRPr="00EC7237">
        <w:rPr>
          <w:rFonts w:ascii="Times New Roman" w:eastAsia="Times New Roman" w:hAnsi="Times New Roman" w:cs="Times New Roman"/>
          <w:sz w:val="24"/>
          <w:szCs w:val="24"/>
        </w:rPr>
        <w:t xml:space="preserve"> и помогает</w:t>
      </w:r>
      <w:r w:rsidR="00557683" w:rsidRPr="00EC7237">
        <w:rPr>
          <w:rFonts w:ascii="Times New Roman" w:eastAsia="Times New Roman" w:hAnsi="Times New Roman" w:cs="Times New Roman"/>
          <w:sz w:val="24"/>
          <w:szCs w:val="24"/>
        </w:rPr>
        <w:t xml:space="preserve"> читателям принимать более осознанные и обоснованные решения</w:t>
      </w:r>
      <w:r w:rsidR="00F57168">
        <w:rPr>
          <w:rFonts w:ascii="Times New Roman" w:eastAsia="Times New Roman" w:hAnsi="Times New Roman" w:cs="Times New Roman"/>
          <w:sz w:val="24"/>
          <w:szCs w:val="24"/>
        </w:rPr>
        <w:t xml:space="preserve"> при совершении покупок</w:t>
      </w:r>
      <w:r w:rsidR="00557683" w:rsidRPr="00EC7237">
        <w:rPr>
          <w:rFonts w:ascii="Times New Roman" w:eastAsia="Times New Roman" w:hAnsi="Times New Roman" w:cs="Times New Roman"/>
          <w:sz w:val="24"/>
          <w:szCs w:val="24"/>
        </w:rPr>
        <w:t>.</w:t>
      </w:r>
      <w:r w:rsidR="00981218" w:rsidRPr="00EC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7AB3" w:rsidRPr="00EC7237">
        <w:rPr>
          <w:rFonts w:ascii="Times New Roman" w:eastAsia="Times New Roman" w:hAnsi="Times New Roman" w:cs="Times New Roman"/>
          <w:sz w:val="24"/>
          <w:szCs w:val="24"/>
        </w:rPr>
        <w:t>Н</w:t>
      </w:r>
      <w:r w:rsidR="00981218" w:rsidRPr="00EC7237">
        <w:rPr>
          <w:rFonts w:ascii="Times New Roman" w:eastAsia="Times New Roman" w:hAnsi="Times New Roman" w:cs="Times New Roman"/>
          <w:sz w:val="24"/>
          <w:szCs w:val="24"/>
        </w:rPr>
        <w:t>егативные о</w:t>
      </w:r>
      <w:r w:rsidR="000C64D3" w:rsidRPr="00EC7237">
        <w:rPr>
          <w:rFonts w:ascii="Times New Roman" w:eastAsia="Times New Roman" w:hAnsi="Times New Roman" w:cs="Times New Roman"/>
          <w:sz w:val="24"/>
          <w:szCs w:val="24"/>
        </w:rPr>
        <w:t>тзывы</w:t>
      </w:r>
      <w:r w:rsidR="00981218" w:rsidRPr="00EC7237">
        <w:rPr>
          <w:rFonts w:ascii="Times New Roman" w:eastAsia="Times New Roman" w:hAnsi="Times New Roman" w:cs="Times New Roman"/>
          <w:sz w:val="24"/>
          <w:szCs w:val="24"/>
        </w:rPr>
        <w:t xml:space="preserve"> притягивают </w:t>
      </w:r>
      <w:r w:rsidR="000C64D3" w:rsidRPr="00EC7237">
        <w:rPr>
          <w:rFonts w:ascii="Times New Roman" w:eastAsia="Times New Roman" w:hAnsi="Times New Roman" w:cs="Times New Roman"/>
          <w:sz w:val="24"/>
          <w:szCs w:val="24"/>
        </w:rPr>
        <w:t xml:space="preserve">к себе </w:t>
      </w:r>
      <w:r w:rsidR="00981218" w:rsidRPr="00EC7237">
        <w:rPr>
          <w:rFonts w:ascii="Times New Roman" w:eastAsia="Times New Roman" w:hAnsi="Times New Roman" w:cs="Times New Roman"/>
          <w:sz w:val="24"/>
          <w:szCs w:val="24"/>
        </w:rPr>
        <w:t>больш</w:t>
      </w:r>
      <w:r w:rsidR="000C64D3" w:rsidRPr="00EC723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81218" w:rsidRPr="00EC7237">
        <w:rPr>
          <w:rFonts w:ascii="Times New Roman" w:eastAsia="Times New Roman" w:hAnsi="Times New Roman" w:cs="Times New Roman"/>
          <w:sz w:val="24"/>
          <w:szCs w:val="24"/>
        </w:rPr>
        <w:t>е внимание</w:t>
      </w:r>
      <w:r w:rsidR="000C64D3" w:rsidRPr="00EC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16C8" w:rsidRPr="00EC7237">
        <w:rPr>
          <w:rFonts w:ascii="Times New Roman" w:eastAsia="Times New Roman" w:hAnsi="Times New Roman" w:cs="Times New Roman"/>
          <w:sz w:val="24"/>
          <w:szCs w:val="24"/>
        </w:rPr>
        <w:t>пользователей</w:t>
      </w:r>
      <w:r w:rsidR="000C64D3" w:rsidRPr="00EC7237">
        <w:rPr>
          <w:rFonts w:ascii="Times New Roman" w:hAnsi="Times New Roman" w:cs="Times New Roman"/>
          <w:sz w:val="24"/>
          <w:szCs w:val="24"/>
        </w:rPr>
        <w:t xml:space="preserve"> </w:t>
      </w:r>
      <w:r w:rsidR="000C64D3" w:rsidRPr="00EC7237">
        <w:rPr>
          <w:rFonts w:ascii="Times New Roman" w:eastAsia="Times New Roman" w:hAnsi="Times New Roman" w:cs="Times New Roman"/>
          <w:sz w:val="24"/>
          <w:szCs w:val="24"/>
        </w:rPr>
        <w:t>так как они</w:t>
      </w:r>
      <w:r w:rsidR="006373EA" w:rsidRPr="00EC7237">
        <w:rPr>
          <w:rFonts w:ascii="Times New Roman" w:eastAsia="Times New Roman" w:hAnsi="Times New Roman" w:cs="Times New Roman"/>
          <w:sz w:val="24"/>
          <w:szCs w:val="24"/>
        </w:rPr>
        <w:t>,</w:t>
      </w:r>
      <w:r w:rsidR="000C64D3" w:rsidRPr="00EC7237">
        <w:rPr>
          <w:rFonts w:ascii="Times New Roman" w:eastAsia="Times New Roman" w:hAnsi="Times New Roman" w:cs="Times New Roman"/>
          <w:sz w:val="24"/>
          <w:szCs w:val="24"/>
        </w:rPr>
        <w:t xml:space="preserve"> как правило, выполняют не только информативную, но и предупредительную и эмотивно-экспрессивную функцию. </w:t>
      </w:r>
      <w:r w:rsidR="00C85B77" w:rsidRPr="00EC7237">
        <w:rPr>
          <w:rFonts w:ascii="Times New Roman" w:eastAsia="Times New Roman" w:hAnsi="Times New Roman" w:cs="Times New Roman"/>
          <w:sz w:val="24"/>
          <w:szCs w:val="24"/>
        </w:rPr>
        <w:t>В связи с этим, ц</w:t>
      </w:r>
      <w:r w:rsidR="003A6628" w:rsidRPr="00EC7237">
        <w:rPr>
          <w:rFonts w:ascii="Times New Roman" w:eastAsia="Times New Roman" w:hAnsi="Times New Roman" w:cs="Times New Roman"/>
          <w:sz w:val="24"/>
          <w:szCs w:val="24"/>
        </w:rPr>
        <w:t>ель</w:t>
      </w:r>
      <w:r w:rsidR="008473C7" w:rsidRPr="00EC7237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3A6628" w:rsidRPr="00EC7237">
        <w:rPr>
          <w:rFonts w:ascii="Times New Roman" w:eastAsia="Times New Roman" w:hAnsi="Times New Roman" w:cs="Times New Roman"/>
          <w:sz w:val="24"/>
          <w:szCs w:val="24"/>
        </w:rPr>
        <w:t xml:space="preserve">анного исследования </w:t>
      </w:r>
      <w:r w:rsidR="008473C7" w:rsidRPr="00EC7237">
        <w:rPr>
          <w:rFonts w:ascii="Times New Roman" w:eastAsia="Times New Roman" w:hAnsi="Times New Roman" w:cs="Times New Roman"/>
          <w:sz w:val="24"/>
          <w:szCs w:val="24"/>
        </w:rPr>
        <w:t>заключается в</w:t>
      </w:r>
      <w:r w:rsidR="003A6628" w:rsidRPr="00EC7237">
        <w:rPr>
          <w:rFonts w:ascii="Times New Roman" w:eastAsia="Times New Roman" w:hAnsi="Times New Roman" w:cs="Times New Roman"/>
          <w:sz w:val="24"/>
          <w:szCs w:val="24"/>
        </w:rPr>
        <w:t xml:space="preserve"> выявлени</w:t>
      </w:r>
      <w:r w:rsidR="008473C7" w:rsidRPr="00EC723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A6628" w:rsidRPr="00EC7237">
        <w:rPr>
          <w:rFonts w:ascii="Times New Roman" w:eastAsia="Times New Roman" w:hAnsi="Times New Roman" w:cs="Times New Roman"/>
          <w:sz w:val="24"/>
          <w:szCs w:val="24"/>
        </w:rPr>
        <w:t>, анализ</w:t>
      </w:r>
      <w:r w:rsidR="008473C7" w:rsidRPr="00EC723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A6628" w:rsidRPr="00EC723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1F787C" w:rsidRPr="00EC7237">
        <w:rPr>
          <w:rFonts w:ascii="Times New Roman" w:eastAsia="Times New Roman" w:hAnsi="Times New Roman" w:cs="Times New Roman"/>
          <w:sz w:val="24"/>
          <w:szCs w:val="24"/>
        </w:rPr>
        <w:t>сравнени</w:t>
      </w:r>
      <w:r w:rsidR="00203495" w:rsidRPr="00EC723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F787C" w:rsidRPr="00EC7237">
        <w:rPr>
          <w:rFonts w:ascii="Times New Roman" w:eastAsia="Times New Roman" w:hAnsi="Times New Roman" w:cs="Times New Roman"/>
          <w:sz w:val="24"/>
          <w:szCs w:val="24"/>
        </w:rPr>
        <w:t xml:space="preserve"> языковых</w:t>
      </w:r>
      <w:r w:rsidR="003A6628" w:rsidRPr="00EC7237">
        <w:rPr>
          <w:rFonts w:ascii="Times New Roman" w:eastAsia="Times New Roman" w:hAnsi="Times New Roman" w:cs="Times New Roman"/>
          <w:sz w:val="24"/>
          <w:szCs w:val="24"/>
        </w:rPr>
        <w:t xml:space="preserve"> средств, которые служат инструментом выражения негативной оценки в русскоязычных и англоязычных потребительских интернет-отзывах.</w:t>
      </w:r>
    </w:p>
    <w:p w14:paraId="55EA89A1" w14:textId="70CFD146" w:rsidR="00174F1A" w:rsidRPr="00EC7237" w:rsidRDefault="00174F1A" w:rsidP="008E159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237">
        <w:rPr>
          <w:rFonts w:ascii="Times New Roman" w:eastAsia="Times New Roman" w:hAnsi="Times New Roman" w:cs="Times New Roman"/>
          <w:sz w:val="24"/>
          <w:szCs w:val="24"/>
        </w:rPr>
        <w:t>Прежде всего необходимо рассмотреть само понятие «интернет-отзыва»</w:t>
      </w:r>
      <w:r w:rsidR="00657F90" w:rsidRPr="00EC7237">
        <w:rPr>
          <w:rFonts w:ascii="Times New Roman" w:eastAsia="Times New Roman" w:hAnsi="Times New Roman" w:cs="Times New Roman"/>
          <w:sz w:val="24"/>
          <w:szCs w:val="24"/>
        </w:rPr>
        <w:t xml:space="preserve"> как</w:t>
      </w:r>
      <w:r w:rsidR="00C85B77" w:rsidRPr="00EC7237">
        <w:rPr>
          <w:rFonts w:ascii="Times New Roman" w:eastAsia="Times New Roman" w:hAnsi="Times New Roman" w:cs="Times New Roman"/>
          <w:sz w:val="24"/>
          <w:szCs w:val="24"/>
        </w:rPr>
        <w:t xml:space="preserve"> категори</w:t>
      </w:r>
      <w:r w:rsidR="00657F90" w:rsidRPr="00EC723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85B77" w:rsidRPr="00EC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237">
        <w:rPr>
          <w:rFonts w:ascii="Times New Roman" w:eastAsia="Times New Roman" w:hAnsi="Times New Roman" w:cs="Times New Roman"/>
          <w:sz w:val="24"/>
          <w:szCs w:val="24"/>
        </w:rPr>
        <w:t>текстов, размещаемых пользователями онлайн-платформ. Согласно определению Е.Э. Былиной, интернет-отзыв это «относящееся к классу речевых жанров наивного дискурса, реализуемое в рамках ас</w:t>
      </w:r>
      <w:r w:rsidR="00B84966" w:rsidRPr="00EC723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7237">
        <w:rPr>
          <w:rFonts w:ascii="Times New Roman" w:eastAsia="Times New Roman" w:hAnsi="Times New Roman" w:cs="Times New Roman"/>
          <w:sz w:val="24"/>
          <w:szCs w:val="24"/>
        </w:rPr>
        <w:t>нхронной виртуальной коммуникации, речевое произведение, содержащее в себе мнение и оценку автора о товаре или услуге»</w:t>
      </w:r>
      <w:r w:rsidR="000E2B63" w:rsidRPr="00EC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237">
        <w:rPr>
          <w:rFonts w:ascii="Times New Roman" w:eastAsia="Times New Roman" w:hAnsi="Times New Roman" w:cs="Times New Roman"/>
          <w:sz w:val="24"/>
          <w:szCs w:val="24"/>
        </w:rPr>
        <w:t>[3].</w:t>
      </w:r>
    </w:p>
    <w:p w14:paraId="5298F7EF" w14:textId="77777777" w:rsidR="00657F90" w:rsidRPr="00EC7237" w:rsidRDefault="00C85B77" w:rsidP="008E159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237">
        <w:rPr>
          <w:rFonts w:ascii="Times New Roman" w:eastAsia="Times New Roman" w:hAnsi="Times New Roman" w:cs="Times New Roman"/>
          <w:sz w:val="24"/>
          <w:szCs w:val="24"/>
        </w:rPr>
        <w:t>Н</w:t>
      </w:r>
      <w:r w:rsidR="00174F1A" w:rsidRPr="00EC7237">
        <w:rPr>
          <w:rFonts w:ascii="Times New Roman" w:eastAsia="Times New Roman" w:hAnsi="Times New Roman" w:cs="Times New Roman"/>
          <w:sz w:val="24"/>
          <w:szCs w:val="24"/>
        </w:rPr>
        <w:t xml:space="preserve">еотъемлемой частью </w:t>
      </w:r>
      <w:r w:rsidRPr="00EC7237">
        <w:rPr>
          <w:rFonts w:ascii="Times New Roman" w:eastAsia="Times New Roman" w:hAnsi="Times New Roman" w:cs="Times New Roman"/>
          <w:sz w:val="24"/>
          <w:szCs w:val="24"/>
        </w:rPr>
        <w:t>любого высказывания,</w:t>
      </w:r>
      <w:r w:rsidR="00174F1A" w:rsidRPr="00EC7237">
        <w:rPr>
          <w:rFonts w:ascii="Times New Roman" w:eastAsia="Times New Roman" w:hAnsi="Times New Roman" w:cs="Times New Roman"/>
          <w:sz w:val="24"/>
          <w:szCs w:val="24"/>
        </w:rPr>
        <w:t xml:space="preserve"> относящегося к данному речевому жанру</w:t>
      </w:r>
      <w:r w:rsidRPr="00EC7237">
        <w:rPr>
          <w:rFonts w:ascii="Times New Roman" w:eastAsia="Times New Roman" w:hAnsi="Times New Roman" w:cs="Times New Roman"/>
          <w:sz w:val="24"/>
          <w:szCs w:val="24"/>
        </w:rPr>
        <w:t>,</w:t>
      </w:r>
      <w:r w:rsidR="00174F1A" w:rsidRPr="00EC7237">
        <w:rPr>
          <w:rFonts w:ascii="Times New Roman" w:eastAsia="Times New Roman" w:hAnsi="Times New Roman" w:cs="Times New Roman"/>
          <w:sz w:val="24"/>
          <w:szCs w:val="24"/>
        </w:rPr>
        <w:t xml:space="preserve"> является оценочный аспект. Он имеет множество форм реализации и напрямую связан с главной коммуникативной цел</w:t>
      </w:r>
      <w:r w:rsidR="00657F90" w:rsidRPr="00EC7237">
        <w:rPr>
          <w:rFonts w:ascii="Times New Roman" w:eastAsia="Times New Roman" w:hAnsi="Times New Roman" w:cs="Times New Roman"/>
          <w:sz w:val="24"/>
          <w:szCs w:val="24"/>
        </w:rPr>
        <w:t>ью</w:t>
      </w:r>
      <w:r w:rsidR="00174F1A" w:rsidRPr="00EC7237">
        <w:rPr>
          <w:rFonts w:ascii="Times New Roman" w:eastAsia="Times New Roman" w:hAnsi="Times New Roman" w:cs="Times New Roman"/>
          <w:sz w:val="24"/>
          <w:szCs w:val="24"/>
        </w:rPr>
        <w:t xml:space="preserve"> любого интернет-отзыва</w:t>
      </w:r>
      <w:r w:rsidR="00657F90" w:rsidRPr="00EC7237">
        <w:rPr>
          <w:rFonts w:ascii="Times New Roman" w:eastAsia="Times New Roman" w:hAnsi="Times New Roman" w:cs="Times New Roman"/>
          <w:sz w:val="24"/>
          <w:szCs w:val="24"/>
        </w:rPr>
        <w:t xml:space="preserve"> — выражением личного субъективного мнения автора о конкретном товаре. </w:t>
      </w:r>
      <w:r w:rsidR="00174F1A" w:rsidRPr="00EC7237">
        <w:rPr>
          <w:rFonts w:ascii="Times New Roman" w:eastAsia="Times New Roman" w:hAnsi="Times New Roman" w:cs="Times New Roman"/>
          <w:sz w:val="24"/>
          <w:szCs w:val="24"/>
        </w:rPr>
        <w:t xml:space="preserve">По словам </w:t>
      </w:r>
      <w:proofErr w:type="gramStart"/>
      <w:r w:rsidR="00174F1A" w:rsidRPr="00EC7237">
        <w:rPr>
          <w:rFonts w:ascii="Times New Roman" w:eastAsia="Times New Roman" w:hAnsi="Times New Roman" w:cs="Times New Roman"/>
          <w:sz w:val="24"/>
          <w:szCs w:val="24"/>
        </w:rPr>
        <w:t>Е.Л.</w:t>
      </w:r>
      <w:proofErr w:type="gramEnd"/>
      <w:r w:rsidR="00174F1A" w:rsidRPr="00EC7237">
        <w:rPr>
          <w:rFonts w:ascii="Times New Roman" w:eastAsia="Times New Roman" w:hAnsi="Times New Roman" w:cs="Times New Roman"/>
          <w:sz w:val="24"/>
          <w:szCs w:val="24"/>
        </w:rPr>
        <w:t xml:space="preserve"> Баженовой, оценка «представляет собой совокупность разноуровневых языковых единиц, объединённых оценочной семантикой и выражающих положительное / отрицательное отношение автора к содержанию речи» [2]. </w:t>
      </w:r>
    </w:p>
    <w:p w14:paraId="22EBEF3E" w14:textId="0CE98D74" w:rsidR="009B373C" w:rsidRPr="00EC7237" w:rsidRDefault="00925850" w:rsidP="008E159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23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74F1A" w:rsidRPr="00EC7237">
        <w:rPr>
          <w:rFonts w:ascii="Times New Roman" w:eastAsia="Times New Roman" w:hAnsi="Times New Roman" w:cs="Times New Roman"/>
          <w:sz w:val="24"/>
          <w:szCs w:val="24"/>
        </w:rPr>
        <w:t xml:space="preserve">огласно </w:t>
      </w:r>
      <w:proofErr w:type="gramStart"/>
      <w:r w:rsidR="00174F1A" w:rsidRPr="00EC7237">
        <w:rPr>
          <w:rFonts w:ascii="Times New Roman" w:eastAsia="Times New Roman" w:hAnsi="Times New Roman" w:cs="Times New Roman"/>
          <w:sz w:val="24"/>
          <w:szCs w:val="24"/>
        </w:rPr>
        <w:t>Н.Д.</w:t>
      </w:r>
      <w:proofErr w:type="gramEnd"/>
      <w:r w:rsidR="00174F1A" w:rsidRPr="00EC7237">
        <w:rPr>
          <w:rFonts w:ascii="Times New Roman" w:eastAsia="Times New Roman" w:hAnsi="Times New Roman" w:cs="Times New Roman"/>
          <w:sz w:val="24"/>
          <w:szCs w:val="24"/>
        </w:rPr>
        <w:t xml:space="preserve"> Арутюновой, оценочное значение «характеризует отношение между действительным миром и его идеализированной моделью, сам факт наличия или отсутствия соответствия между этими мирами, отражение одного в другом» [1]. </w:t>
      </w:r>
      <w:r w:rsidR="009B373C" w:rsidRPr="00EC7237">
        <w:rPr>
          <w:rFonts w:ascii="Times New Roman" w:eastAsia="Times New Roman" w:hAnsi="Times New Roman" w:cs="Times New Roman"/>
          <w:sz w:val="24"/>
          <w:szCs w:val="24"/>
        </w:rPr>
        <w:t>Такая</w:t>
      </w:r>
      <w:r w:rsidR="00657F90" w:rsidRPr="00EC7237">
        <w:rPr>
          <w:rFonts w:ascii="Times New Roman" w:eastAsia="Times New Roman" w:hAnsi="Times New Roman" w:cs="Times New Roman"/>
          <w:sz w:val="24"/>
          <w:szCs w:val="24"/>
        </w:rPr>
        <w:t xml:space="preserve"> зависимость </w:t>
      </w:r>
      <w:r w:rsidR="008473C7" w:rsidRPr="00EC7237">
        <w:rPr>
          <w:rFonts w:ascii="Times New Roman" w:eastAsia="Times New Roman" w:hAnsi="Times New Roman" w:cs="Times New Roman"/>
          <w:sz w:val="24"/>
          <w:szCs w:val="24"/>
        </w:rPr>
        <w:t xml:space="preserve">чётко </w:t>
      </w:r>
      <w:r w:rsidR="00657F90" w:rsidRPr="00EC7237">
        <w:rPr>
          <w:rFonts w:ascii="Times New Roman" w:eastAsia="Times New Roman" w:hAnsi="Times New Roman" w:cs="Times New Roman"/>
          <w:sz w:val="24"/>
          <w:szCs w:val="24"/>
        </w:rPr>
        <w:t xml:space="preserve">прослеживается в потребительских отзывах, </w:t>
      </w:r>
      <w:r w:rsidR="008473C7" w:rsidRPr="00EC7237">
        <w:rPr>
          <w:rFonts w:ascii="Times New Roman" w:eastAsia="Times New Roman" w:hAnsi="Times New Roman" w:cs="Times New Roman"/>
          <w:sz w:val="24"/>
          <w:szCs w:val="24"/>
        </w:rPr>
        <w:t xml:space="preserve">где </w:t>
      </w:r>
      <w:r w:rsidR="009B373C" w:rsidRPr="00EC7237">
        <w:rPr>
          <w:rFonts w:ascii="Times New Roman" w:eastAsia="Times New Roman" w:hAnsi="Times New Roman" w:cs="Times New Roman"/>
          <w:sz w:val="24"/>
          <w:szCs w:val="24"/>
        </w:rPr>
        <w:t>происходит прямое или скрытое сопоставление заявленных</w:t>
      </w:r>
      <w:r w:rsidR="00203495" w:rsidRPr="00EC7237">
        <w:rPr>
          <w:rFonts w:ascii="Times New Roman" w:eastAsia="Times New Roman" w:hAnsi="Times New Roman" w:cs="Times New Roman"/>
          <w:sz w:val="24"/>
          <w:szCs w:val="24"/>
        </w:rPr>
        <w:t xml:space="preserve"> в объявлении характеристик товара, </w:t>
      </w:r>
      <w:r w:rsidR="008473C7" w:rsidRPr="00EC7237">
        <w:rPr>
          <w:rFonts w:ascii="Times New Roman" w:eastAsia="Times New Roman" w:hAnsi="Times New Roman" w:cs="Times New Roman"/>
          <w:sz w:val="24"/>
          <w:szCs w:val="24"/>
        </w:rPr>
        <w:t xml:space="preserve">и его </w:t>
      </w:r>
      <w:r w:rsidR="009B373C" w:rsidRPr="00EC7237">
        <w:rPr>
          <w:rFonts w:ascii="Times New Roman" w:eastAsia="Times New Roman" w:hAnsi="Times New Roman" w:cs="Times New Roman"/>
          <w:sz w:val="24"/>
          <w:szCs w:val="24"/>
        </w:rPr>
        <w:t>реального вида, качества и свойств, оценённых через призму личных ожиданий и предпочтений автора.</w:t>
      </w:r>
      <w:r w:rsidR="000E2B63" w:rsidRPr="00EC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00D8BF" w14:textId="1FF37E87" w:rsidR="00012BDE" w:rsidRPr="00EC7237" w:rsidRDefault="00D052EF" w:rsidP="008E159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237">
        <w:rPr>
          <w:rFonts w:ascii="Times New Roman" w:eastAsia="Times New Roman" w:hAnsi="Times New Roman" w:cs="Times New Roman"/>
          <w:sz w:val="24"/>
          <w:szCs w:val="24"/>
        </w:rPr>
        <w:t>В условиях всеобщей глобализации и международной торговли, люди по всему миру имеют доступ к схожим, а во многих случаях и вовсе абсолютно идентичным продуктам. В рамках данной работы для анализа были выбраны отзывы к конкретному товару</w:t>
      </w:r>
      <w:r w:rsidR="000C64D3" w:rsidRPr="00EC7237">
        <w:rPr>
          <w:rFonts w:ascii="Times New Roman" w:eastAsia="Times New Roman" w:hAnsi="Times New Roman" w:cs="Times New Roman"/>
          <w:sz w:val="24"/>
          <w:szCs w:val="24"/>
        </w:rPr>
        <w:t xml:space="preserve"> —</w:t>
      </w:r>
      <w:r w:rsidRPr="00EC7237">
        <w:rPr>
          <w:rFonts w:ascii="Times New Roman" w:eastAsia="Times New Roman" w:hAnsi="Times New Roman" w:cs="Times New Roman"/>
          <w:sz w:val="24"/>
          <w:szCs w:val="24"/>
        </w:rPr>
        <w:t>рюкзаку «</w:t>
      </w:r>
      <w:proofErr w:type="spellStart"/>
      <w:r w:rsidRPr="00EC7237">
        <w:rPr>
          <w:rFonts w:ascii="Times New Roman" w:eastAsia="Times New Roman" w:hAnsi="Times New Roman" w:cs="Times New Roman"/>
          <w:sz w:val="24"/>
          <w:szCs w:val="24"/>
        </w:rPr>
        <w:t>Matein</w:t>
      </w:r>
      <w:proofErr w:type="spellEnd"/>
      <w:r w:rsidRPr="00EC7237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C64D3" w:rsidRPr="00EC72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56A4A" w:rsidRPr="00EC7237">
        <w:rPr>
          <w:rFonts w:ascii="Times New Roman" w:eastAsia="Times New Roman" w:hAnsi="Times New Roman" w:cs="Times New Roman"/>
          <w:sz w:val="24"/>
          <w:szCs w:val="24"/>
        </w:rPr>
        <w:t xml:space="preserve">что позволило обеспечить наиболее близкое диктумное содержание высказываний для сравнения отзывов на разных языках. </w:t>
      </w:r>
      <w:r w:rsidR="002C675F" w:rsidRPr="00EC7237">
        <w:rPr>
          <w:rFonts w:ascii="Times New Roman" w:eastAsia="Times New Roman" w:hAnsi="Times New Roman" w:cs="Times New Roman"/>
          <w:sz w:val="24"/>
          <w:szCs w:val="24"/>
        </w:rPr>
        <w:t>Д</w:t>
      </w:r>
      <w:r w:rsidR="00D56A4A" w:rsidRPr="00EC7237">
        <w:rPr>
          <w:rFonts w:ascii="Times New Roman" w:eastAsia="Times New Roman" w:hAnsi="Times New Roman" w:cs="Times New Roman"/>
          <w:sz w:val="24"/>
          <w:szCs w:val="24"/>
        </w:rPr>
        <w:t>ля оценки данного товара автору отзыва не требу</w:t>
      </w:r>
      <w:r w:rsidR="002C675F" w:rsidRPr="00EC723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56A4A" w:rsidRPr="00EC7237">
        <w:rPr>
          <w:rFonts w:ascii="Times New Roman" w:eastAsia="Times New Roman" w:hAnsi="Times New Roman" w:cs="Times New Roman"/>
          <w:sz w:val="24"/>
          <w:szCs w:val="24"/>
        </w:rPr>
        <w:t>тся иметь специальные знания, а его обсуждение не выходит за рамки наивного дискурса.</w:t>
      </w:r>
      <w:r w:rsidRPr="00EC7237">
        <w:rPr>
          <w:rFonts w:ascii="Times New Roman" w:eastAsia="Times New Roman" w:hAnsi="Times New Roman" w:cs="Times New Roman"/>
          <w:sz w:val="24"/>
          <w:szCs w:val="24"/>
        </w:rPr>
        <w:t xml:space="preserve"> Всего было проанализировано 80 негативных отзывов — 40</w:t>
      </w:r>
      <w:r w:rsidR="000E2B63" w:rsidRPr="00EC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237">
        <w:rPr>
          <w:rFonts w:ascii="Times New Roman" w:eastAsia="Times New Roman" w:hAnsi="Times New Roman" w:cs="Times New Roman"/>
          <w:sz w:val="24"/>
          <w:szCs w:val="24"/>
        </w:rPr>
        <w:t>русскоязычных отзывов с маркетплейса «</w:t>
      </w:r>
      <w:proofErr w:type="spellStart"/>
      <w:r w:rsidRPr="00EC7237">
        <w:rPr>
          <w:rFonts w:ascii="Times New Roman" w:eastAsia="Times New Roman" w:hAnsi="Times New Roman" w:cs="Times New Roman"/>
          <w:sz w:val="24"/>
          <w:szCs w:val="24"/>
        </w:rPr>
        <w:t>Ozon</w:t>
      </w:r>
      <w:proofErr w:type="spellEnd"/>
      <w:r w:rsidRPr="00EC7237">
        <w:rPr>
          <w:rFonts w:ascii="Times New Roman" w:eastAsia="Times New Roman" w:hAnsi="Times New Roman" w:cs="Times New Roman"/>
          <w:sz w:val="24"/>
          <w:szCs w:val="24"/>
        </w:rPr>
        <w:t>» и 40 англоязычных с маркетплейса «Amazon».</w:t>
      </w:r>
    </w:p>
    <w:p w14:paraId="2180EC12" w14:textId="4F685AC7" w:rsidR="002E1CA8" w:rsidRPr="00EC7237" w:rsidRDefault="002C675F" w:rsidP="008E159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237">
        <w:rPr>
          <w:rFonts w:ascii="Times New Roman" w:eastAsia="Times New Roman" w:hAnsi="Times New Roman" w:cs="Times New Roman"/>
          <w:sz w:val="24"/>
          <w:szCs w:val="24"/>
        </w:rPr>
        <w:t xml:space="preserve">На лексическом уровне негативная оценка </w:t>
      </w:r>
      <w:r w:rsidR="00AB2E25" w:rsidRPr="00EC7237">
        <w:rPr>
          <w:rFonts w:ascii="Times New Roman" w:eastAsia="Times New Roman" w:hAnsi="Times New Roman" w:cs="Times New Roman"/>
          <w:sz w:val="24"/>
          <w:szCs w:val="24"/>
        </w:rPr>
        <w:t>проявляется</w:t>
      </w:r>
      <w:r w:rsidR="00F14918" w:rsidRPr="00EC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57B8" w:rsidRPr="00EC7237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="00AB2E25" w:rsidRPr="00EC7237">
        <w:rPr>
          <w:rFonts w:ascii="Times New Roman" w:eastAsia="Times New Roman" w:hAnsi="Times New Roman" w:cs="Times New Roman"/>
          <w:sz w:val="24"/>
          <w:szCs w:val="24"/>
        </w:rPr>
        <w:t xml:space="preserve"> оценочн</w:t>
      </w:r>
      <w:r w:rsidR="004857B8" w:rsidRPr="00EC7237">
        <w:rPr>
          <w:rFonts w:ascii="Times New Roman" w:eastAsia="Times New Roman" w:hAnsi="Times New Roman" w:cs="Times New Roman"/>
          <w:sz w:val="24"/>
          <w:szCs w:val="24"/>
        </w:rPr>
        <w:t>ую</w:t>
      </w:r>
      <w:r w:rsidR="00AB2E25" w:rsidRPr="00EC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6D3A" w:rsidRPr="00EC7237">
        <w:rPr>
          <w:rFonts w:ascii="Times New Roman" w:eastAsia="Times New Roman" w:hAnsi="Times New Roman" w:cs="Times New Roman"/>
          <w:sz w:val="24"/>
          <w:szCs w:val="24"/>
        </w:rPr>
        <w:t>и эмоционально-экспрессивн</w:t>
      </w:r>
      <w:r w:rsidR="004857B8" w:rsidRPr="00EC7237">
        <w:rPr>
          <w:rFonts w:ascii="Times New Roman" w:eastAsia="Times New Roman" w:hAnsi="Times New Roman" w:cs="Times New Roman"/>
          <w:sz w:val="24"/>
          <w:szCs w:val="24"/>
        </w:rPr>
        <w:t>ую</w:t>
      </w:r>
      <w:r w:rsidR="00726D3A" w:rsidRPr="00EC7237">
        <w:rPr>
          <w:rFonts w:ascii="Times New Roman" w:eastAsia="Times New Roman" w:hAnsi="Times New Roman" w:cs="Times New Roman"/>
          <w:sz w:val="24"/>
          <w:szCs w:val="24"/>
        </w:rPr>
        <w:t xml:space="preserve"> л</w:t>
      </w:r>
      <w:r w:rsidR="00AB2E25" w:rsidRPr="00EC7237">
        <w:rPr>
          <w:rFonts w:ascii="Times New Roman" w:eastAsia="Times New Roman" w:hAnsi="Times New Roman" w:cs="Times New Roman"/>
          <w:sz w:val="24"/>
          <w:szCs w:val="24"/>
        </w:rPr>
        <w:t>ексик</w:t>
      </w:r>
      <w:r w:rsidR="004857B8" w:rsidRPr="00EC7237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AB2E25" w:rsidRPr="00EC7237">
        <w:rPr>
          <w:rFonts w:ascii="Times New Roman" w:eastAsia="Times New Roman" w:hAnsi="Times New Roman" w:cs="Times New Roman"/>
          <w:sz w:val="24"/>
          <w:szCs w:val="24"/>
        </w:rPr>
        <w:t xml:space="preserve">с отрицательной окраской. </w:t>
      </w:r>
      <w:r w:rsidR="00726D3A" w:rsidRPr="00EC7237">
        <w:rPr>
          <w:rFonts w:ascii="Times New Roman" w:eastAsia="Times New Roman" w:hAnsi="Times New Roman" w:cs="Times New Roman"/>
          <w:sz w:val="24"/>
          <w:szCs w:val="24"/>
        </w:rPr>
        <w:t>Во всех отзывах используются прилагательные</w:t>
      </w:r>
      <w:r w:rsidR="00B84966" w:rsidRPr="00EC7237">
        <w:rPr>
          <w:rFonts w:ascii="Times New Roman" w:eastAsia="Times New Roman" w:hAnsi="Times New Roman" w:cs="Times New Roman"/>
          <w:sz w:val="24"/>
          <w:szCs w:val="24"/>
        </w:rPr>
        <w:t>,</w:t>
      </w:r>
      <w:r w:rsidR="00726D3A" w:rsidRPr="00EC7237">
        <w:rPr>
          <w:rFonts w:ascii="Times New Roman" w:eastAsia="Times New Roman" w:hAnsi="Times New Roman" w:cs="Times New Roman"/>
          <w:sz w:val="24"/>
          <w:szCs w:val="24"/>
        </w:rPr>
        <w:t xml:space="preserve"> описывающие низкое качество</w:t>
      </w:r>
      <w:r w:rsidR="00726D3A" w:rsidRPr="00637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3849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="00726D3A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>ripped</w:t>
      </w:r>
      <w:proofErr w:type="spellEnd"/>
      <w:r w:rsidR="00393849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726D3A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>flimsy</w:t>
      </w:r>
      <w:proofErr w:type="spellEnd"/>
      <w:r w:rsidR="00393849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726D3A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>awful</w:t>
      </w:r>
      <w:proofErr w:type="spellEnd"/>
      <w:r w:rsidR="009946C5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драный, кривой, </w:t>
      </w:r>
      <w:proofErr w:type="spellStart"/>
      <w:r w:rsidR="009946C5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>жесткий</w:t>
      </w:r>
      <w:proofErr w:type="spellEnd"/>
      <w:r w:rsidR="00393849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780722" w:rsidRPr="00EC7237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393849" w:rsidRPr="00EC7237">
        <w:rPr>
          <w:rFonts w:ascii="Times New Roman" w:eastAsia="Times New Roman" w:hAnsi="Times New Roman" w:cs="Times New Roman"/>
          <w:sz w:val="24"/>
          <w:szCs w:val="24"/>
        </w:rPr>
        <w:t xml:space="preserve"> существительные</w:t>
      </w:r>
      <w:r w:rsidR="00777AB3" w:rsidRPr="00EC7237">
        <w:rPr>
          <w:rFonts w:ascii="Times New Roman" w:eastAsia="Times New Roman" w:hAnsi="Times New Roman" w:cs="Times New Roman"/>
          <w:sz w:val="24"/>
          <w:szCs w:val="24"/>
        </w:rPr>
        <w:t xml:space="preserve"> с негативным значением</w:t>
      </w:r>
      <w:r w:rsidR="00780722" w:rsidRPr="00EC7237">
        <w:rPr>
          <w:rFonts w:ascii="Times New Roman" w:eastAsia="Times New Roman" w:hAnsi="Times New Roman" w:cs="Times New Roman"/>
          <w:sz w:val="24"/>
          <w:szCs w:val="24"/>
        </w:rPr>
        <w:t xml:space="preserve">, применяемые </w:t>
      </w:r>
      <w:r w:rsidR="00777AB3" w:rsidRPr="00EC723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80722" w:rsidRPr="00EC7237">
        <w:rPr>
          <w:rFonts w:ascii="Times New Roman" w:eastAsia="Times New Roman" w:hAnsi="Times New Roman" w:cs="Times New Roman"/>
          <w:sz w:val="24"/>
          <w:szCs w:val="24"/>
        </w:rPr>
        <w:t xml:space="preserve"> сравнениях </w:t>
      </w:r>
      <w:r w:rsidR="00393849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7A1FF0" w:rsidRPr="006373E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scam</w:t>
      </w:r>
      <w:r w:rsidR="007A1FF0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780722" w:rsidRPr="006373E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mess</w:t>
      </w:r>
      <w:r w:rsidR="00780722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780722" w:rsidRPr="006373E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garbage</w:t>
      </w:r>
      <w:r w:rsidR="009946C5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>, брак, подделка, хлам</w:t>
      </w:r>
      <w:r w:rsidR="00780722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>).</w:t>
      </w:r>
      <w:r w:rsidR="008B7BB4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C157F7" w:rsidRPr="00EC7237">
        <w:rPr>
          <w:rFonts w:ascii="Times New Roman" w:eastAsia="Times New Roman" w:hAnsi="Times New Roman" w:cs="Times New Roman"/>
          <w:sz w:val="24"/>
          <w:szCs w:val="24"/>
        </w:rPr>
        <w:t>Д</w:t>
      </w:r>
      <w:r w:rsidR="008B7BB4" w:rsidRPr="00EC7237">
        <w:rPr>
          <w:rFonts w:ascii="Times New Roman" w:eastAsia="Times New Roman" w:hAnsi="Times New Roman" w:cs="Times New Roman"/>
          <w:sz w:val="24"/>
          <w:szCs w:val="24"/>
        </w:rPr>
        <w:t>ля</w:t>
      </w:r>
      <w:r w:rsidR="00187505" w:rsidRPr="00EC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7BB4" w:rsidRPr="00EC7237">
        <w:rPr>
          <w:rFonts w:ascii="Times New Roman" w:eastAsia="Times New Roman" w:hAnsi="Times New Roman" w:cs="Times New Roman"/>
          <w:sz w:val="24"/>
          <w:szCs w:val="24"/>
        </w:rPr>
        <w:t xml:space="preserve">англоязычных отзывов </w:t>
      </w:r>
      <w:r w:rsidR="008B7BB4" w:rsidRPr="00EC723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характерно наличие большого количества усилительных наречий </w:t>
      </w:r>
      <w:r w:rsidR="008B7BB4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="008B7BB4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>very</w:t>
      </w:r>
      <w:proofErr w:type="spellEnd"/>
      <w:r w:rsidR="008B7BB4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8B7BB4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>extremely</w:t>
      </w:r>
      <w:proofErr w:type="spellEnd"/>
      <w:r w:rsidR="008B7BB4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8B7BB4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>really</w:t>
      </w:r>
      <w:proofErr w:type="spellEnd"/>
      <w:r w:rsidR="008B7BB4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8B7BB4" w:rsidRPr="006373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B7BB4" w:rsidRPr="00EC7237">
        <w:rPr>
          <w:rFonts w:ascii="Times New Roman" w:eastAsia="Times New Roman" w:hAnsi="Times New Roman" w:cs="Times New Roman"/>
          <w:sz w:val="24"/>
          <w:szCs w:val="24"/>
        </w:rPr>
        <w:t>когда</w:t>
      </w:r>
      <w:r w:rsidR="00780722" w:rsidRPr="00EC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7BB4" w:rsidRPr="00EC723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80722" w:rsidRPr="00EC7237">
        <w:rPr>
          <w:rFonts w:ascii="Times New Roman" w:eastAsia="Times New Roman" w:hAnsi="Times New Roman" w:cs="Times New Roman"/>
          <w:sz w:val="24"/>
          <w:szCs w:val="24"/>
        </w:rPr>
        <w:t xml:space="preserve"> русскоязычных отзывах </w:t>
      </w:r>
      <w:r w:rsidR="008B7BB4" w:rsidRPr="00EC7237">
        <w:rPr>
          <w:rFonts w:ascii="Times New Roman" w:eastAsia="Times New Roman" w:hAnsi="Times New Roman" w:cs="Times New Roman"/>
          <w:sz w:val="24"/>
          <w:szCs w:val="24"/>
        </w:rPr>
        <w:t xml:space="preserve">применяются </w:t>
      </w:r>
      <w:r w:rsidR="00780722" w:rsidRPr="00EC7237">
        <w:rPr>
          <w:rFonts w:ascii="Times New Roman" w:eastAsia="Times New Roman" w:hAnsi="Times New Roman" w:cs="Times New Roman"/>
          <w:sz w:val="24"/>
          <w:szCs w:val="24"/>
        </w:rPr>
        <w:t>глаголы</w:t>
      </w:r>
      <w:r w:rsidR="008B7BB4" w:rsidRPr="00EC7237">
        <w:rPr>
          <w:rFonts w:ascii="Times New Roman" w:eastAsia="Times New Roman" w:hAnsi="Times New Roman" w:cs="Times New Roman"/>
          <w:sz w:val="24"/>
          <w:szCs w:val="24"/>
        </w:rPr>
        <w:t>,</w:t>
      </w:r>
      <w:r w:rsidR="00780722" w:rsidRPr="00EC7237">
        <w:rPr>
          <w:rFonts w:ascii="Times New Roman" w:eastAsia="Times New Roman" w:hAnsi="Times New Roman" w:cs="Times New Roman"/>
          <w:sz w:val="24"/>
          <w:szCs w:val="24"/>
        </w:rPr>
        <w:t xml:space="preserve"> описывающие последствия неудовлетворённости товаром</w:t>
      </w:r>
      <w:r w:rsidR="00780722" w:rsidRPr="00637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0722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>(вернуть, выкинуть, сдать)</w:t>
      </w:r>
      <w:r w:rsidR="00780722" w:rsidRPr="006373EA">
        <w:rPr>
          <w:rFonts w:ascii="Times New Roman" w:eastAsia="Times New Roman" w:hAnsi="Times New Roman" w:cs="Times New Roman"/>
          <w:sz w:val="24"/>
          <w:szCs w:val="24"/>
        </w:rPr>
        <w:t>,</w:t>
      </w:r>
      <w:r w:rsidR="008B7BB4" w:rsidRPr="00637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7BB4" w:rsidRPr="00EC7237">
        <w:rPr>
          <w:rFonts w:ascii="Times New Roman" w:eastAsia="Times New Roman" w:hAnsi="Times New Roman" w:cs="Times New Roman"/>
          <w:sz w:val="24"/>
          <w:szCs w:val="24"/>
        </w:rPr>
        <w:t xml:space="preserve">а также </w:t>
      </w:r>
      <w:r w:rsidR="00393849" w:rsidRPr="00EC7237">
        <w:rPr>
          <w:rFonts w:ascii="Times New Roman" w:eastAsia="Times New Roman" w:hAnsi="Times New Roman" w:cs="Times New Roman"/>
          <w:sz w:val="24"/>
          <w:szCs w:val="24"/>
        </w:rPr>
        <w:t>встреча</w:t>
      </w:r>
      <w:r w:rsidR="00330107" w:rsidRPr="00EC7237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93849" w:rsidRPr="00EC7237">
        <w:rPr>
          <w:rFonts w:ascii="Times New Roman" w:eastAsia="Times New Roman" w:hAnsi="Times New Roman" w:cs="Times New Roman"/>
          <w:sz w:val="24"/>
          <w:szCs w:val="24"/>
        </w:rPr>
        <w:t>тся сниженн</w:t>
      </w:r>
      <w:r w:rsidR="00B84966" w:rsidRPr="00EC7237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393849" w:rsidRPr="00EC7237">
        <w:rPr>
          <w:rFonts w:ascii="Times New Roman" w:eastAsia="Times New Roman" w:hAnsi="Times New Roman" w:cs="Times New Roman"/>
          <w:sz w:val="24"/>
          <w:szCs w:val="24"/>
        </w:rPr>
        <w:t xml:space="preserve"> и нецензурн</w:t>
      </w:r>
      <w:r w:rsidR="00B84966" w:rsidRPr="00EC7237">
        <w:rPr>
          <w:rFonts w:ascii="Times New Roman" w:eastAsia="Times New Roman" w:hAnsi="Times New Roman" w:cs="Times New Roman"/>
          <w:sz w:val="24"/>
          <w:szCs w:val="24"/>
        </w:rPr>
        <w:t>ые выражения</w:t>
      </w:r>
      <w:r w:rsidR="006373EA" w:rsidRPr="00EC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73EA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(г**но, фигня, </w:t>
      </w:r>
      <w:proofErr w:type="spellStart"/>
      <w:r w:rsidR="006373EA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>х@рня</w:t>
      </w:r>
      <w:proofErr w:type="spellEnd"/>
      <w:r w:rsidR="006373EA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</w:t>
      </w:r>
      <w:r w:rsidR="008B7BB4" w:rsidRPr="00EC7237">
        <w:rPr>
          <w:rFonts w:ascii="Times New Roman" w:eastAsia="Times New Roman" w:hAnsi="Times New Roman" w:cs="Times New Roman"/>
          <w:sz w:val="24"/>
          <w:szCs w:val="24"/>
        </w:rPr>
        <w:t>с заменой букв на</w:t>
      </w:r>
      <w:r w:rsidR="006373EA" w:rsidRPr="00EC7237">
        <w:rPr>
          <w:rFonts w:ascii="Times New Roman" w:eastAsia="Times New Roman" w:hAnsi="Times New Roman" w:cs="Times New Roman"/>
          <w:sz w:val="24"/>
          <w:szCs w:val="24"/>
        </w:rPr>
        <w:t xml:space="preserve"> различные</w:t>
      </w:r>
      <w:r w:rsidR="008B7BB4" w:rsidRPr="00EC7237">
        <w:rPr>
          <w:rFonts w:ascii="Times New Roman" w:eastAsia="Times New Roman" w:hAnsi="Times New Roman" w:cs="Times New Roman"/>
          <w:sz w:val="24"/>
          <w:szCs w:val="24"/>
        </w:rPr>
        <w:t xml:space="preserve"> символы для </w:t>
      </w:r>
      <w:r w:rsidR="006373EA" w:rsidRPr="00EC7237">
        <w:rPr>
          <w:rFonts w:ascii="Times New Roman" w:eastAsia="Times New Roman" w:hAnsi="Times New Roman" w:cs="Times New Roman"/>
          <w:sz w:val="24"/>
          <w:szCs w:val="24"/>
        </w:rPr>
        <w:t>обхода</w:t>
      </w:r>
      <w:r w:rsidR="008B7BB4" w:rsidRPr="00EC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2BDE" w:rsidRPr="00EC7237">
        <w:rPr>
          <w:rFonts w:ascii="Times New Roman" w:eastAsia="Times New Roman" w:hAnsi="Times New Roman" w:cs="Times New Roman"/>
          <w:sz w:val="24"/>
          <w:szCs w:val="24"/>
        </w:rPr>
        <w:t xml:space="preserve">модерации </w:t>
      </w:r>
      <w:r w:rsidR="008B7BB4" w:rsidRPr="00EC7237">
        <w:rPr>
          <w:rFonts w:ascii="Times New Roman" w:eastAsia="Times New Roman" w:hAnsi="Times New Roman" w:cs="Times New Roman"/>
          <w:sz w:val="24"/>
          <w:szCs w:val="24"/>
        </w:rPr>
        <w:t>маркетплей</w:t>
      </w:r>
      <w:r w:rsidR="00012BDE" w:rsidRPr="00EC7237">
        <w:rPr>
          <w:rFonts w:ascii="Times New Roman" w:eastAsia="Times New Roman" w:hAnsi="Times New Roman" w:cs="Times New Roman"/>
          <w:sz w:val="24"/>
          <w:szCs w:val="24"/>
        </w:rPr>
        <w:t>са</w:t>
      </w:r>
      <w:r w:rsidR="008B7BB4" w:rsidRPr="00EC723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84966" w:rsidRPr="00EC7237">
        <w:rPr>
          <w:rFonts w:ascii="Times New Roman" w:eastAsia="Times New Roman" w:hAnsi="Times New Roman" w:cs="Times New Roman"/>
          <w:sz w:val="24"/>
          <w:szCs w:val="24"/>
        </w:rPr>
        <w:t xml:space="preserve">Так, </w:t>
      </w:r>
      <w:r w:rsidR="00777AB3" w:rsidRPr="00EC7237">
        <w:rPr>
          <w:rFonts w:ascii="Times New Roman" w:eastAsia="Times New Roman" w:hAnsi="Times New Roman" w:cs="Times New Roman"/>
          <w:sz w:val="24"/>
          <w:szCs w:val="24"/>
        </w:rPr>
        <w:t>лексик</w:t>
      </w:r>
      <w:r w:rsidR="00B84966" w:rsidRPr="00EC723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B7BB4" w:rsidRPr="00EC7237">
        <w:rPr>
          <w:rFonts w:ascii="Times New Roman" w:eastAsia="Times New Roman" w:hAnsi="Times New Roman" w:cs="Times New Roman"/>
          <w:sz w:val="24"/>
          <w:szCs w:val="24"/>
        </w:rPr>
        <w:t xml:space="preserve"> позволя</w:t>
      </w:r>
      <w:r w:rsidR="00012BDE" w:rsidRPr="00EC723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B7BB4" w:rsidRPr="00EC7237">
        <w:rPr>
          <w:rFonts w:ascii="Times New Roman" w:eastAsia="Times New Roman" w:hAnsi="Times New Roman" w:cs="Times New Roman"/>
          <w:sz w:val="24"/>
          <w:szCs w:val="24"/>
        </w:rPr>
        <w:t>т авторам наиболее точно и подробно описать причины своего недовольства</w:t>
      </w:r>
      <w:r w:rsidR="00012BDE" w:rsidRPr="00EC7237">
        <w:rPr>
          <w:rFonts w:ascii="Times New Roman" w:eastAsia="Times New Roman" w:hAnsi="Times New Roman" w:cs="Times New Roman"/>
          <w:sz w:val="24"/>
          <w:szCs w:val="24"/>
        </w:rPr>
        <w:t xml:space="preserve"> и выразить свои эмоции разочарования и негодования. </w:t>
      </w:r>
    </w:p>
    <w:p w14:paraId="1FCB43D7" w14:textId="23F52F63" w:rsidR="00060326" w:rsidRPr="006373EA" w:rsidRDefault="00187505" w:rsidP="008E159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237">
        <w:rPr>
          <w:rFonts w:ascii="Times New Roman" w:eastAsia="Times New Roman" w:hAnsi="Times New Roman" w:cs="Times New Roman"/>
          <w:sz w:val="24"/>
          <w:szCs w:val="24"/>
        </w:rPr>
        <w:t xml:space="preserve">Разнообразные стилистические средства также используются в отзывах, </w:t>
      </w:r>
      <w:r w:rsidR="00146BF7" w:rsidRPr="00EC7237">
        <w:rPr>
          <w:rFonts w:ascii="Times New Roman" w:eastAsia="Times New Roman" w:hAnsi="Times New Roman" w:cs="Times New Roman"/>
          <w:sz w:val="24"/>
          <w:szCs w:val="24"/>
        </w:rPr>
        <w:t xml:space="preserve">отражая языковую личность автора и помогая </w:t>
      </w:r>
      <w:r w:rsidRPr="00EC7237">
        <w:rPr>
          <w:rFonts w:ascii="Times New Roman" w:eastAsia="Times New Roman" w:hAnsi="Times New Roman" w:cs="Times New Roman"/>
          <w:sz w:val="24"/>
          <w:szCs w:val="24"/>
        </w:rPr>
        <w:t>ока</w:t>
      </w:r>
      <w:r w:rsidR="00146BF7" w:rsidRPr="00EC7237">
        <w:rPr>
          <w:rFonts w:ascii="Times New Roman" w:eastAsia="Times New Roman" w:hAnsi="Times New Roman" w:cs="Times New Roman"/>
          <w:sz w:val="24"/>
          <w:szCs w:val="24"/>
        </w:rPr>
        <w:t>зать</w:t>
      </w:r>
      <w:r w:rsidRPr="00EC7237">
        <w:rPr>
          <w:rFonts w:ascii="Times New Roman" w:eastAsia="Times New Roman" w:hAnsi="Times New Roman" w:cs="Times New Roman"/>
          <w:sz w:val="24"/>
          <w:szCs w:val="24"/>
        </w:rPr>
        <w:t xml:space="preserve"> наибольшее влияние на адресата.</w:t>
      </w:r>
      <w:r w:rsidR="00146BF7" w:rsidRPr="00EC7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107" w:rsidRPr="00EC723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7237">
        <w:rPr>
          <w:rFonts w:ascii="Times New Roman" w:eastAsia="Times New Roman" w:hAnsi="Times New Roman" w:cs="Times New Roman"/>
          <w:sz w:val="24"/>
          <w:szCs w:val="24"/>
        </w:rPr>
        <w:t xml:space="preserve"> них можно найти гиперболы </w:t>
      </w:r>
      <w:r w:rsidR="00341672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="00341672" w:rsidRPr="006373E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You</w:t>
      </w:r>
      <w:r w:rsidR="00341672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341672" w:rsidRPr="006373E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can</w:t>
      </w:r>
      <w:r w:rsidR="00341672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>’</w:t>
      </w:r>
      <w:r w:rsidR="00341672" w:rsidRPr="006373E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</w:t>
      </w:r>
      <w:r w:rsidR="00341672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341672" w:rsidRPr="006373E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fit</w:t>
      </w:r>
      <w:r w:rsidR="00341672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341672" w:rsidRPr="006373E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anything</w:t>
      </w:r>
      <w:r w:rsidR="00341672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341672" w:rsidRPr="006373E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</w:t>
      </w:r>
      <w:r w:rsidR="00341672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341672" w:rsidRPr="006373E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there</w:t>
      </w:r>
      <w:r w:rsidR="00341672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!», </w:t>
      </w:r>
      <w:r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="00146BF7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>вообще все молнии разошлись и поломались</w:t>
      </w:r>
      <w:r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="00146BF7" w:rsidRPr="006373E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373EA">
        <w:rPr>
          <w:rFonts w:ascii="Times New Roman" w:eastAsia="Times New Roman" w:hAnsi="Times New Roman" w:cs="Times New Roman"/>
          <w:sz w:val="24"/>
          <w:szCs w:val="24"/>
        </w:rPr>
        <w:t xml:space="preserve"> риторические вопросы </w:t>
      </w:r>
      <w:r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proofErr w:type="spellStart"/>
      <w:r w:rsidR="00146BF7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>How</w:t>
      </w:r>
      <w:proofErr w:type="spellEnd"/>
      <w:r w:rsidR="00146BF7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46BF7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>did</w:t>
      </w:r>
      <w:proofErr w:type="spellEnd"/>
      <w:r w:rsidR="00146BF7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46BF7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>no</w:t>
      </w:r>
      <w:proofErr w:type="spellEnd"/>
      <w:r w:rsidR="00146BF7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46BF7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>other</w:t>
      </w:r>
      <w:proofErr w:type="spellEnd"/>
      <w:r w:rsidR="00146BF7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46BF7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>review</w:t>
      </w:r>
      <w:proofErr w:type="spellEnd"/>
      <w:r w:rsidR="00146BF7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46BF7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>mention</w:t>
      </w:r>
      <w:proofErr w:type="spellEnd"/>
      <w:r w:rsidR="00146BF7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46BF7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>this</w:t>
      </w:r>
      <w:proofErr w:type="spellEnd"/>
      <w:r w:rsidR="00146BF7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>?</w:t>
      </w:r>
      <w:r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="00341672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«</w:t>
      </w:r>
      <w:r w:rsidR="00341672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>И в чем смысл его когда покупать?!»</w:t>
      </w:r>
      <w:r w:rsidRPr="006373EA">
        <w:rPr>
          <w:rFonts w:ascii="Times New Roman" w:eastAsia="Times New Roman" w:hAnsi="Times New Roman" w:cs="Times New Roman"/>
          <w:sz w:val="24"/>
          <w:szCs w:val="24"/>
        </w:rPr>
        <w:t xml:space="preserve">, а также прямые или скрытые сравнения </w:t>
      </w:r>
      <w:r w:rsidR="00146BF7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proofErr w:type="spellStart"/>
      <w:r w:rsidR="00146BF7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>fabric</w:t>
      </w:r>
      <w:proofErr w:type="spellEnd"/>
      <w:r w:rsidR="00146BF7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46BF7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>like</w:t>
      </w:r>
      <w:proofErr w:type="spellEnd"/>
      <w:r w:rsidR="00146BF7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46BF7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>those</w:t>
      </w:r>
      <w:proofErr w:type="spellEnd"/>
      <w:r w:rsidR="00146BF7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46BF7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>cheap</w:t>
      </w:r>
      <w:proofErr w:type="spellEnd"/>
      <w:r w:rsidR="00146BF7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46BF7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>Halloween</w:t>
      </w:r>
      <w:proofErr w:type="spellEnd"/>
      <w:r w:rsidR="00146BF7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46BF7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>costumes</w:t>
      </w:r>
      <w:proofErr w:type="spellEnd"/>
      <w:r w:rsidR="00146BF7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», </w:t>
      </w:r>
      <w:r w:rsidR="00341672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«висит, как грязный мешок». </w:t>
      </w:r>
      <w:r w:rsidR="00341672" w:rsidRPr="006373EA">
        <w:rPr>
          <w:rFonts w:ascii="Times New Roman" w:eastAsia="Times New Roman" w:hAnsi="Times New Roman" w:cs="Times New Roman"/>
          <w:sz w:val="24"/>
          <w:szCs w:val="24"/>
        </w:rPr>
        <w:t>В русскоязычных отзывах</w:t>
      </w:r>
      <w:r w:rsidR="00777AB3" w:rsidRPr="006373EA">
        <w:rPr>
          <w:rFonts w:ascii="Times New Roman" w:eastAsia="Times New Roman" w:hAnsi="Times New Roman" w:cs="Times New Roman"/>
          <w:sz w:val="24"/>
          <w:szCs w:val="24"/>
        </w:rPr>
        <w:t xml:space="preserve"> часто встречается</w:t>
      </w:r>
      <w:r w:rsidR="001A1FF3" w:rsidRPr="00637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1672" w:rsidRPr="006373EA">
        <w:rPr>
          <w:rFonts w:ascii="Times New Roman" w:eastAsia="Times New Roman" w:hAnsi="Times New Roman" w:cs="Times New Roman"/>
          <w:sz w:val="24"/>
          <w:szCs w:val="24"/>
        </w:rPr>
        <w:t>сарказм</w:t>
      </w:r>
      <w:r w:rsidR="001A1FF3" w:rsidRPr="00637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1672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>«Отличная вещь – сразу на выброс!»</w:t>
      </w:r>
      <w:r w:rsidR="00240353" w:rsidRPr="006373E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0FCE77" w14:textId="6A849A1A" w:rsidR="00735CF6" w:rsidRPr="006373EA" w:rsidRDefault="00AB2E25" w:rsidP="008E159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373EA">
        <w:rPr>
          <w:rFonts w:ascii="Times New Roman" w:eastAsia="Times New Roman" w:hAnsi="Times New Roman" w:cs="Times New Roman"/>
          <w:sz w:val="24"/>
          <w:szCs w:val="24"/>
        </w:rPr>
        <w:t>На графическом уровне н</w:t>
      </w:r>
      <w:r w:rsidR="002C675F" w:rsidRPr="006373EA">
        <w:rPr>
          <w:rFonts w:ascii="Times New Roman" w:eastAsia="Times New Roman" w:hAnsi="Times New Roman" w:cs="Times New Roman"/>
          <w:sz w:val="24"/>
          <w:szCs w:val="24"/>
        </w:rPr>
        <w:t>аписание определённых слов или частей предложения прописными буквами</w:t>
      </w:r>
      <w:r w:rsidR="009946C5" w:rsidRPr="006373EA">
        <w:rPr>
          <w:rFonts w:ascii="Times New Roman" w:eastAsia="Times New Roman" w:hAnsi="Times New Roman" w:cs="Times New Roman"/>
          <w:sz w:val="24"/>
          <w:szCs w:val="24"/>
        </w:rPr>
        <w:t xml:space="preserve"> во всех видах отзывов</w:t>
      </w:r>
      <w:r w:rsidR="002C675F" w:rsidRPr="006373EA">
        <w:rPr>
          <w:rFonts w:ascii="Times New Roman" w:eastAsia="Times New Roman" w:hAnsi="Times New Roman" w:cs="Times New Roman"/>
          <w:sz w:val="24"/>
          <w:szCs w:val="24"/>
        </w:rPr>
        <w:t>, позволяет автору акцентировать внимание адресата на наиболее важных фрагментах текста, а также выразить повышенную эмоциональную окраску негативного высказывания:</w:t>
      </w:r>
      <w:r w:rsidRPr="00637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="00E24FF6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 HATE </w:t>
      </w:r>
      <w:proofErr w:type="spellStart"/>
      <w:r w:rsidR="00E24FF6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>the</w:t>
      </w:r>
      <w:proofErr w:type="spellEnd"/>
      <w:r w:rsidR="00E24FF6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24FF6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>water</w:t>
      </w:r>
      <w:proofErr w:type="spellEnd"/>
      <w:r w:rsidR="00E24FF6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24FF6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>bottle</w:t>
      </w:r>
      <w:proofErr w:type="spellEnd"/>
      <w:r w:rsidR="00E24FF6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24FF6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>pockets</w:t>
      </w:r>
      <w:proofErr w:type="spellEnd"/>
      <w:r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>», «</w:t>
      </w:r>
      <w:r w:rsidR="007C3562"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>Не рекомендую никому, ВЫБРОШЕННЫЕ ДЕНЬГИ!</w:t>
      </w:r>
      <w:r w:rsidRPr="006373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». </w:t>
      </w:r>
    </w:p>
    <w:p w14:paraId="0D848CA0" w14:textId="13833E9C" w:rsidR="00012BDE" w:rsidRPr="00C816C8" w:rsidRDefault="00012BDE" w:rsidP="008E159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16C8">
        <w:rPr>
          <w:rFonts w:ascii="Times New Roman" w:eastAsia="Times New Roman" w:hAnsi="Times New Roman" w:cs="Times New Roman"/>
          <w:sz w:val="24"/>
          <w:szCs w:val="24"/>
        </w:rPr>
        <w:t>Стоит отметить</w:t>
      </w:r>
      <w:r w:rsidR="001A1FF3" w:rsidRPr="00C816C8">
        <w:rPr>
          <w:rFonts w:ascii="Times New Roman" w:eastAsia="Times New Roman" w:hAnsi="Times New Roman" w:cs="Times New Roman"/>
          <w:sz w:val="24"/>
          <w:szCs w:val="24"/>
        </w:rPr>
        <w:t>, что</w:t>
      </w:r>
      <w:r w:rsidR="00240353" w:rsidRPr="00C816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4083" w:rsidRPr="00C816C8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="00240353" w:rsidRPr="00C816C8">
        <w:rPr>
          <w:rFonts w:ascii="Times New Roman" w:eastAsia="Times New Roman" w:hAnsi="Times New Roman" w:cs="Times New Roman"/>
          <w:sz w:val="24"/>
          <w:szCs w:val="24"/>
        </w:rPr>
        <w:t>двух типов отзывов</w:t>
      </w:r>
      <w:r w:rsidR="001A1FF3" w:rsidRPr="00C816C8">
        <w:rPr>
          <w:rFonts w:ascii="Times New Roman" w:eastAsia="Times New Roman" w:hAnsi="Times New Roman" w:cs="Times New Roman"/>
          <w:sz w:val="24"/>
          <w:szCs w:val="24"/>
        </w:rPr>
        <w:t xml:space="preserve"> характерен</w:t>
      </w:r>
      <w:r w:rsidRPr="00C816C8">
        <w:rPr>
          <w:rFonts w:ascii="Times New Roman" w:eastAsia="Times New Roman" w:hAnsi="Times New Roman" w:cs="Times New Roman"/>
          <w:sz w:val="24"/>
          <w:szCs w:val="24"/>
        </w:rPr>
        <w:t xml:space="preserve"> разный уровень аргументированности и объективности оценки. Русскоязычные отзывы</w:t>
      </w:r>
      <w:r w:rsidR="00240353" w:rsidRPr="00C816C8">
        <w:rPr>
          <w:rFonts w:ascii="Times New Roman" w:eastAsia="Times New Roman" w:hAnsi="Times New Roman" w:cs="Times New Roman"/>
          <w:sz w:val="24"/>
          <w:szCs w:val="24"/>
        </w:rPr>
        <w:t xml:space="preserve"> часто</w:t>
      </w:r>
      <w:r w:rsidRPr="00C816C8">
        <w:rPr>
          <w:rFonts w:ascii="Times New Roman" w:eastAsia="Times New Roman" w:hAnsi="Times New Roman" w:cs="Times New Roman"/>
          <w:sz w:val="24"/>
          <w:szCs w:val="24"/>
        </w:rPr>
        <w:t xml:space="preserve"> короче</w:t>
      </w:r>
      <w:r w:rsidR="00C157F7" w:rsidRPr="00C816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16C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E2B63" w:rsidRPr="00C816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816C8">
        <w:rPr>
          <w:rFonts w:ascii="Times New Roman" w:eastAsia="Times New Roman" w:hAnsi="Times New Roman" w:cs="Times New Roman"/>
          <w:sz w:val="24"/>
          <w:szCs w:val="24"/>
        </w:rPr>
        <w:t>как правило</w:t>
      </w:r>
      <w:r w:rsidR="000E2B63" w:rsidRPr="00C816C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816C8">
        <w:rPr>
          <w:rFonts w:ascii="Times New Roman" w:eastAsia="Times New Roman" w:hAnsi="Times New Roman" w:cs="Times New Roman"/>
          <w:sz w:val="24"/>
          <w:szCs w:val="24"/>
        </w:rPr>
        <w:t xml:space="preserve"> включают в себя </w:t>
      </w:r>
      <w:r w:rsidR="00187505" w:rsidRPr="00C816C8">
        <w:rPr>
          <w:rFonts w:ascii="Times New Roman" w:eastAsia="Times New Roman" w:hAnsi="Times New Roman" w:cs="Times New Roman"/>
          <w:sz w:val="24"/>
          <w:szCs w:val="24"/>
        </w:rPr>
        <w:t xml:space="preserve">лишь </w:t>
      </w:r>
      <w:r w:rsidR="00240353" w:rsidRPr="00C816C8">
        <w:rPr>
          <w:rFonts w:ascii="Times New Roman" w:eastAsia="Times New Roman" w:hAnsi="Times New Roman" w:cs="Times New Roman"/>
          <w:sz w:val="24"/>
          <w:szCs w:val="24"/>
        </w:rPr>
        <w:t>кратко</w:t>
      </w:r>
      <w:r w:rsidR="008B4083" w:rsidRPr="00C816C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40353" w:rsidRPr="00C816C8">
        <w:rPr>
          <w:rFonts w:ascii="Times New Roman" w:eastAsia="Times New Roman" w:hAnsi="Times New Roman" w:cs="Times New Roman"/>
          <w:sz w:val="24"/>
          <w:szCs w:val="24"/>
        </w:rPr>
        <w:t xml:space="preserve"> описание </w:t>
      </w:r>
      <w:r w:rsidR="008B4083" w:rsidRPr="00C816C8">
        <w:rPr>
          <w:rFonts w:ascii="Times New Roman" w:eastAsia="Times New Roman" w:hAnsi="Times New Roman" w:cs="Times New Roman"/>
          <w:sz w:val="24"/>
          <w:szCs w:val="24"/>
        </w:rPr>
        <w:t>причины недовольства</w:t>
      </w:r>
      <w:r w:rsidR="000F17C6" w:rsidRPr="00C816C8">
        <w:rPr>
          <w:rFonts w:ascii="Times New Roman" w:eastAsia="Times New Roman" w:hAnsi="Times New Roman" w:cs="Times New Roman"/>
          <w:sz w:val="24"/>
          <w:szCs w:val="24"/>
        </w:rPr>
        <w:t>, где о</w:t>
      </w:r>
      <w:r w:rsidR="00684857" w:rsidRPr="00C816C8">
        <w:rPr>
          <w:rFonts w:ascii="Times New Roman" w:eastAsia="Times New Roman" w:hAnsi="Times New Roman" w:cs="Times New Roman"/>
          <w:sz w:val="24"/>
          <w:szCs w:val="24"/>
        </w:rPr>
        <w:t xml:space="preserve">ценка </w:t>
      </w:r>
      <w:r w:rsidR="008B4083" w:rsidRPr="00C816C8">
        <w:rPr>
          <w:rFonts w:ascii="Times New Roman" w:eastAsia="Times New Roman" w:hAnsi="Times New Roman" w:cs="Times New Roman"/>
          <w:sz w:val="24"/>
          <w:szCs w:val="24"/>
        </w:rPr>
        <w:t xml:space="preserve">подкреплена не </w:t>
      </w:r>
      <w:r w:rsidR="00684857" w:rsidRPr="00C816C8">
        <w:rPr>
          <w:rFonts w:ascii="Times New Roman" w:eastAsia="Times New Roman" w:hAnsi="Times New Roman" w:cs="Times New Roman"/>
          <w:sz w:val="24"/>
          <w:szCs w:val="24"/>
        </w:rPr>
        <w:t>фактической</w:t>
      </w:r>
      <w:r w:rsidR="008B4083" w:rsidRPr="00C816C8">
        <w:rPr>
          <w:rFonts w:ascii="Times New Roman" w:eastAsia="Times New Roman" w:hAnsi="Times New Roman" w:cs="Times New Roman"/>
          <w:sz w:val="24"/>
          <w:szCs w:val="24"/>
        </w:rPr>
        <w:t xml:space="preserve"> информацией</w:t>
      </w:r>
      <w:r w:rsidR="00684857" w:rsidRPr="00C816C8">
        <w:rPr>
          <w:rFonts w:ascii="Times New Roman" w:eastAsia="Times New Roman" w:hAnsi="Times New Roman" w:cs="Times New Roman"/>
          <w:sz w:val="24"/>
          <w:szCs w:val="24"/>
        </w:rPr>
        <w:t>,</w:t>
      </w:r>
      <w:r w:rsidR="008B4083" w:rsidRPr="00C816C8">
        <w:rPr>
          <w:rFonts w:ascii="Times New Roman" w:eastAsia="Times New Roman" w:hAnsi="Times New Roman" w:cs="Times New Roman"/>
          <w:sz w:val="24"/>
          <w:szCs w:val="24"/>
        </w:rPr>
        <w:t xml:space="preserve"> а эмоциями самого автора</w:t>
      </w:r>
      <w:r w:rsidR="000F17C6" w:rsidRPr="00C816C8">
        <w:rPr>
          <w:rFonts w:ascii="Times New Roman" w:eastAsia="Times New Roman" w:hAnsi="Times New Roman" w:cs="Times New Roman"/>
          <w:sz w:val="24"/>
          <w:szCs w:val="24"/>
        </w:rPr>
        <w:t>. В англоязычных отзывах оценочный аспект чётко аргументируется</w:t>
      </w:r>
      <w:r w:rsidR="00777AB3" w:rsidRPr="00C816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157F7" w:rsidRPr="00C816C8">
        <w:rPr>
          <w:rFonts w:ascii="Times New Roman" w:eastAsia="Times New Roman" w:hAnsi="Times New Roman" w:cs="Times New Roman"/>
          <w:sz w:val="24"/>
          <w:szCs w:val="24"/>
        </w:rPr>
        <w:t>указывая все недостатки товара и объясняя его несоответствие ожиданиям.</w:t>
      </w:r>
      <w:r w:rsidR="000F17C6" w:rsidRPr="00C816C8">
        <w:rPr>
          <w:rFonts w:ascii="Times New Roman" w:eastAsia="Times New Roman" w:hAnsi="Times New Roman" w:cs="Times New Roman"/>
          <w:sz w:val="24"/>
          <w:szCs w:val="24"/>
        </w:rPr>
        <w:t xml:space="preserve"> При этом е</w:t>
      </w:r>
      <w:r w:rsidRPr="00C816C8">
        <w:rPr>
          <w:rFonts w:ascii="Times New Roman" w:eastAsia="Times New Roman" w:hAnsi="Times New Roman" w:cs="Times New Roman"/>
          <w:sz w:val="24"/>
          <w:szCs w:val="24"/>
        </w:rPr>
        <w:t xml:space="preserve">сли авторы англоязычных отзывов </w:t>
      </w:r>
      <w:r w:rsidR="00684857" w:rsidRPr="00C816C8">
        <w:rPr>
          <w:rFonts w:ascii="Times New Roman" w:eastAsia="Times New Roman" w:hAnsi="Times New Roman" w:cs="Times New Roman"/>
          <w:sz w:val="24"/>
          <w:szCs w:val="24"/>
        </w:rPr>
        <w:t xml:space="preserve">позиционируют свою оценку в качестве предостережения для </w:t>
      </w:r>
      <w:r w:rsidRPr="00C816C8">
        <w:rPr>
          <w:rFonts w:ascii="Times New Roman" w:eastAsia="Times New Roman" w:hAnsi="Times New Roman" w:cs="Times New Roman"/>
          <w:sz w:val="24"/>
          <w:szCs w:val="24"/>
        </w:rPr>
        <w:t>читател</w:t>
      </w:r>
      <w:r w:rsidR="000F17C6" w:rsidRPr="00C816C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816C8">
        <w:rPr>
          <w:rFonts w:ascii="Times New Roman" w:eastAsia="Times New Roman" w:hAnsi="Times New Roman" w:cs="Times New Roman"/>
          <w:sz w:val="24"/>
          <w:szCs w:val="24"/>
        </w:rPr>
        <w:t>, русскоязычные авторы гораздо чаще обращаются напрямую к продавцу с требованием разобраться с проблемой</w:t>
      </w:r>
      <w:r w:rsidR="00684857" w:rsidRPr="00C816C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B73614" w14:textId="28494DDA" w:rsidR="0088354D" w:rsidRPr="00C816C8" w:rsidRDefault="002C675F" w:rsidP="008E159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16C8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негативная оценка имеет множество форм реализации в текстах </w:t>
      </w:r>
      <w:r w:rsidR="007C3562" w:rsidRPr="00C816C8">
        <w:rPr>
          <w:rFonts w:ascii="Times New Roman" w:eastAsia="Times New Roman" w:hAnsi="Times New Roman" w:cs="Times New Roman"/>
          <w:sz w:val="24"/>
          <w:szCs w:val="24"/>
        </w:rPr>
        <w:t xml:space="preserve">потребительских </w:t>
      </w:r>
      <w:r w:rsidRPr="00C816C8">
        <w:rPr>
          <w:rFonts w:ascii="Times New Roman" w:eastAsia="Times New Roman" w:hAnsi="Times New Roman" w:cs="Times New Roman"/>
          <w:sz w:val="24"/>
          <w:szCs w:val="24"/>
        </w:rPr>
        <w:t>интернет-отзывов</w:t>
      </w:r>
      <w:r w:rsidR="00F14918" w:rsidRPr="00C816C8">
        <w:rPr>
          <w:rFonts w:ascii="Times New Roman" w:eastAsia="Times New Roman" w:hAnsi="Times New Roman" w:cs="Times New Roman"/>
          <w:sz w:val="24"/>
          <w:szCs w:val="24"/>
        </w:rPr>
        <w:t xml:space="preserve"> на разных языках</w:t>
      </w:r>
      <w:r w:rsidRPr="00C816C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14918" w:rsidRPr="00C816C8">
        <w:rPr>
          <w:rFonts w:ascii="Times New Roman" w:eastAsia="Times New Roman" w:hAnsi="Times New Roman" w:cs="Times New Roman"/>
          <w:sz w:val="24"/>
          <w:szCs w:val="24"/>
        </w:rPr>
        <w:t>Она носит субъективно-эмоциональный характер и выражается через лексические, стилистически</w:t>
      </w:r>
      <w:r w:rsidR="00B84966" w:rsidRPr="00C816C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14918" w:rsidRPr="00C816C8">
        <w:rPr>
          <w:rFonts w:ascii="Times New Roman" w:eastAsia="Times New Roman" w:hAnsi="Times New Roman" w:cs="Times New Roman"/>
          <w:sz w:val="24"/>
          <w:szCs w:val="24"/>
        </w:rPr>
        <w:t xml:space="preserve"> и графические языковые средства, описывающи</w:t>
      </w:r>
      <w:r w:rsidR="00B84966" w:rsidRPr="00C816C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14918" w:rsidRPr="00C816C8">
        <w:rPr>
          <w:rFonts w:ascii="Times New Roman" w:eastAsia="Times New Roman" w:hAnsi="Times New Roman" w:cs="Times New Roman"/>
          <w:sz w:val="24"/>
          <w:szCs w:val="24"/>
        </w:rPr>
        <w:t xml:space="preserve"> отрицательные качества товара. </w:t>
      </w:r>
      <w:r w:rsidR="007C3562" w:rsidRPr="00C816C8">
        <w:rPr>
          <w:rFonts w:ascii="Times New Roman" w:eastAsia="Times New Roman" w:hAnsi="Times New Roman" w:cs="Times New Roman"/>
          <w:sz w:val="24"/>
          <w:szCs w:val="24"/>
        </w:rPr>
        <w:t xml:space="preserve">Для русскоязычных отзывов </w:t>
      </w:r>
      <w:r w:rsidR="00726D3A" w:rsidRPr="00C816C8">
        <w:rPr>
          <w:rFonts w:ascii="Times New Roman" w:eastAsia="Times New Roman" w:hAnsi="Times New Roman" w:cs="Times New Roman"/>
          <w:sz w:val="24"/>
          <w:szCs w:val="24"/>
        </w:rPr>
        <w:t>характерны</w:t>
      </w:r>
      <w:r w:rsidR="007C3562" w:rsidRPr="00C816C8">
        <w:rPr>
          <w:rFonts w:ascii="Times New Roman" w:eastAsia="Times New Roman" w:hAnsi="Times New Roman" w:cs="Times New Roman"/>
          <w:sz w:val="24"/>
          <w:szCs w:val="24"/>
        </w:rPr>
        <w:t xml:space="preserve"> эмоциональн</w:t>
      </w:r>
      <w:r w:rsidR="00726D3A" w:rsidRPr="00C816C8">
        <w:rPr>
          <w:rFonts w:ascii="Times New Roman" w:eastAsia="Times New Roman" w:hAnsi="Times New Roman" w:cs="Times New Roman"/>
          <w:sz w:val="24"/>
          <w:szCs w:val="24"/>
        </w:rPr>
        <w:t>ость</w:t>
      </w:r>
      <w:r w:rsidR="007C3562" w:rsidRPr="00C816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14918" w:rsidRPr="00C816C8">
        <w:rPr>
          <w:rFonts w:ascii="Times New Roman" w:eastAsia="Times New Roman" w:hAnsi="Times New Roman" w:cs="Times New Roman"/>
          <w:sz w:val="24"/>
          <w:szCs w:val="24"/>
        </w:rPr>
        <w:t>низк</w:t>
      </w:r>
      <w:r w:rsidR="00726D3A" w:rsidRPr="00C816C8">
        <w:rPr>
          <w:rFonts w:ascii="Times New Roman" w:eastAsia="Times New Roman" w:hAnsi="Times New Roman" w:cs="Times New Roman"/>
          <w:sz w:val="24"/>
          <w:szCs w:val="24"/>
        </w:rPr>
        <w:t>ий уровень</w:t>
      </w:r>
      <w:r w:rsidR="00F14918" w:rsidRPr="00C816C8">
        <w:rPr>
          <w:rFonts w:ascii="Times New Roman" w:eastAsia="Times New Roman" w:hAnsi="Times New Roman" w:cs="Times New Roman"/>
          <w:sz w:val="24"/>
          <w:szCs w:val="24"/>
        </w:rPr>
        <w:t xml:space="preserve"> аргументаци</w:t>
      </w:r>
      <w:r w:rsidR="00726D3A" w:rsidRPr="00C816C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14918" w:rsidRPr="00C816C8">
        <w:rPr>
          <w:rFonts w:ascii="Times New Roman" w:eastAsia="Times New Roman" w:hAnsi="Times New Roman" w:cs="Times New Roman"/>
          <w:sz w:val="24"/>
          <w:szCs w:val="24"/>
        </w:rPr>
        <w:t xml:space="preserve"> оценки, а также </w:t>
      </w:r>
      <w:r w:rsidR="00726D3A" w:rsidRPr="00C816C8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</w:t>
      </w:r>
      <w:r w:rsidR="00F14918" w:rsidRPr="00C816C8">
        <w:rPr>
          <w:rFonts w:ascii="Times New Roman" w:eastAsia="Times New Roman" w:hAnsi="Times New Roman" w:cs="Times New Roman"/>
          <w:sz w:val="24"/>
          <w:szCs w:val="24"/>
        </w:rPr>
        <w:t>ирони</w:t>
      </w:r>
      <w:r w:rsidR="00726D3A" w:rsidRPr="00C816C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14918" w:rsidRPr="00C816C8">
        <w:rPr>
          <w:rFonts w:ascii="Times New Roman" w:eastAsia="Times New Roman" w:hAnsi="Times New Roman" w:cs="Times New Roman"/>
          <w:sz w:val="24"/>
          <w:szCs w:val="24"/>
        </w:rPr>
        <w:t xml:space="preserve"> и прям</w:t>
      </w:r>
      <w:r w:rsidR="00726D3A" w:rsidRPr="00C816C8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14918" w:rsidRPr="00C816C8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="00726D3A" w:rsidRPr="00C816C8"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 w:rsidR="00F14918" w:rsidRPr="00C816C8">
        <w:rPr>
          <w:rFonts w:ascii="Times New Roman" w:eastAsia="Times New Roman" w:hAnsi="Times New Roman" w:cs="Times New Roman"/>
          <w:sz w:val="24"/>
          <w:szCs w:val="24"/>
        </w:rPr>
        <w:t>к продавцу и читателю.</w:t>
      </w:r>
      <w:r w:rsidR="002E1CA8" w:rsidRPr="00C816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4918" w:rsidRPr="00C816C8">
        <w:rPr>
          <w:rFonts w:ascii="Times New Roman" w:eastAsia="Times New Roman" w:hAnsi="Times New Roman" w:cs="Times New Roman"/>
          <w:sz w:val="24"/>
          <w:szCs w:val="24"/>
        </w:rPr>
        <w:t>В англоязычных отзывах</w:t>
      </w:r>
      <w:r w:rsidR="002E1CA8" w:rsidRPr="00C816C8">
        <w:rPr>
          <w:rFonts w:ascii="Times New Roman" w:eastAsia="Times New Roman" w:hAnsi="Times New Roman" w:cs="Times New Roman"/>
          <w:sz w:val="24"/>
          <w:szCs w:val="24"/>
        </w:rPr>
        <w:t xml:space="preserve"> встречается большое количество усилительной лексики,</w:t>
      </w:r>
      <w:r w:rsidR="0088354D" w:rsidRPr="00C816C8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="001D5FF6" w:rsidRPr="00C816C8">
        <w:rPr>
          <w:rFonts w:ascii="Times New Roman" w:eastAsia="Times New Roman" w:hAnsi="Times New Roman" w:cs="Times New Roman"/>
          <w:sz w:val="24"/>
          <w:szCs w:val="24"/>
        </w:rPr>
        <w:t xml:space="preserve"> негативная оценка</w:t>
      </w:r>
      <w:r w:rsidR="008F166B" w:rsidRPr="00C816C8">
        <w:rPr>
          <w:rFonts w:ascii="Times New Roman" w:eastAsia="Times New Roman" w:hAnsi="Times New Roman" w:cs="Times New Roman"/>
          <w:sz w:val="24"/>
          <w:szCs w:val="24"/>
        </w:rPr>
        <w:t>,</w:t>
      </w:r>
      <w:r w:rsidR="001D5FF6" w:rsidRPr="00C816C8">
        <w:rPr>
          <w:rFonts w:ascii="Times New Roman" w:eastAsia="Times New Roman" w:hAnsi="Times New Roman" w:cs="Times New Roman"/>
          <w:sz w:val="24"/>
          <w:szCs w:val="24"/>
        </w:rPr>
        <w:t xml:space="preserve"> как правило</w:t>
      </w:r>
      <w:r w:rsidR="008F166B" w:rsidRPr="00C816C8">
        <w:rPr>
          <w:rFonts w:ascii="Times New Roman" w:eastAsia="Times New Roman" w:hAnsi="Times New Roman" w:cs="Times New Roman"/>
          <w:sz w:val="24"/>
          <w:szCs w:val="24"/>
        </w:rPr>
        <w:t>,</w:t>
      </w:r>
      <w:r w:rsidR="001D5FF6" w:rsidRPr="00C816C8">
        <w:rPr>
          <w:rFonts w:ascii="Times New Roman" w:eastAsia="Times New Roman" w:hAnsi="Times New Roman" w:cs="Times New Roman"/>
          <w:sz w:val="24"/>
          <w:szCs w:val="24"/>
        </w:rPr>
        <w:t xml:space="preserve"> подкреплена фактами или описание</w:t>
      </w:r>
      <w:r w:rsidR="00726D3A" w:rsidRPr="00C816C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1D5FF6" w:rsidRPr="00C816C8">
        <w:rPr>
          <w:rFonts w:ascii="Times New Roman" w:eastAsia="Times New Roman" w:hAnsi="Times New Roman" w:cs="Times New Roman"/>
          <w:sz w:val="24"/>
          <w:szCs w:val="24"/>
        </w:rPr>
        <w:t xml:space="preserve"> причины недовольства</w:t>
      </w:r>
      <w:r w:rsidR="00726D3A" w:rsidRPr="00C816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187505" w:rsidRPr="00C816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354D" w:rsidRPr="00C816C8">
        <w:rPr>
          <w:rFonts w:ascii="Times New Roman" w:eastAsia="Times New Roman" w:hAnsi="Times New Roman" w:cs="Times New Roman"/>
          <w:sz w:val="24"/>
          <w:szCs w:val="24"/>
        </w:rPr>
        <w:t>Данные различия отражают не только специфику</w:t>
      </w:r>
      <w:r w:rsidR="001D40A7" w:rsidRPr="00C816C8">
        <w:rPr>
          <w:rFonts w:ascii="Times New Roman" w:eastAsia="Times New Roman" w:hAnsi="Times New Roman" w:cs="Times New Roman"/>
          <w:sz w:val="24"/>
          <w:szCs w:val="24"/>
        </w:rPr>
        <w:t xml:space="preserve"> самих</w:t>
      </w:r>
      <w:r w:rsidR="0088354D" w:rsidRPr="00C816C8">
        <w:rPr>
          <w:rFonts w:ascii="Times New Roman" w:eastAsia="Times New Roman" w:hAnsi="Times New Roman" w:cs="Times New Roman"/>
          <w:sz w:val="24"/>
          <w:szCs w:val="24"/>
        </w:rPr>
        <w:t xml:space="preserve"> языковых систем, но и особенности коммуникативного поведения</w:t>
      </w:r>
      <w:r w:rsidR="001D40A7" w:rsidRPr="00C816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4355B" w:rsidRPr="00C816C8">
        <w:rPr>
          <w:rFonts w:ascii="Times New Roman" w:eastAsia="Times New Roman" w:hAnsi="Times New Roman" w:cs="Times New Roman"/>
          <w:sz w:val="24"/>
          <w:szCs w:val="24"/>
        </w:rPr>
        <w:t>обусловленные</w:t>
      </w:r>
      <w:r w:rsidR="001D40A7" w:rsidRPr="00C816C8">
        <w:rPr>
          <w:rFonts w:ascii="Times New Roman" w:eastAsia="Times New Roman" w:hAnsi="Times New Roman" w:cs="Times New Roman"/>
          <w:sz w:val="24"/>
          <w:szCs w:val="24"/>
        </w:rPr>
        <w:t xml:space="preserve"> сложившимися</w:t>
      </w:r>
      <w:r w:rsidR="0074355B" w:rsidRPr="00C816C8">
        <w:rPr>
          <w:rFonts w:ascii="Times New Roman" w:hAnsi="Times New Roman" w:cs="Times New Roman"/>
          <w:sz w:val="24"/>
          <w:szCs w:val="24"/>
        </w:rPr>
        <w:t xml:space="preserve"> </w:t>
      </w:r>
      <w:r w:rsidR="0074355B" w:rsidRPr="00C816C8">
        <w:rPr>
          <w:rFonts w:ascii="Times New Roman" w:eastAsia="Times New Roman" w:hAnsi="Times New Roman" w:cs="Times New Roman"/>
          <w:sz w:val="24"/>
          <w:szCs w:val="24"/>
        </w:rPr>
        <w:t>в рамках разных культур</w:t>
      </w:r>
      <w:r w:rsidR="001D40A7" w:rsidRPr="00C816C8">
        <w:rPr>
          <w:rFonts w:ascii="Times New Roman" w:eastAsia="Times New Roman" w:hAnsi="Times New Roman" w:cs="Times New Roman"/>
          <w:sz w:val="24"/>
          <w:szCs w:val="24"/>
        </w:rPr>
        <w:t xml:space="preserve"> моделями речевого взаимодействия.</w:t>
      </w:r>
    </w:p>
    <w:p w14:paraId="00000013" w14:textId="6C39C1CA" w:rsidR="00A8234A" w:rsidRPr="00C816C8" w:rsidRDefault="00000000" w:rsidP="008E1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16C8"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14:paraId="7414C978" w14:textId="3F7FFB20" w:rsidR="00591B29" w:rsidRPr="00C816C8" w:rsidRDefault="00591B29" w:rsidP="008E15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16C8">
        <w:rPr>
          <w:rFonts w:ascii="Times New Roman" w:eastAsia="Times New Roman" w:hAnsi="Times New Roman" w:cs="Times New Roman"/>
          <w:color w:val="000000"/>
          <w:sz w:val="24"/>
          <w:szCs w:val="24"/>
        </w:rPr>
        <w:t>Арутюнова Н. Д. Язык и мир человека</w:t>
      </w:r>
      <w:r w:rsidR="00B95E31" w:rsidRPr="00C81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//</w:t>
      </w:r>
      <w:r w:rsidRPr="00C81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Языки русской культуры</w:t>
      </w:r>
      <w:r w:rsidR="00B95E31" w:rsidRPr="00C816C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81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1999. </w:t>
      </w:r>
    </w:p>
    <w:p w14:paraId="093C9BDF" w14:textId="2DDBD35E" w:rsidR="00591B29" w:rsidRPr="00C816C8" w:rsidRDefault="00591B29" w:rsidP="008E15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16C8">
        <w:rPr>
          <w:rFonts w:ascii="Times New Roman" w:eastAsia="Times New Roman" w:hAnsi="Times New Roman" w:cs="Times New Roman"/>
          <w:color w:val="000000"/>
          <w:sz w:val="24"/>
          <w:szCs w:val="24"/>
        </w:rPr>
        <w:t>Баженова Е. Л. Категория оценки // Стилистический энциклопедический словарь русского языка. М.: Флинта</w:t>
      </w:r>
      <w:r w:rsidR="00B95E31" w:rsidRPr="00C816C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81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2003.</w:t>
      </w:r>
    </w:p>
    <w:p w14:paraId="6B024867" w14:textId="21263A29" w:rsidR="00AB2E25" w:rsidRDefault="00000000" w:rsidP="008E15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1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Былина Е.Э. К проблеме </w:t>
      </w:r>
      <w:proofErr w:type="spellStart"/>
      <w:r w:rsidRPr="00C816C8">
        <w:rPr>
          <w:rFonts w:ascii="Times New Roman" w:eastAsia="Times New Roman" w:hAnsi="Times New Roman" w:cs="Times New Roman"/>
          <w:color w:val="000000"/>
          <w:sz w:val="24"/>
          <w:szCs w:val="24"/>
        </w:rPr>
        <w:t>речеактовой</w:t>
      </w:r>
      <w:proofErr w:type="spellEnd"/>
      <w:r w:rsidRPr="00C81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отнесенности перформативного высказывания «I </w:t>
      </w:r>
      <w:proofErr w:type="spellStart"/>
      <w:r w:rsidRPr="00C816C8">
        <w:rPr>
          <w:rFonts w:ascii="Times New Roman" w:eastAsia="Times New Roman" w:hAnsi="Times New Roman" w:cs="Times New Roman"/>
          <w:color w:val="000000"/>
          <w:sz w:val="24"/>
          <w:szCs w:val="24"/>
        </w:rPr>
        <w:t>recommend</w:t>
      </w:r>
      <w:proofErr w:type="spellEnd"/>
      <w:r w:rsidRPr="00C816C8">
        <w:rPr>
          <w:rFonts w:ascii="Times New Roman" w:eastAsia="Times New Roman" w:hAnsi="Times New Roman" w:cs="Times New Roman"/>
          <w:color w:val="000000"/>
          <w:sz w:val="24"/>
          <w:szCs w:val="24"/>
        </w:rPr>
        <w:t>» в интернет-отзыве // Преподаватель ХХI век. 2020, № 3.</w:t>
      </w:r>
    </w:p>
    <w:p w14:paraId="39729F9F" w14:textId="77777777" w:rsidR="004B1209" w:rsidRDefault="004B1209" w:rsidP="008E15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444D15" w14:textId="77777777" w:rsidR="004B1209" w:rsidRDefault="004B1209" w:rsidP="008E15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AC6BFE" w14:textId="77777777" w:rsidR="004B1209" w:rsidRDefault="004B1209" w:rsidP="008E15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388B67" w14:textId="77777777" w:rsidR="004B1209" w:rsidRDefault="004B1209" w:rsidP="008E15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CD84F6" w14:textId="77777777" w:rsidR="004B1209" w:rsidRDefault="004B1209" w:rsidP="008E15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D37740" w14:textId="77777777" w:rsidR="004B1209" w:rsidRDefault="004B1209" w:rsidP="008E15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17A033" w14:textId="77777777" w:rsidR="004B1209" w:rsidRPr="00C816C8" w:rsidRDefault="004B1209" w:rsidP="008E15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B1209" w:rsidRPr="00C816C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embedRegular r:id="rId1" w:fontKey="{5966D034-5D12-432F-895A-BC5A6721A076}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2" w:fontKey="{BF6BB4EF-F1E5-4A6C-BEB8-D9F32499747C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4C6B8CE4-7E30-4A47-BB0B-CB3A7797468C}"/>
    <w:embedItalic r:id="rId4" w:fontKey="{225516A0-AF72-4D9F-8C97-89C73E371B4A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459C0"/>
    <w:multiLevelType w:val="multilevel"/>
    <w:tmpl w:val="B0F2A5F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87977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34A"/>
    <w:rsid w:val="00012BDE"/>
    <w:rsid w:val="00043C8D"/>
    <w:rsid w:val="00060326"/>
    <w:rsid w:val="00067DF9"/>
    <w:rsid w:val="000B7FE7"/>
    <w:rsid w:val="000C64D3"/>
    <w:rsid w:val="000D53DB"/>
    <w:rsid w:val="000E2B63"/>
    <w:rsid w:val="000F17C6"/>
    <w:rsid w:val="001134E1"/>
    <w:rsid w:val="00115237"/>
    <w:rsid w:val="00146BF7"/>
    <w:rsid w:val="00150B87"/>
    <w:rsid w:val="0015324D"/>
    <w:rsid w:val="00174F1A"/>
    <w:rsid w:val="00187505"/>
    <w:rsid w:val="001953BB"/>
    <w:rsid w:val="001A1FF3"/>
    <w:rsid w:val="001B33C8"/>
    <w:rsid w:val="001D40A7"/>
    <w:rsid w:val="001D5FF6"/>
    <w:rsid w:val="001F787C"/>
    <w:rsid w:val="00203495"/>
    <w:rsid w:val="00203DAA"/>
    <w:rsid w:val="00237978"/>
    <w:rsid w:val="00240353"/>
    <w:rsid w:val="002C675F"/>
    <w:rsid w:val="002D0EDE"/>
    <w:rsid w:val="002D68D8"/>
    <w:rsid w:val="002E1CA8"/>
    <w:rsid w:val="002E2DCC"/>
    <w:rsid w:val="00304005"/>
    <w:rsid w:val="00305A8D"/>
    <w:rsid w:val="00310957"/>
    <w:rsid w:val="0032327B"/>
    <w:rsid w:val="00330107"/>
    <w:rsid w:val="00341672"/>
    <w:rsid w:val="00393849"/>
    <w:rsid w:val="003A6628"/>
    <w:rsid w:val="003D6BC8"/>
    <w:rsid w:val="00471FC7"/>
    <w:rsid w:val="004747D8"/>
    <w:rsid w:val="004857B8"/>
    <w:rsid w:val="004B1209"/>
    <w:rsid w:val="004B71FD"/>
    <w:rsid w:val="004C2FD0"/>
    <w:rsid w:val="004E1203"/>
    <w:rsid w:val="00506DB5"/>
    <w:rsid w:val="0051295B"/>
    <w:rsid w:val="00557683"/>
    <w:rsid w:val="00577F91"/>
    <w:rsid w:val="00591B29"/>
    <w:rsid w:val="005F4179"/>
    <w:rsid w:val="006373EA"/>
    <w:rsid w:val="00657F90"/>
    <w:rsid w:val="00684857"/>
    <w:rsid w:val="006C3852"/>
    <w:rsid w:val="00726D3A"/>
    <w:rsid w:val="00735CF6"/>
    <w:rsid w:val="0074355B"/>
    <w:rsid w:val="00744EFE"/>
    <w:rsid w:val="00752881"/>
    <w:rsid w:val="00766A06"/>
    <w:rsid w:val="00777AB3"/>
    <w:rsid w:val="00780722"/>
    <w:rsid w:val="007A1FF0"/>
    <w:rsid w:val="007C3562"/>
    <w:rsid w:val="0080568E"/>
    <w:rsid w:val="008473C7"/>
    <w:rsid w:val="00857625"/>
    <w:rsid w:val="0086688C"/>
    <w:rsid w:val="0088354D"/>
    <w:rsid w:val="008B0765"/>
    <w:rsid w:val="008B4083"/>
    <w:rsid w:val="008B5351"/>
    <w:rsid w:val="008B6FAE"/>
    <w:rsid w:val="008B7BB4"/>
    <w:rsid w:val="008C18BA"/>
    <w:rsid w:val="008E159B"/>
    <w:rsid w:val="008F166B"/>
    <w:rsid w:val="00925850"/>
    <w:rsid w:val="00981218"/>
    <w:rsid w:val="009946C5"/>
    <w:rsid w:val="00994E39"/>
    <w:rsid w:val="009B373C"/>
    <w:rsid w:val="009F1F32"/>
    <w:rsid w:val="00A53F85"/>
    <w:rsid w:val="00A807D2"/>
    <w:rsid w:val="00A8234A"/>
    <w:rsid w:val="00A83DCF"/>
    <w:rsid w:val="00AA3560"/>
    <w:rsid w:val="00AB2E25"/>
    <w:rsid w:val="00AC05ED"/>
    <w:rsid w:val="00AF776C"/>
    <w:rsid w:val="00B026C7"/>
    <w:rsid w:val="00B069A1"/>
    <w:rsid w:val="00B368B7"/>
    <w:rsid w:val="00B40EC1"/>
    <w:rsid w:val="00B533B1"/>
    <w:rsid w:val="00B606CC"/>
    <w:rsid w:val="00B61DE1"/>
    <w:rsid w:val="00B678AB"/>
    <w:rsid w:val="00B81FDF"/>
    <w:rsid w:val="00B84966"/>
    <w:rsid w:val="00B87D04"/>
    <w:rsid w:val="00B95E31"/>
    <w:rsid w:val="00BA4C5B"/>
    <w:rsid w:val="00BD4F6C"/>
    <w:rsid w:val="00C13031"/>
    <w:rsid w:val="00C157F7"/>
    <w:rsid w:val="00C27291"/>
    <w:rsid w:val="00C50B66"/>
    <w:rsid w:val="00C57D5D"/>
    <w:rsid w:val="00C816C8"/>
    <w:rsid w:val="00C85B77"/>
    <w:rsid w:val="00D0280D"/>
    <w:rsid w:val="00D052EF"/>
    <w:rsid w:val="00D14134"/>
    <w:rsid w:val="00D24A4C"/>
    <w:rsid w:val="00D56A4A"/>
    <w:rsid w:val="00D635A0"/>
    <w:rsid w:val="00D84949"/>
    <w:rsid w:val="00DC16E0"/>
    <w:rsid w:val="00DE6283"/>
    <w:rsid w:val="00DE7100"/>
    <w:rsid w:val="00E24FF6"/>
    <w:rsid w:val="00E51AC8"/>
    <w:rsid w:val="00EB7592"/>
    <w:rsid w:val="00EC6C20"/>
    <w:rsid w:val="00EC7237"/>
    <w:rsid w:val="00EF0853"/>
    <w:rsid w:val="00EF3228"/>
    <w:rsid w:val="00F14918"/>
    <w:rsid w:val="00F57168"/>
    <w:rsid w:val="00F625CF"/>
    <w:rsid w:val="00F81CB5"/>
    <w:rsid w:val="00FD33D4"/>
    <w:rsid w:val="00FF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AA41B"/>
  <w15:docId w15:val="{3141FD87-E451-4511-B383-752C6E77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32"/>
        <w:szCs w:val="3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0CF"/>
  </w:style>
  <w:style w:type="paragraph" w:styleId="1">
    <w:name w:val="heading 1"/>
    <w:basedOn w:val="a"/>
    <w:next w:val="a"/>
    <w:link w:val="10"/>
    <w:uiPriority w:val="9"/>
    <w:qFormat/>
    <w:rsid w:val="00B95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F9ED2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F9ED2" w:themeColor="accent1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0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6F9ED2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0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6F9ED2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0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6F9ED2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0C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FFFFFF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0C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FFFFFF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0C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FFFFFF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0C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FFFFFF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B95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B950CF"/>
    <w:rPr>
      <w:rFonts w:asciiTheme="majorHAnsi" w:eastAsiaTheme="majorEastAsia" w:hAnsiTheme="majorHAnsi" w:cstheme="majorBidi"/>
      <w:color w:val="6F9ED2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50CF"/>
    <w:rPr>
      <w:rFonts w:asciiTheme="majorHAnsi" w:eastAsiaTheme="majorEastAsia" w:hAnsiTheme="majorHAnsi" w:cstheme="majorBidi"/>
      <w:color w:val="6F9ED2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B950CF"/>
    <w:rPr>
      <w:rFonts w:asciiTheme="minorHAnsi" w:eastAsiaTheme="majorEastAsia" w:hAnsiTheme="minorHAnsi" w:cstheme="majorBidi"/>
      <w:color w:val="6F9ED2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50CF"/>
    <w:rPr>
      <w:rFonts w:asciiTheme="minorHAnsi" w:eastAsiaTheme="majorEastAsia" w:hAnsiTheme="minorHAnsi" w:cstheme="majorBidi"/>
      <w:i/>
      <w:iCs/>
      <w:color w:val="6F9ED2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50CF"/>
    <w:rPr>
      <w:rFonts w:asciiTheme="minorHAnsi" w:eastAsiaTheme="majorEastAsia" w:hAnsiTheme="minorHAnsi" w:cstheme="majorBidi"/>
      <w:color w:val="6F9ED2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50CF"/>
    <w:rPr>
      <w:rFonts w:asciiTheme="minorHAnsi" w:eastAsiaTheme="majorEastAsia" w:hAnsiTheme="minorHAnsi" w:cstheme="majorBidi"/>
      <w:i/>
      <w:iCs/>
      <w:color w:val="FFFFFF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50CF"/>
    <w:rPr>
      <w:rFonts w:asciiTheme="minorHAnsi" w:eastAsiaTheme="majorEastAsia" w:hAnsiTheme="minorHAnsi" w:cstheme="majorBidi"/>
      <w:color w:val="FFFFFF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50CF"/>
    <w:rPr>
      <w:rFonts w:asciiTheme="minorHAnsi" w:eastAsiaTheme="majorEastAsia" w:hAnsiTheme="minorHAnsi" w:cstheme="majorBidi"/>
      <w:i/>
      <w:iCs/>
      <w:color w:val="FFFFFF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50CF"/>
    <w:rPr>
      <w:rFonts w:asciiTheme="minorHAnsi" w:eastAsiaTheme="majorEastAsia" w:hAnsiTheme="minorHAnsi" w:cstheme="majorBidi"/>
      <w:color w:val="FFFFFF" w:themeColor="text1" w:themeTint="D8"/>
    </w:rPr>
  </w:style>
  <w:style w:type="character" w:customStyle="1" w:styleId="a4">
    <w:name w:val="Заголовок Знак"/>
    <w:basedOn w:val="a0"/>
    <w:link w:val="a3"/>
    <w:uiPriority w:val="10"/>
    <w:rsid w:val="00B95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ascii="Aptos" w:eastAsia="Aptos" w:hAnsi="Aptos" w:cs="Aptos"/>
      <w:color w:val="FFFFFF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50CF"/>
    <w:rPr>
      <w:rFonts w:asciiTheme="minorHAnsi" w:eastAsiaTheme="majorEastAsia" w:hAnsiTheme="minorHAnsi" w:cstheme="majorBidi"/>
      <w:color w:val="FFFFFF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B950C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950CF"/>
    <w:pPr>
      <w:spacing w:before="160"/>
      <w:jc w:val="center"/>
    </w:pPr>
    <w:rPr>
      <w:i/>
      <w:iCs/>
      <w:color w:val="FFFFFF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50CF"/>
    <w:rPr>
      <w:i/>
      <w:iCs/>
      <w:color w:val="FFFFFF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B950CF"/>
    <w:pPr>
      <w:pBdr>
        <w:top w:val="single" w:sz="4" w:space="10" w:color="6F9ED2" w:themeColor="accent1" w:themeShade="BF"/>
        <w:bottom w:val="single" w:sz="4" w:space="10" w:color="6F9ED2" w:themeColor="accent1" w:themeShade="BF"/>
      </w:pBdr>
      <w:spacing w:before="360" w:after="360"/>
      <w:ind w:left="864" w:right="864"/>
      <w:jc w:val="center"/>
    </w:pPr>
    <w:rPr>
      <w:i/>
      <w:iCs/>
      <w:color w:val="6F9ED2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B950CF"/>
    <w:rPr>
      <w:i/>
      <w:iCs/>
      <w:color w:val="6F9ED2" w:themeColor="accent1" w:themeShade="BF"/>
    </w:rPr>
  </w:style>
  <w:style w:type="character" w:styleId="aa">
    <w:name w:val="Intense Emphasis"/>
    <w:basedOn w:val="a0"/>
    <w:uiPriority w:val="21"/>
    <w:qFormat/>
    <w:rsid w:val="00B950CF"/>
    <w:rPr>
      <w:i/>
      <w:iCs/>
      <w:color w:val="6F9ED2" w:themeColor="accent1" w:themeShade="BF"/>
    </w:rPr>
  </w:style>
  <w:style w:type="character" w:styleId="ab">
    <w:name w:val="Intense Reference"/>
    <w:basedOn w:val="a0"/>
    <w:uiPriority w:val="32"/>
    <w:qFormat/>
    <w:rsid w:val="00B950CF"/>
    <w:rPr>
      <w:b/>
      <w:bCs/>
      <w:smallCaps/>
      <w:color w:val="6F9ED2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F5BB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F5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1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Тема Office">
  <a:themeElements>
    <a:clrScheme name="Другая 165">
      <a:dk1>
        <a:srgbClr val="FFFFFF"/>
      </a:dk1>
      <a:lt1>
        <a:srgbClr val="000000"/>
      </a:lt1>
      <a:dk2>
        <a:srgbClr val="E5DCEE"/>
      </a:dk2>
      <a:lt2>
        <a:srgbClr val="F8E5D8"/>
      </a:lt2>
      <a:accent1>
        <a:srgbClr val="C2D6EC"/>
      </a:accent1>
      <a:accent2>
        <a:srgbClr val="FFCCCC"/>
      </a:accent2>
      <a:accent3>
        <a:srgbClr val="FFF2CC"/>
      </a:accent3>
      <a:accent4>
        <a:srgbClr val="E2EFD9"/>
      </a:accent4>
      <a:accent5>
        <a:srgbClr val="C9F0FE"/>
      </a:accent5>
      <a:accent6>
        <a:srgbClr val="D8D8D8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qIkErLhCuJZidQFQEYnc59lDhw==">CgMxLjA4AHIhMXZqRHdFWjlndGRCVk81ZFRqOW1aeGRLUVNWN3VOaXhr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Elizaveta</dc:creator>
  <cp:lastModifiedBy>Elizaveta</cp:lastModifiedBy>
  <cp:revision>25</cp:revision>
  <dcterms:created xsi:type="dcterms:W3CDTF">2026-03-01T23:46:00Z</dcterms:created>
  <dcterms:modified xsi:type="dcterms:W3CDTF">2026-03-02T12:38:00Z</dcterms:modified>
</cp:coreProperties>
</file>