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9FE" w:rsidRDefault="009429FE" w:rsidP="009429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9429FE">
        <w:rPr>
          <w:b/>
        </w:rPr>
        <w:t xml:space="preserve">Роль состава </w:t>
      </w:r>
      <w:r w:rsidRPr="009429FE">
        <w:rPr>
          <w:b/>
          <w:color w:val="000000"/>
        </w:rPr>
        <w:t xml:space="preserve">ванадиевого </w:t>
      </w:r>
      <w:r w:rsidRPr="009429FE">
        <w:rPr>
          <w:b/>
        </w:rPr>
        <w:t xml:space="preserve">электролита </w:t>
      </w:r>
      <w:r w:rsidRPr="009429FE">
        <w:rPr>
          <w:b/>
          <w:color w:val="000000"/>
        </w:rPr>
        <w:t>на интенсивность</w:t>
      </w:r>
      <w:r w:rsidRPr="009429FE">
        <w:rPr>
          <w:b/>
        </w:rPr>
        <w:t xml:space="preserve"> </w:t>
      </w:r>
      <w:proofErr w:type="spellStart"/>
      <w:r w:rsidRPr="009429FE">
        <w:rPr>
          <w:b/>
        </w:rPr>
        <w:t>кроссовера</w:t>
      </w:r>
      <w:proofErr w:type="spellEnd"/>
      <w:r w:rsidRPr="009429FE">
        <w:rPr>
          <w:b/>
        </w:rPr>
        <w:t xml:space="preserve"> и окислительн</w:t>
      </w:r>
      <w:r w:rsidR="0040736B">
        <w:rPr>
          <w:b/>
        </w:rPr>
        <w:t>ый</w:t>
      </w:r>
      <w:r w:rsidRPr="009429FE">
        <w:rPr>
          <w:b/>
        </w:rPr>
        <w:t xml:space="preserve"> дисбаланс</w:t>
      </w:r>
      <w:r w:rsidRPr="009429FE">
        <w:rPr>
          <w:b/>
          <w:color w:val="000000"/>
        </w:rPr>
        <w:t xml:space="preserve"> ванадиевой проточной </w:t>
      </w:r>
      <w:proofErr w:type="spellStart"/>
      <w:r w:rsidRPr="009429FE">
        <w:rPr>
          <w:b/>
          <w:color w:val="000000"/>
        </w:rPr>
        <w:t>редокс-</w:t>
      </w:r>
      <w:r w:rsidRPr="00CA4935">
        <w:rPr>
          <w:b/>
          <w:color w:val="000000"/>
        </w:rPr>
        <w:t>батареи</w:t>
      </w:r>
      <w:proofErr w:type="spellEnd"/>
    </w:p>
    <w:p w:rsidR="00130241" w:rsidRPr="007C5F53" w:rsidRDefault="00CA49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GoBack"/>
      <w:bookmarkEnd w:id="0"/>
      <w:r>
        <w:rPr>
          <w:b/>
          <w:i/>
          <w:color w:val="000000"/>
        </w:rPr>
        <w:t>Перекатов А.Р.</w:t>
      </w:r>
      <w:r w:rsidR="007C5F53">
        <w:rPr>
          <w:b/>
          <w:i/>
          <w:color w:val="000000"/>
        </w:rPr>
        <w:t xml:space="preserve">, </w:t>
      </w:r>
      <w:r w:rsidR="00631563">
        <w:rPr>
          <w:b/>
          <w:i/>
          <w:color w:val="000000"/>
        </w:rPr>
        <w:t>Антипов А</w:t>
      </w:r>
      <w:r w:rsidR="007C5F53">
        <w:rPr>
          <w:b/>
          <w:i/>
          <w:color w:val="000000"/>
        </w:rPr>
        <w:t>.</w:t>
      </w:r>
      <w:r w:rsidR="00631563">
        <w:rPr>
          <w:b/>
          <w:i/>
          <w:color w:val="000000"/>
        </w:rPr>
        <w:t>Е.</w:t>
      </w:r>
      <w:r w:rsidR="007C5F53" w:rsidRPr="007C5F53">
        <w:rPr>
          <w:b/>
          <w:i/>
          <w:color w:val="000000"/>
          <w:vertAlign w:val="superscript"/>
        </w:rPr>
        <w:t xml:space="preserve"> </w:t>
      </w:r>
    </w:p>
    <w:p w:rsidR="00130241" w:rsidRDefault="006315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</w:t>
      </w:r>
      <w:r w:rsidR="00EB1F49">
        <w:rPr>
          <w:i/>
          <w:color w:val="000000"/>
        </w:rPr>
        <w:t xml:space="preserve"> </w:t>
      </w:r>
      <w:r w:rsidR="00CA4935">
        <w:rPr>
          <w:i/>
          <w:color w:val="000000"/>
        </w:rPr>
        <w:t>2</w:t>
      </w:r>
      <w:r w:rsidR="00EB1F49">
        <w:rPr>
          <w:i/>
          <w:color w:val="000000"/>
        </w:rPr>
        <w:t xml:space="preserve"> курс</w:t>
      </w:r>
      <w:r w:rsidR="00CA4935">
        <w:rPr>
          <w:i/>
          <w:color w:val="000000"/>
        </w:rPr>
        <w:t>а</w:t>
      </w:r>
      <w:r w:rsidR="00EB1F49">
        <w:rPr>
          <w:i/>
          <w:color w:val="000000"/>
        </w:rPr>
        <w:t xml:space="preserve"> </w:t>
      </w:r>
    </w:p>
    <w:p w:rsidR="00130241" w:rsidRPr="00921D45" w:rsidRDefault="00CA49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gramStart"/>
      <w:r>
        <w:rPr>
          <w:i/>
          <w:color w:val="000000"/>
        </w:rPr>
        <w:t>Российских</w:t>
      </w:r>
      <w:proofErr w:type="gramEnd"/>
      <w:r>
        <w:rPr>
          <w:i/>
          <w:color w:val="000000"/>
        </w:rPr>
        <w:t xml:space="preserve"> химико-технологический университет им. Д.И. Менделеева</w:t>
      </w:r>
      <w:r w:rsidR="00EB1F49">
        <w:rPr>
          <w:i/>
          <w:color w:val="000000"/>
        </w:rPr>
        <w:t>, </w:t>
      </w:r>
    </w:p>
    <w:p w:rsidR="00CD00B1" w:rsidRDefault="00EB1F49" w:rsidP="00CA49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 w:rsidRPr="00CA4935">
        <w:rPr>
          <w:i/>
          <w:color w:val="000000"/>
        </w:rPr>
        <w:t>mail</w:t>
      </w:r>
      <w:proofErr w:type="spellEnd"/>
      <w:r w:rsidRPr="00CA4935">
        <w:rPr>
          <w:i/>
          <w:color w:val="000000"/>
        </w:rPr>
        <w:t xml:space="preserve">: </w:t>
      </w:r>
      <w:proofErr w:type="spellStart"/>
      <w:r w:rsidR="00CA4935" w:rsidRPr="00CA4935">
        <w:rPr>
          <w:i/>
          <w:color w:val="000000"/>
          <w:u w:val="single"/>
          <w:lang w:val="en-US"/>
        </w:rPr>
        <w:t>antonpere</w:t>
      </w:r>
      <w:proofErr w:type="spellEnd"/>
      <w:r w:rsidR="00CA4935" w:rsidRPr="00CA4935">
        <w:rPr>
          <w:i/>
          <w:color w:val="000000"/>
          <w:u w:val="single"/>
        </w:rPr>
        <w:t>00</w:t>
      </w:r>
      <w:hyperlink r:id="rId6">
        <w:r>
          <w:rPr>
            <w:i/>
            <w:color w:val="000000"/>
            <w:u w:val="single"/>
          </w:rPr>
          <w:t>@yandex.ru</w:t>
        </w:r>
      </w:hyperlink>
      <w:r>
        <w:rPr>
          <w:i/>
          <w:color w:val="000000"/>
        </w:rPr>
        <w:t xml:space="preserve"> </w:t>
      </w:r>
    </w:p>
    <w:p w:rsidR="00CA4935" w:rsidRPr="00CA4935" w:rsidRDefault="00CA4935" w:rsidP="00CA49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A4935">
        <w:rPr>
          <w:color w:val="000000"/>
        </w:rPr>
        <w:t xml:space="preserve">С увеличением доли использования альтернативной энергетики возрос спрос и на стационарные системы хранения и преобразования энергии, способные сглаживать недостатки нерегулярного производства и потребления электроэнергии. Одной из наиболее перспективных технологий </w:t>
      </w:r>
      <w:r w:rsidR="007C5F53">
        <w:rPr>
          <w:color w:val="000000"/>
        </w:rPr>
        <w:t xml:space="preserve">накопления энергии являются </w:t>
      </w:r>
      <w:r w:rsidRPr="00CA4935">
        <w:rPr>
          <w:color w:val="000000"/>
        </w:rPr>
        <w:t>ванадиевые проточные редокс-батареи (ВПРБ). Не смотря на то, что потенциальный срок службы ВПРБ измеряется десятками лет, разрядная емкость таких батарей со временем начинает постепенно снижаться [1]. Выделяют несколько основных причин потери разрядной емкости, одна из которых, дисбаланс ионов ванадия между</w:t>
      </w:r>
      <w:r w:rsidR="007C5F53">
        <w:rPr>
          <w:color w:val="000000"/>
        </w:rPr>
        <w:t xml:space="preserve"> </w:t>
      </w:r>
      <w:r w:rsidRPr="00CA4935">
        <w:rPr>
          <w:color w:val="000000"/>
        </w:rPr>
        <w:t xml:space="preserve">электролитами, обусловленный кроссовером ионов ванадия и воды через мембрану. </w:t>
      </w:r>
      <w:r w:rsidR="0048293B">
        <w:rPr>
          <w:color w:val="000000"/>
        </w:rPr>
        <w:t>Другой причиной</w:t>
      </w:r>
      <w:r w:rsidR="007C5F53">
        <w:rPr>
          <w:color w:val="000000"/>
        </w:rPr>
        <w:t xml:space="preserve"> </w:t>
      </w:r>
      <w:r w:rsidR="0048293B">
        <w:rPr>
          <w:color w:val="000000"/>
        </w:rPr>
        <w:t xml:space="preserve">являются </w:t>
      </w:r>
      <w:r w:rsidRPr="00CA4935">
        <w:rPr>
          <w:color w:val="000000"/>
        </w:rPr>
        <w:t>побочные реакций выделения кисло</w:t>
      </w:r>
      <w:r w:rsidR="007C5F53">
        <w:rPr>
          <w:color w:val="000000"/>
        </w:rPr>
        <w:t xml:space="preserve">рода и водорода на электродах, </w:t>
      </w:r>
      <w:r w:rsidRPr="00CA4935">
        <w:rPr>
          <w:color w:val="000000"/>
        </w:rPr>
        <w:t>что отражается на изменении степеней окисления электролитов и</w:t>
      </w:r>
      <w:r w:rsidR="007C5F53">
        <w:rPr>
          <w:color w:val="000000"/>
        </w:rPr>
        <w:t>,</w:t>
      </w:r>
      <w:r w:rsidRPr="00CA4935">
        <w:rPr>
          <w:color w:val="000000"/>
        </w:rPr>
        <w:t xml:space="preserve"> как следствие, </w:t>
      </w:r>
      <w:r w:rsidR="00417E82">
        <w:rPr>
          <w:color w:val="000000"/>
        </w:rPr>
        <w:t>в возникновении</w:t>
      </w:r>
      <w:r w:rsidRPr="00CA4935">
        <w:rPr>
          <w:color w:val="000000"/>
        </w:rPr>
        <w:t xml:space="preserve"> дисбаланс</w:t>
      </w:r>
      <w:r w:rsidR="00417E82">
        <w:rPr>
          <w:color w:val="000000"/>
        </w:rPr>
        <w:t>а</w:t>
      </w:r>
      <w:r w:rsidRPr="00CA4935">
        <w:rPr>
          <w:color w:val="000000"/>
        </w:rPr>
        <w:t xml:space="preserve"> их доступной емкости. Исследование описанных процессов и разработка способов минимизации и</w:t>
      </w:r>
      <w:r w:rsidR="007C5F53">
        <w:rPr>
          <w:color w:val="000000"/>
        </w:rPr>
        <w:t xml:space="preserve">х влияния на разрядную емкость </w:t>
      </w:r>
      <w:r w:rsidRPr="00CA4935">
        <w:rPr>
          <w:color w:val="000000"/>
        </w:rPr>
        <w:t xml:space="preserve">имеют большое значение при проектировании промышленных ВПРБ. </w:t>
      </w:r>
    </w:p>
    <w:p w:rsidR="00CA54CA" w:rsidRDefault="00F24ADD" w:rsidP="00CA49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Работа направлена на изучение тенденций изменения разрядной емкости и дисбаланса электролитов</w:t>
      </w:r>
      <w:r w:rsidR="00CA4935" w:rsidRPr="00CA4935">
        <w:rPr>
          <w:color w:val="000000"/>
        </w:rPr>
        <w:t xml:space="preserve"> </w:t>
      </w:r>
      <w:r w:rsidR="00417E82">
        <w:rPr>
          <w:color w:val="000000"/>
        </w:rPr>
        <w:t xml:space="preserve">в зависимости </w:t>
      </w:r>
      <w:r w:rsidR="00CA4935" w:rsidRPr="00CA4935">
        <w:rPr>
          <w:color w:val="000000"/>
        </w:rPr>
        <w:t>от их состава. Составы попарно различаются по трем показателям: концентрациям ванадия, концентрациям серной кислоты и средними степенями окисления ванадия.</w:t>
      </w:r>
      <w:r w:rsidR="00CA54CA">
        <w:rPr>
          <w:color w:val="000000"/>
        </w:rPr>
        <w:t xml:space="preserve"> </w:t>
      </w:r>
      <w:r w:rsidR="00CA54CA" w:rsidRPr="00CA54CA">
        <w:rPr>
          <w:color w:val="000000"/>
        </w:rPr>
        <w:t>Эксплуатационные характеристики ВПРБ</w:t>
      </w:r>
      <w:r w:rsidR="00437B06">
        <w:rPr>
          <w:color w:val="000000"/>
        </w:rPr>
        <w:t>, такие как</w:t>
      </w:r>
      <w:r w:rsidR="00CA54CA" w:rsidRPr="00CA54CA">
        <w:rPr>
          <w:color w:val="000000"/>
        </w:rPr>
        <w:t xml:space="preserve"> </w:t>
      </w:r>
      <w:r w:rsidR="00437B06">
        <w:rPr>
          <w:color w:val="000000"/>
        </w:rPr>
        <w:t>напряжение разомкнутой цепи,</w:t>
      </w:r>
      <w:r w:rsidR="00437B06" w:rsidRPr="00437B06">
        <w:rPr>
          <w:color w:val="000000"/>
        </w:rPr>
        <w:t xml:space="preserve"> </w:t>
      </w:r>
      <w:r w:rsidR="00437B06" w:rsidRPr="00CA54CA">
        <w:rPr>
          <w:color w:val="000000"/>
        </w:rPr>
        <w:t>разрядная емкос</w:t>
      </w:r>
      <w:r w:rsidR="00437B06">
        <w:rPr>
          <w:color w:val="000000"/>
        </w:rPr>
        <w:t>ть</w:t>
      </w:r>
      <w:r>
        <w:rPr>
          <w:color w:val="000000"/>
        </w:rPr>
        <w:t xml:space="preserve"> и</w:t>
      </w:r>
      <w:r w:rsidR="00CA54CA" w:rsidRPr="00CA54CA">
        <w:rPr>
          <w:color w:val="000000"/>
        </w:rPr>
        <w:t xml:space="preserve"> </w:t>
      </w:r>
      <w:r w:rsidR="00437B06" w:rsidRPr="00CA54CA">
        <w:rPr>
          <w:color w:val="000000"/>
        </w:rPr>
        <w:t>КПД</w:t>
      </w:r>
      <w:r w:rsidR="00BC7F9A">
        <w:rPr>
          <w:color w:val="000000"/>
        </w:rPr>
        <w:t>,</w:t>
      </w:r>
      <w:r w:rsidR="00437B06" w:rsidRPr="00CA54CA">
        <w:rPr>
          <w:color w:val="000000"/>
        </w:rPr>
        <w:t xml:space="preserve"> </w:t>
      </w:r>
      <w:r w:rsidR="00437B06">
        <w:rPr>
          <w:color w:val="000000"/>
        </w:rPr>
        <w:t>были рассчитаны по поляризационным кривым</w:t>
      </w:r>
      <w:r w:rsidR="00BC7F9A">
        <w:rPr>
          <w:color w:val="000000"/>
        </w:rPr>
        <w:t>. С</w:t>
      </w:r>
      <w:r w:rsidR="00437B06">
        <w:rPr>
          <w:color w:val="000000"/>
        </w:rPr>
        <w:t>остав электролитов, а именно средняя степень окисления</w:t>
      </w:r>
      <w:r w:rsidR="00437B06" w:rsidRPr="00CA54CA">
        <w:rPr>
          <w:color w:val="000000"/>
        </w:rPr>
        <w:t xml:space="preserve"> </w:t>
      </w:r>
      <w:r w:rsidR="00437B06">
        <w:rPr>
          <w:color w:val="000000"/>
        </w:rPr>
        <w:t xml:space="preserve">и </w:t>
      </w:r>
      <w:r w:rsidR="00CA54CA" w:rsidRPr="00CA54CA">
        <w:rPr>
          <w:color w:val="000000"/>
        </w:rPr>
        <w:t>концентрация ионов ванадия</w:t>
      </w:r>
      <w:r w:rsidR="00BC7F9A">
        <w:rPr>
          <w:color w:val="000000"/>
        </w:rPr>
        <w:t>,</w:t>
      </w:r>
      <w:r w:rsidR="00CA54CA" w:rsidRPr="00CA54CA">
        <w:rPr>
          <w:color w:val="000000"/>
        </w:rPr>
        <w:t xml:space="preserve"> </w:t>
      </w:r>
      <w:r w:rsidR="00437B06">
        <w:rPr>
          <w:color w:val="000000"/>
        </w:rPr>
        <w:t>получены</w:t>
      </w:r>
      <w:r w:rsidR="00CA54CA" w:rsidRPr="00CA54CA">
        <w:rPr>
          <w:color w:val="000000"/>
        </w:rPr>
        <w:t xml:space="preserve"> по данным кулонометрического анализа и объема электролитов.</w:t>
      </w:r>
    </w:p>
    <w:p w:rsidR="00CA4935" w:rsidRDefault="00CA54CA" w:rsidP="00CA49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У</w:t>
      </w:r>
      <w:r w:rsidR="00CA4935" w:rsidRPr="00CA4935">
        <w:rPr>
          <w:color w:val="000000"/>
        </w:rPr>
        <w:t xml:space="preserve">величение концентрации ванадия в электролите снижает селективность ионного переноса и приводит к увеличению кроссовера ионов ванадия из </w:t>
      </w:r>
      <w:proofErr w:type="spellStart"/>
      <w:r w:rsidR="00CA4935" w:rsidRPr="00CA4935">
        <w:rPr>
          <w:color w:val="000000"/>
        </w:rPr>
        <w:t>неголита</w:t>
      </w:r>
      <w:proofErr w:type="spellEnd"/>
      <w:r w:rsidR="00CA4935" w:rsidRPr="00CA4935">
        <w:rPr>
          <w:color w:val="000000"/>
        </w:rPr>
        <w:t xml:space="preserve"> </w:t>
      </w:r>
      <w:proofErr w:type="gramStart"/>
      <w:r w:rsidR="00CA4935" w:rsidRPr="00CA4935">
        <w:rPr>
          <w:color w:val="000000"/>
        </w:rPr>
        <w:t>в</w:t>
      </w:r>
      <w:proofErr w:type="gramEnd"/>
      <w:r w:rsidR="00CA4935" w:rsidRPr="00CA4935">
        <w:rPr>
          <w:color w:val="000000"/>
        </w:rPr>
        <w:t xml:space="preserve"> посолит. Кроме того, использование 1.8 М электролита может быть сопряжено с проблемой выпадения в осадок </w:t>
      </w:r>
      <w:proofErr w:type="spellStart"/>
      <w:r w:rsidR="00CA4935" w:rsidRPr="00CA4935">
        <w:rPr>
          <w:color w:val="000000"/>
        </w:rPr>
        <w:t>пентаоксида</w:t>
      </w:r>
      <w:proofErr w:type="spellEnd"/>
      <w:r w:rsidR="00CA4935" w:rsidRPr="00CA4935">
        <w:rPr>
          <w:color w:val="000000"/>
        </w:rPr>
        <w:t xml:space="preserve"> ванадия после нескольких дней </w:t>
      </w:r>
      <w:proofErr w:type="spellStart"/>
      <w:r w:rsidR="00CA4935" w:rsidRPr="00CA4935">
        <w:rPr>
          <w:color w:val="000000"/>
        </w:rPr>
        <w:t>циклирования</w:t>
      </w:r>
      <w:proofErr w:type="spellEnd"/>
      <w:r w:rsidR="00CA4935" w:rsidRPr="00CA4935">
        <w:rPr>
          <w:color w:val="000000"/>
        </w:rPr>
        <w:t>.</w:t>
      </w:r>
      <w:r w:rsidRPr="00CA54CA">
        <w:rPr>
          <w:color w:val="000000"/>
        </w:rPr>
        <w:t xml:space="preserve"> </w:t>
      </w:r>
      <w:r w:rsidR="00CA4935" w:rsidRPr="00CA4935">
        <w:rPr>
          <w:color w:val="000000"/>
        </w:rPr>
        <w:t xml:space="preserve">Увеличение концентрации серной кислоты на </w:t>
      </w:r>
      <w:r w:rsidR="007C5F53">
        <w:rPr>
          <w:color w:val="000000"/>
        </w:rPr>
        <w:t>2</w:t>
      </w:r>
      <w:r w:rsidR="00CA4935" w:rsidRPr="00CA4935">
        <w:rPr>
          <w:color w:val="000000"/>
        </w:rPr>
        <w:t xml:space="preserve">0 % повышает производительность, в ограниченной степени снижает </w:t>
      </w:r>
      <w:proofErr w:type="spellStart"/>
      <w:r w:rsidR="00CA4935" w:rsidRPr="00CA4935">
        <w:rPr>
          <w:color w:val="000000"/>
        </w:rPr>
        <w:t>кроссовер</w:t>
      </w:r>
      <w:proofErr w:type="spellEnd"/>
      <w:r w:rsidR="00CA4935" w:rsidRPr="00CA4935">
        <w:rPr>
          <w:color w:val="000000"/>
        </w:rPr>
        <w:t xml:space="preserve"> ванадия в </w:t>
      </w:r>
      <w:proofErr w:type="spellStart"/>
      <w:r w:rsidR="00CA4935" w:rsidRPr="00CA4935">
        <w:rPr>
          <w:color w:val="000000"/>
        </w:rPr>
        <w:t>неголит</w:t>
      </w:r>
      <w:proofErr w:type="spellEnd"/>
      <w:r w:rsidR="00CA4935" w:rsidRPr="00CA4935">
        <w:rPr>
          <w:color w:val="000000"/>
        </w:rPr>
        <w:t>, а также на 19 % снижает интенсивность побочной реакции выделения водорода на отрицательном электроде при заряде батареи.</w:t>
      </w:r>
      <w:r w:rsidRPr="00CA54CA">
        <w:rPr>
          <w:color w:val="000000"/>
        </w:rPr>
        <w:t xml:space="preserve"> </w:t>
      </w:r>
      <w:r w:rsidR="00CA4935" w:rsidRPr="00CA4935">
        <w:rPr>
          <w:color w:val="000000"/>
        </w:rPr>
        <w:t>Изменение начальной величины средней степени окисления ванадия в электролите существенно влияет на производительность батареи и интенсивность кроссовера. Повышение средней степени окисления снижает интенсивность реакции выделения водорода, но ограничивает ресурс батареи на длительном масштабе времени.</w:t>
      </w:r>
    </w:p>
    <w:p w:rsidR="00130241" w:rsidRPr="00CA54C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116478" w:rsidRPr="00116478" w:rsidRDefault="00CA4935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A4935">
        <w:rPr>
          <w:color w:val="000000"/>
          <w:lang w:val="en-US"/>
        </w:rPr>
        <w:t>1</w:t>
      </w:r>
      <w:r w:rsidR="00116478">
        <w:rPr>
          <w:color w:val="000000"/>
          <w:lang w:val="en-US"/>
        </w:rPr>
        <w:t xml:space="preserve">. </w:t>
      </w:r>
      <w:r w:rsidRPr="00CA4935">
        <w:rPr>
          <w:noProof/>
          <w:lang w:val="en-US"/>
        </w:rPr>
        <w:t>Rodby, K.E. Assessing the levelized cost of vanadium redox flow batteries with capacity fade and rebalancing / K.E. Rodby, T.J. Carney, Y. Ashraf Gandomi, J.L. Barton, R.M. Darling, F.R. Brushett // J. Power Sources. – 2020. – V. 460. – 227958.</w:t>
      </w:r>
    </w:p>
    <w:sectPr w:rsidR="00116478" w:rsidRPr="00116478" w:rsidSect="00EE720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0736B"/>
    <w:rsid w:val="00417E82"/>
    <w:rsid w:val="00437B06"/>
    <w:rsid w:val="004604CF"/>
    <w:rsid w:val="0048293B"/>
    <w:rsid w:val="004A26A3"/>
    <w:rsid w:val="004F0EDF"/>
    <w:rsid w:val="00522BF1"/>
    <w:rsid w:val="00590166"/>
    <w:rsid w:val="005D022B"/>
    <w:rsid w:val="005E5BE9"/>
    <w:rsid w:val="00631563"/>
    <w:rsid w:val="0069427D"/>
    <w:rsid w:val="006F7A19"/>
    <w:rsid w:val="007213E1"/>
    <w:rsid w:val="00775389"/>
    <w:rsid w:val="00797838"/>
    <w:rsid w:val="007C36D8"/>
    <w:rsid w:val="007C5F53"/>
    <w:rsid w:val="007C6F0B"/>
    <w:rsid w:val="007F2744"/>
    <w:rsid w:val="008931BE"/>
    <w:rsid w:val="008C67E3"/>
    <w:rsid w:val="00921D45"/>
    <w:rsid w:val="009429FE"/>
    <w:rsid w:val="009A4813"/>
    <w:rsid w:val="009A66DB"/>
    <w:rsid w:val="009B2F80"/>
    <w:rsid w:val="009B3300"/>
    <w:rsid w:val="009F3380"/>
    <w:rsid w:val="00A02163"/>
    <w:rsid w:val="00A314FE"/>
    <w:rsid w:val="00B16064"/>
    <w:rsid w:val="00BC7F9A"/>
    <w:rsid w:val="00BF36F8"/>
    <w:rsid w:val="00BF4622"/>
    <w:rsid w:val="00CA4935"/>
    <w:rsid w:val="00CA54CA"/>
    <w:rsid w:val="00CD00B1"/>
    <w:rsid w:val="00D22306"/>
    <w:rsid w:val="00D42542"/>
    <w:rsid w:val="00D8121C"/>
    <w:rsid w:val="00E22189"/>
    <w:rsid w:val="00E74069"/>
    <w:rsid w:val="00EB1F49"/>
    <w:rsid w:val="00EE7203"/>
    <w:rsid w:val="00F24ADD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EE720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E720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E720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E720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EE720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E720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E720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E720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EE720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10119F-24D8-40E0-87C8-E3FDF8E72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 Windows</cp:lastModifiedBy>
  <cp:revision>17</cp:revision>
  <dcterms:created xsi:type="dcterms:W3CDTF">2022-11-07T09:18:00Z</dcterms:created>
  <dcterms:modified xsi:type="dcterms:W3CDTF">2026-03-20T11:55:00Z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