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45DF1" w14:textId="572F2527" w:rsidR="00D8446C" w:rsidRPr="004970A3" w:rsidRDefault="00381FE9" w:rsidP="00D8446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970A3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4970A3">
        <w:rPr>
          <w:rFonts w:ascii="Times New Roman" w:hAnsi="Times New Roman"/>
          <w:b/>
          <w:color w:val="000000"/>
          <w:sz w:val="24"/>
          <w:szCs w:val="24"/>
          <w:lang w:val="en-US"/>
        </w:rPr>
        <w:t>D</w:t>
      </w:r>
      <w:r w:rsidRPr="004970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8446C" w:rsidRPr="004970A3">
        <w:rPr>
          <w:rFonts w:ascii="Times New Roman" w:hAnsi="Times New Roman"/>
          <w:b/>
          <w:color w:val="000000"/>
          <w:sz w:val="24"/>
          <w:szCs w:val="24"/>
        </w:rPr>
        <w:t>углеродные материалы как интерфейсные слои</w:t>
      </w:r>
      <w:r w:rsidRPr="004970A3">
        <w:rPr>
          <w:rFonts w:ascii="Times New Roman" w:hAnsi="Times New Roman"/>
          <w:b/>
          <w:color w:val="000000"/>
          <w:sz w:val="24"/>
          <w:szCs w:val="24"/>
        </w:rPr>
        <w:t xml:space="preserve"> для фотоэлектрокатализаторов восстановления молекулярного кислорода на основе производных фуллерена</w:t>
      </w:r>
    </w:p>
    <w:p w14:paraId="6009DB18" w14:textId="77777777" w:rsidR="00114446" w:rsidRPr="00F73D04" w:rsidRDefault="00114446" w:rsidP="008219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73D04">
        <w:rPr>
          <w:rFonts w:ascii="Times New Roman" w:hAnsi="Times New Roman"/>
          <w:b/>
          <w:i/>
          <w:sz w:val="24"/>
          <w:szCs w:val="24"/>
        </w:rPr>
        <w:t>Малкин Н.А</w:t>
      </w:r>
      <w:r w:rsidR="008219AA" w:rsidRPr="00F73D04">
        <w:rPr>
          <w:rFonts w:ascii="Times New Roman" w:hAnsi="Times New Roman"/>
          <w:b/>
          <w:i/>
          <w:sz w:val="24"/>
          <w:szCs w:val="24"/>
        </w:rPr>
        <w:t>.</w:t>
      </w:r>
    </w:p>
    <w:p w14:paraId="752700CC" w14:textId="7F4A4726" w:rsidR="00114446" w:rsidRPr="008219AA" w:rsidRDefault="00381FE9" w:rsidP="008219A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Аспирант,3</w:t>
      </w:r>
      <w:r w:rsidR="00BE3523">
        <w:rPr>
          <w:rFonts w:ascii="Times New Roman" w:hAnsi="Times New Roman"/>
          <w:i/>
          <w:sz w:val="24"/>
          <w:szCs w:val="24"/>
        </w:rPr>
        <w:t xml:space="preserve"> год обучения</w:t>
      </w:r>
    </w:p>
    <w:p w14:paraId="745681E6" w14:textId="77777777" w:rsidR="00114446" w:rsidRPr="008219AA" w:rsidRDefault="00114446" w:rsidP="008219A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19AA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8219AA">
        <w:rPr>
          <w:rFonts w:ascii="Times New Roman" w:hAnsi="Times New Roman"/>
          <w:i/>
          <w:sz w:val="24"/>
          <w:szCs w:val="24"/>
        </w:rPr>
        <w:t>М.В.Ломоносова</w:t>
      </w:r>
      <w:proofErr w:type="spellEnd"/>
      <w:r w:rsidRPr="008219AA">
        <w:rPr>
          <w:rFonts w:ascii="Times New Roman" w:hAnsi="Times New Roman"/>
          <w:i/>
          <w:sz w:val="24"/>
          <w:szCs w:val="24"/>
        </w:rPr>
        <w:t>,</w:t>
      </w:r>
    </w:p>
    <w:p w14:paraId="35C2550F" w14:textId="77777777" w:rsidR="00114446" w:rsidRPr="008219AA" w:rsidRDefault="00114446" w:rsidP="008219A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19AA">
        <w:rPr>
          <w:rFonts w:ascii="Times New Roman" w:hAnsi="Times New Roman"/>
          <w:i/>
          <w:sz w:val="24"/>
          <w:szCs w:val="24"/>
        </w:rPr>
        <w:t>химический факультет, Москва, Россия</w:t>
      </w:r>
    </w:p>
    <w:p w14:paraId="7B45E7B4" w14:textId="77777777" w:rsidR="00D51F3B" w:rsidRDefault="00114446" w:rsidP="00D51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219AA">
        <w:rPr>
          <w:rFonts w:ascii="Times New Roman" w:hAnsi="Times New Roman"/>
          <w:i/>
          <w:sz w:val="24"/>
          <w:szCs w:val="24"/>
          <w:lang w:val="en-US"/>
        </w:rPr>
        <w:t>E</w:t>
      </w:r>
      <w:r w:rsidRPr="008219AA">
        <w:rPr>
          <w:rFonts w:ascii="Times New Roman" w:hAnsi="Times New Roman"/>
          <w:i/>
          <w:sz w:val="24"/>
          <w:szCs w:val="24"/>
        </w:rPr>
        <w:t>-</w:t>
      </w:r>
      <w:r w:rsidRPr="008219AA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8219AA">
        <w:rPr>
          <w:rFonts w:ascii="Times New Roman" w:hAnsi="Times New Roman"/>
          <w:i/>
          <w:sz w:val="24"/>
          <w:szCs w:val="24"/>
        </w:rPr>
        <w:t xml:space="preserve">: </w:t>
      </w:r>
      <w:hyperlink r:id="rId5" w:history="1">
        <w:r w:rsidRPr="008219AA">
          <w:rPr>
            <w:rStyle w:val="a4"/>
            <w:rFonts w:ascii="Times New Roman" w:hAnsi="Times New Roman"/>
            <w:sz w:val="24"/>
            <w:szCs w:val="24"/>
          </w:rPr>
          <w:t>maalkinn@mail.ru</w:t>
        </w:r>
      </w:hyperlink>
    </w:p>
    <w:p w14:paraId="53B12C99" w14:textId="472E2E8E" w:rsidR="00444DEF" w:rsidRDefault="00D51F3B" w:rsidP="00444DEF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105468">
        <w:rPr>
          <w:rFonts w:ascii="Times New Roman" w:hAnsi="Times New Roman"/>
          <w:sz w:val="24"/>
          <w:szCs w:val="24"/>
        </w:rPr>
        <w:t>Реакция восстановления молекулярного кислорода (РВК) находит широкое применение в современной энергетике (топливные элементы</w:t>
      </w:r>
      <w:r w:rsidR="00381FE9">
        <w:rPr>
          <w:rFonts w:ascii="Times New Roman" w:hAnsi="Times New Roman"/>
          <w:sz w:val="24"/>
          <w:szCs w:val="24"/>
        </w:rPr>
        <w:t>, металл-воздушные аккумуляторы</w:t>
      </w:r>
      <w:r w:rsidRPr="00105468">
        <w:rPr>
          <w:rFonts w:ascii="Times New Roman" w:hAnsi="Times New Roman"/>
          <w:sz w:val="24"/>
          <w:szCs w:val="24"/>
        </w:rPr>
        <w:t>), а также в аналитических приложениях (кис</w:t>
      </w:r>
      <w:r w:rsidR="00381FE9">
        <w:rPr>
          <w:rFonts w:ascii="Times New Roman" w:hAnsi="Times New Roman"/>
          <w:sz w:val="24"/>
          <w:szCs w:val="24"/>
        </w:rPr>
        <w:t>лородные сенсоры)</w:t>
      </w:r>
      <w:r w:rsidRPr="00105468">
        <w:rPr>
          <w:rFonts w:ascii="Times New Roman" w:hAnsi="Times New Roman"/>
          <w:sz w:val="24"/>
          <w:szCs w:val="24"/>
        </w:rPr>
        <w:t>.</w:t>
      </w:r>
      <w:r w:rsidRPr="002A311A">
        <w:rPr>
          <w:rFonts w:ascii="Times New Roman" w:hAnsi="Times New Roman"/>
          <w:sz w:val="24"/>
          <w:szCs w:val="24"/>
        </w:rPr>
        <w:t xml:space="preserve"> </w:t>
      </w:r>
      <w:r w:rsidRPr="00105468">
        <w:rPr>
          <w:rFonts w:ascii="Times New Roman" w:hAnsi="Times New Roman"/>
          <w:sz w:val="24"/>
          <w:szCs w:val="24"/>
        </w:rPr>
        <w:t xml:space="preserve">В мире активно ведется научно-исследовательская работа, направленная на </w:t>
      </w:r>
      <w:r w:rsidR="00F939BA">
        <w:rPr>
          <w:rFonts w:ascii="Times New Roman" w:hAnsi="Times New Roman"/>
          <w:sz w:val="24"/>
          <w:szCs w:val="24"/>
        </w:rPr>
        <w:t>изучение данного процесса</w:t>
      </w:r>
      <w:r w:rsidR="00381FE9">
        <w:rPr>
          <w:rFonts w:ascii="Times New Roman" w:hAnsi="Times New Roman"/>
          <w:sz w:val="24"/>
          <w:szCs w:val="24"/>
        </w:rPr>
        <w:t xml:space="preserve">, а также </w:t>
      </w:r>
      <w:r w:rsidR="00F939BA">
        <w:rPr>
          <w:rFonts w:ascii="Times New Roman" w:hAnsi="Times New Roman"/>
          <w:sz w:val="24"/>
          <w:szCs w:val="24"/>
        </w:rPr>
        <w:t xml:space="preserve">на </w:t>
      </w:r>
      <w:r w:rsidR="00381FE9">
        <w:rPr>
          <w:rFonts w:ascii="Times New Roman" w:hAnsi="Times New Roman"/>
          <w:sz w:val="24"/>
          <w:szCs w:val="24"/>
        </w:rPr>
        <w:t xml:space="preserve">поиск </w:t>
      </w:r>
      <w:r w:rsidR="00F939BA">
        <w:rPr>
          <w:rFonts w:ascii="Times New Roman" w:hAnsi="Times New Roman"/>
          <w:sz w:val="24"/>
          <w:szCs w:val="24"/>
        </w:rPr>
        <w:t>высоко</w:t>
      </w:r>
      <w:r w:rsidRPr="00105468">
        <w:rPr>
          <w:rFonts w:ascii="Times New Roman" w:hAnsi="Times New Roman"/>
          <w:sz w:val="24"/>
          <w:szCs w:val="24"/>
        </w:rPr>
        <w:t>эффектив</w:t>
      </w:r>
      <w:r w:rsidR="00381FE9">
        <w:rPr>
          <w:rFonts w:ascii="Times New Roman" w:hAnsi="Times New Roman"/>
          <w:sz w:val="24"/>
          <w:szCs w:val="24"/>
        </w:rPr>
        <w:t xml:space="preserve">ных </w:t>
      </w:r>
      <w:r w:rsidR="00F939BA">
        <w:rPr>
          <w:rFonts w:ascii="Times New Roman" w:hAnsi="Times New Roman"/>
          <w:sz w:val="24"/>
          <w:szCs w:val="24"/>
        </w:rPr>
        <w:t>электро</w:t>
      </w:r>
      <w:r w:rsidR="00381FE9">
        <w:rPr>
          <w:rFonts w:ascii="Times New Roman" w:hAnsi="Times New Roman"/>
          <w:sz w:val="24"/>
          <w:szCs w:val="24"/>
        </w:rPr>
        <w:t>катализаторов РВК</w:t>
      </w:r>
      <w:r w:rsidR="00D36F10">
        <w:rPr>
          <w:rFonts w:ascii="Times New Roman" w:hAnsi="Times New Roman"/>
          <w:sz w:val="24"/>
          <w:szCs w:val="24"/>
        </w:rPr>
        <w:t>.</w:t>
      </w:r>
    </w:p>
    <w:p w14:paraId="0BAF7878" w14:textId="14F12FAD" w:rsidR="004406A2" w:rsidRDefault="00F939BA" w:rsidP="00D8446C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недавних работах было показано, что производные фуллерена в смеси с донорным полупроводниковым полимером проявляют каталитическую активность в РВК</w:t>
      </w:r>
      <w:r w:rsidR="00D8446C">
        <w:rPr>
          <w:rFonts w:ascii="Times New Roman" w:hAnsi="Times New Roman"/>
          <w:sz w:val="24"/>
          <w:szCs w:val="24"/>
        </w:rPr>
        <w:t xml:space="preserve"> </w:t>
      </w:r>
      <w:r w:rsidR="00D8446C" w:rsidRPr="004970A3">
        <w:rPr>
          <w:rFonts w:ascii="Times New Roman" w:hAnsi="Times New Roman"/>
          <w:sz w:val="24"/>
          <w:szCs w:val="24"/>
        </w:rPr>
        <w:t>[</w:t>
      </w:r>
      <w:r w:rsidR="000D009D" w:rsidRPr="004970A3">
        <w:rPr>
          <w:rFonts w:ascii="Times New Roman" w:hAnsi="Times New Roman"/>
          <w:sz w:val="24"/>
          <w:szCs w:val="24"/>
        </w:rPr>
        <w:t>1–3</w:t>
      </w:r>
      <w:r w:rsidR="00D8446C" w:rsidRPr="004970A3">
        <w:rPr>
          <w:rFonts w:ascii="Times New Roman" w:hAnsi="Times New Roman"/>
          <w:sz w:val="24"/>
          <w:szCs w:val="24"/>
        </w:rPr>
        <w:t>]</w:t>
      </w:r>
      <w:r w:rsidRPr="004970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468">
        <w:rPr>
          <w:rFonts w:ascii="Times New Roman" w:hAnsi="Times New Roman"/>
          <w:sz w:val="24"/>
          <w:szCs w:val="24"/>
        </w:rPr>
        <w:t>Благодаря формированию объемного гетероперехода «полимер/фуллереновое производное» при облучении</w:t>
      </w:r>
      <w:r>
        <w:rPr>
          <w:rFonts w:ascii="Times New Roman" w:hAnsi="Times New Roman"/>
          <w:sz w:val="24"/>
          <w:szCs w:val="24"/>
        </w:rPr>
        <w:t xml:space="preserve"> светом</w:t>
      </w:r>
      <w:r w:rsidRPr="00105468">
        <w:rPr>
          <w:rFonts w:ascii="Times New Roman" w:hAnsi="Times New Roman"/>
          <w:sz w:val="24"/>
          <w:szCs w:val="24"/>
        </w:rPr>
        <w:t xml:space="preserve"> увеличива</w:t>
      </w:r>
      <w:r>
        <w:rPr>
          <w:rFonts w:ascii="Times New Roman" w:hAnsi="Times New Roman"/>
          <w:sz w:val="24"/>
          <w:szCs w:val="24"/>
        </w:rPr>
        <w:t>ется</w:t>
      </w:r>
      <w:r w:rsidRPr="00105468">
        <w:rPr>
          <w:rFonts w:ascii="Times New Roman" w:hAnsi="Times New Roman"/>
          <w:sz w:val="24"/>
          <w:szCs w:val="24"/>
        </w:rPr>
        <w:t xml:space="preserve"> концентрация фуллереновых анион-радикалов, </w:t>
      </w:r>
      <w:r>
        <w:rPr>
          <w:rFonts w:ascii="Times New Roman" w:hAnsi="Times New Roman"/>
          <w:sz w:val="24"/>
          <w:szCs w:val="24"/>
        </w:rPr>
        <w:t>что приводит</w:t>
      </w:r>
      <w:r w:rsidRPr="001054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10546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лучшению</w:t>
      </w:r>
      <w:r w:rsidRPr="00105468">
        <w:rPr>
          <w:rFonts w:ascii="Times New Roman" w:hAnsi="Times New Roman"/>
          <w:sz w:val="24"/>
          <w:szCs w:val="24"/>
        </w:rPr>
        <w:t xml:space="preserve"> эффективност</w:t>
      </w:r>
      <w:r>
        <w:rPr>
          <w:rFonts w:ascii="Times New Roman" w:hAnsi="Times New Roman"/>
          <w:sz w:val="24"/>
          <w:szCs w:val="24"/>
        </w:rPr>
        <w:t>и</w:t>
      </w:r>
      <w:r w:rsidRPr="001054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работы </w:t>
      </w:r>
      <w:r w:rsidRPr="00105468">
        <w:rPr>
          <w:rFonts w:ascii="Times New Roman" w:hAnsi="Times New Roman"/>
          <w:sz w:val="24"/>
          <w:szCs w:val="24"/>
        </w:rPr>
        <w:t>катализа</w:t>
      </w:r>
      <w:r>
        <w:rPr>
          <w:rFonts w:ascii="Times New Roman" w:hAnsi="Times New Roman"/>
          <w:sz w:val="24"/>
          <w:szCs w:val="24"/>
        </w:rPr>
        <w:t xml:space="preserve">торов РВК. В свою очередь добавление интерфейсного слоя </w:t>
      </w:r>
      <w:r w:rsidRPr="00381FE9">
        <w:rPr>
          <w:rFonts w:ascii="Times New Roman" w:hAnsi="Times New Roman"/>
          <w:sz w:val="24"/>
          <w:szCs w:val="24"/>
        </w:rPr>
        <w:t>на границе «электрод-фотоактивный слой»</w:t>
      </w:r>
      <w:r>
        <w:rPr>
          <w:rFonts w:ascii="Times New Roman" w:hAnsi="Times New Roman"/>
          <w:sz w:val="24"/>
          <w:szCs w:val="24"/>
        </w:rPr>
        <w:t xml:space="preserve"> позволяет </w:t>
      </w:r>
      <w:r w:rsidR="00D8446C">
        <w:rPr>
          <w:rFonts w:ascii="Times New Roman" w:hAnsi="Times New Roman"/>
          <w:sz w:val="24"/>
          <w:szCs w:val="24"/>
        </w:rPr>
        <w:t>дополнительно</w:t>
      </w:r>
      <w:r>
        <w:rPr>
          <w:rFonts w:ascii="Times New Roman" w:hAnsi="Times New Roman"/>
          <w:sz w:val="24"/>
          <w:szCs w:val="24"/>
        </w:rPr>
        <w:t xml:space="preserve"> увеличить каталитическую активность</w:t>
      </w:r>
      <w:r w:rsidR="00444DEF">
        <w:rPr>
          <w:rFonts w:ascii="Times New Roman" w:hAnsi="Times New Roman"/>
          <w:sz w:val="24"/>
          <w:szCs w:val="24"/>
        </w:rPr>
        <w:t xml:space="preserve">. Гибридные катализаторы </w:t>
      </w:r>
      <w:r w:rsidR="00D8446C">
        <w:rPr>
          <w:rFonts w:ascii="Times New Roman" w:hAnsi="Times New Roman"/>
          <w:sz w:val="24"/>
          <w:szCs w:val="24"/>
        </w:rPr>
        <w:t xml:space="preserve">со слоем </w:t>
      </w:r>
      <w:proofErr w:type="spellStart"/>
      <w:r w:rsidR="00D8446C">
        <w:rPr>
          <w:rFonts w:ascii="Times New Roman" w:hAnsi="Times New Roman"/>
          <w:sz w:val="24"/>
          <w:szCs w:val="24"/>
          <w:lang w:val="en-US"/>
        </w:rPr>
        <w:t>PdO</w:t>
      </w:r>
      <w:proofErr w:type="spellEnd"/>
      <w:r w:rsidR="00D8446C" w:rsidRPr="00D8446C">
        <w:rPr>
          <w:rFonts w:ascii="Times New Roman" w:hAnsi="Times New Roman"/>
          <w:sz w:val="24"/>
          <w:szCs w:val="24"/>
        </w:rPr>
        <w:t xml:space="preserve"> </w:t>
      </w:r>
      <w:r w:rsidR="00D8446C">
        <w:rPr>
          <w:rFonts w:ascii="Times New Roman" w:hAnsi="Times New Roman"/>
          <w:sz w:val="24"/>
          <w:szCs w:val="24"/>
        </w:rPr>
        <w:t xml:space="preserve">в своей архитектуре </w:t>
      </w:r>
      <w:r w:rsidR="00444DEF">
        <w:rPr>
          <w:rFonts w:ascii="Times New Roman" w:hAnsi="Times New Roman"/>
          <w:sz w:val="24"/>
          <w:szCs w:val="24"/>
        </w:rPr>
        <w:t>показали наибольшую эффективность</w:t>
      </w:r>
      <w:r w:rsidR="00444DEF" w:rsidRPr="00381FE9">
        <w:rPr>
          <w:rFonts w:ascii="Times New Roman" w:hAnsi="Times New Roman"/>
          <w:sz w:val="24"/>
          <w:szCs w:val="24"/>
        </w:rPr>
        <w:t xml:space="preserve"> в РВК, а на их основе были сконструированы высокочувствительные сенсоры на содержание кислорода, эффективность которых сопоставима с коммерчески доступными электрохимическими </w:t>
      </w:r>
      <w:r w:rsidR="00444DEF" w:rsidRPr="004970A3">
        <w:rPr>
          <w:rFonts w:ascii="Times New Roman" w:hAnsi="Times New Roman"/>
          <w:sz w:val="24"/>
          <w:szCs w:val="24"/>
        </w:rPr>
        <w:t>датчиками</w:t>
      </w:r>
      <w:r w:rsidR="000D009D" w:rsidRPr="004970A3">
        <w:rPr>
          <w:rFonts w:ascii="Times New Roman" w:hAnsi="Times New Roman"/>
          <w:sz w:val="24"/>
          <w:szCs w:val="24"/>
        </w:rPr>
        <w:t xml:space="preserve"> [2]</w:t>
      </w:r>
      <w:r w:rsidR="00444DEF" w:rsidRPr="004970A3">
        <w:rPr>
          <w:rFonts w:ascii="Times New Roman" w:hAnsi="Times New Roman"/>
          <w:sz w:val="24"/>
          <w:szCs w:val="24"/>
        </w:rPr>
        <w:t>.</w:t>
      </w:r>
    </w:p>
    <w:p w14:paraId="6AB2CFA0" w14:textId="1A966E69" w:rsidR="0051644D" w:rsidRDefault="00444DEF" w:rsidP="00E31F45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Ранее в нашей работе была изучена каталитическая активность</w:t>
      </w:r>
      <w:r w:rsidRPr="00444D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РВК фуллеренового производного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444DEF">
        <w:rPr>
          <w:rFonts w:ascii="Times New Roman" w:hAnsi="Times New Roman"/>
          <w:sz w:val="24"/>
          <w:szCs w:val="24"/>
          <w:vertAlign w:val="subscript"/>
        </w:rPr>
        <w:t>60</w:t>
      </w:r>
      <w:r w:rsidRPr="00444DE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CF</w:t>
      </w:r>
      <w:proofErr w:type="gramStart"/>
      <w:r w:rsidRPr="00444DEF">
        <w:rPr>
          <w:rFonts w:ascii="Times New Roman" w:hAnsi="Times New Roman"/>
          <w:sz w:val="24"/>
          <w:szCs w:val="24"/>
          <w:vertAlign w:val="subscript"/>
        </w:rPr>
        <w:t>3</w:t>
      </w:r>
      <w:r w:rsidRPr="00444DE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H</w:t>
      </w:r>
      <w:proofErr w:type="gramEnd"/>
      <w:r w:rsidRPr="00444D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составе композита с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444DE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HT</w:t>
      </w:r>
      <w:r>
        <w:rPr>
          <w:rFonts w:ascii="Times New Roman" w:hAnsi="Times New Roman"/>
          <w:sz w:val="24"/>
          <w:szCs w:val="24"/>
        </w:rPr>
        <w:t xml:space="preserve"> (поли-3-гексилтиофеном)</w:t>
      </w:r>
      <w:r w:rsidR="00045D9B">
        <w:rPr>
          <w:rFonts w:ascii="Times New Roman" w:hAnsi="Times New Roman"/>
          <w:sz w:val="24"/>
          <w:szCs w:val="24"/>
        </w:rPr>
        <w:t xml:space="preserve">, показавшего </w:t>
      </w:r>
      <w:r w:rsidR="00E35C49">
        <w:rPr>
          <w:rFonts w:ascii="Times New Roman" w:hAnsi="Times New Roman"/>
          <w:sz w:val="24"/>
          <w:szCs w:val="24"/>
        </w:rPr>
        <w:t>свою эффективность</w:t>
      </w:r>
      <w:r w:rsidR="004406A2">
        <w:rPr>
          <w:rFonts w:ascii="Times New Roman" w:hAnsi="Times New Roman"/>
          <w:sz w:val="24"/>
          <w:szCs w:val="24"/>
        </w:rPr>
        <w:t>,</w:t>
      </w:r>
      <w:r w:rsidR="00E35C49">
        <w:rPr>
          <w:rFonts w:ascii="Times New Roman" w:hAnsi="Times New Roman"/>
          <w:sz w:val="24"/>
          <w:szCs w:val="24"/>
        </w:rPr>
        <w:t xml:space="preserve"> ввиду включения</w:t>
      </w:r>
      <w:r w:rsidR="00045D9B">
        <w:rPr>
          <w:rFonts w:ascii="Times New Roman" w:hAnsi="Times New Roman"/>
          <w:sz w:val="24"/>
          <w:szCs w:val="24"/>
        </w:rPr>
        <w:t xml:space="preserve"> активной </w:t>
      </w:r>
      <w:r w:rsidR="00045D9B">
        <w:rPr>
          <w:rFonts w:ascii="Times New Roman" w:hAnsi="Times New Roman"/>
          <w:sz w:val="24"/>
          <w:szCs w:val="24"/>
          <w:lang w:val="en-US"/>
        </w:rPr>
        <w:t>C</w:t>
      </w:r>
      <w:r w:rsidR="00045D9B" w:rsidRPr="00045D9B">
        <w:rPr>
          <w:rFonts w:ascii="Times New Roman" w:hAnsi="Times New Roman"/>
          <w:sz w:val="24"/>
          <w:szCs w:val="24"/>
        </w:rPr>
        <w:t>-</w:t>
      </w:r>
      <w:r w:rsidR="00045D9B">
        <w:rPr>
          <w:rFonts w:ascii="Times New Roman" w:hAnsi="Times New Roman"/>
          <w:sz w:val="24"/>
          <w:szCs w:val="24"/>
          <w:lang w:val="en-US"/>
        </w:rPr>
        <w:t>H</w:t>
      </w:r>
      <w:r w:rsidR="00045D9B" w:rsidRPr="00045D9B">
        <w:rPr>
          <w:rFonts w:ascii="Times New Roman" w:hAnsi="Times New Roman"/>
          <w:sz w:val="24"/>
          <w:szCs w:val="24"/>
        </w:rPr>
        <w:t xml:space="preserve"> </w:t>
      </w:r>
      <w:r w:rsidR="00E35C49">
        <w:rPr>
          <w:rFonts w:ascii="Times New Roman" w:hAnsi="Times New Roman"/>
          <w:sz w:val="24"/>
          <w:szCs w:val="24"/>
        </w:rPr>
        <w:t>связи фуллерена в каталитический цикл РВК</w:t>
      </w:r>
      <w:r w:rsidR="00D8446C">
        <w:rPr>
          <w:rFonts w:ascii="Times New Roman" w:hAnsi="Times New Roman"/>
          <w:sz w:val="24"/>
          <w:szCs w:val="24"/>
        </w:rPr>
        <w:t xml:space="preserve"> </w:t>
      </w:r>
      <w:r w:rsidR="00D8446C" w:rsidRPr="004970A3">
        <w:rPr>
          <w:rFonts w:ascii="Times New Roman" w:hAnsi="Times New Roman"/>
          <w:sz w:val="24"/>
          <w:szCs w:val="24"/>
        </w:rPr>
        <w:t>[</w:t>
      </w:r>
      <w:r w:rsidR="000D009D" w:rsidRPr="004970A3">
        <w:rPr>
          <w:rFonts w:ascii="Times New Roman" w:hAnsi="Times New Roman"/>
          <w:sz w:val="24"/>
          <w:szCs w:val="24"/>
        </w:rPr>
        <w:t>3</w:t>
      </w:r>
      <w:r w:rsidR="00D8446C" w:rsidRPr="004970A3">
        <w:rPr>
          <w:rFonts w:ascii="Times New Roman" w:hAnsi="Times New Roman"/>
          <w:sz w:val="24"/>
          <w:szCs w:val="24"/>
        </w:rPr>
        <w:t>]</w:t>
      </w:r>
      <w:r w:rsidR="00E35C49" w:rsidRPr="004970A3">
        <w:rPr>
          <w:rFonts w:ascii="Times New Roman" w:hAnsi="Times New Roman"/>
          <w:sz w:val="24"/>
          <w:szCs w:val="24"/>
        </w:rPr>
        <w:t xml:space="preserve">. </w:t>
      </w:r>
      <w:r w:rsidR="004406A2" w:rsidRPr="004970A3">
        <w:rPr>
          <w:rFonts w:ascii="Times New Roman" w:hAnsi="Times New Roman"/>
          <w:sz w:val="24"/>
          <w:szCs w:val="24"/>
        </w:rPr>
        <w:t>Основная идея данной работы заключается в использовании гибридных фотоэлектрокатализаторов</w:t>
      </w:r>
      <w:r w:rsidR="004406A2">
        <w:rPr>
          <w:rFonts w:ascii="Times New Roman" w:hAnsi="Times New Roman"/>
          <w:sz w:val="24"/>
          <w:szCs w:val="24"/>
        </w:rPr>
        <w:t xml:space="preserve"> с добавлением интерфейсных слоев на основе 2</w:t>
      </w:r>
      <w:r w:rsidR="004406A2">
        <w:rPr>
          <w:rFonts w:ascii="Times New Roman" w:hAnsi="Times New Roman"/>
          <w:sz w:val="24"/>
          <w:szCs w:val="24"/>
          <w:lang w:val="en-US"/>
        </w:rPr>
        <w:t>D</w:t>
      </w:r>
      <w:r w:rsidR="004406A2" w:rsidRPr="00E35C49">
        <w:rPr>
          <w:rFonts w:ascii="Times New Roman" w:hAnsi="Times New Roman"/>
          <w:sz w:val="24"/>
          <w:szCs w:val="24"/>
        </w:rPr>
        <w:t xml:space="preserve"> </w:t>
      </w:r>
      <w:r w:rsidR="004406A2">
        <w:rPr>
          <w:rFonts w:ascii="Times New Roman" w:hAnsi="Times New Roman"/>
          <w:sz w:val="24"/>
          <w:szCs w:val="24"/>
        </w:rPr>
        <w:t>углеродных материалов: восстановленного оксида графена (</w:t>
      </w:r>
      <w:r w:rsidR="004406A2">
        <w:rPr>
          <w:rFonts w:ascii="Times New Roman" w:hAnsi="Times New Roman"/>
          <w:sz w:val="24"/>
          <w:szCs w:val="24"/>
          <w:lang w:val="en-US"/>
        </w:rPr>
        <w:t>ERGO</w:t>
      </w:r>
      <w:r w:rsidR="004406A2" w:rsidRPr="00E35C49">
        <w:rPr>
          <w:rFonts w:ascii="Times New Roman" w:hAnsi="Times New Roman"/>
          <w:sz w:val="24"/>
          <w:szCs w:val="24"/>
        </w:rPr>
        <w:t xml:space="preserve">) </w:t>
      </w:r>
      <w:r w:rsidR="004406A2">
        <w:rPr>
          <w:rFonts w:ascii="Times New Roman" w:hAnsi="Times New Roman"/>
          <w:sz w:val="24"/>
          <w:szCs w:val="24"/>
        </w:rPr>
        <w:t xml:space="preserve">или нитрида углерода </w:t>
      </w:r>
      <w:r w:rsidR="004406A2" w:rsidRPr="00E35C49">
        <w:rPr>
          <w:rFonts w:ascii="Times New Roman" w:hAnsi="Times New Roman"/>
          <w:sz w:val="24"/>
          <w:szCs w:val="24"/>
        </w:rPr>
        <w:t>(</w:t>
      </w:r>
      <w:r w:rsidR="004406A2" w:rsidRPr="004406A2">
        <w:rPr>
          <w:rFonts w:ascii="Times New Roman" w:hAnsi="Times New Roman"/>
          <w:i/>
          <w:sz w:val="24"/>
          <w:szCs w:val="24"/>
          <w:lang w:val="en-US"/>
        </w:rPr>
        <w:t>g</w:t>
      </w:r>
      <w:r w:rsidR="004406A2" w:rsidRPr="004406A2">
        <w:rPr>
          <w:rFonts w:ascii="Times New Roman" w:hAnsi="Times New Roman"/>
          <w:sz w:val="24"/>
          <w:szCs w:val="24"/>
        </w:rPr>
        <w:t>-</w:t>
      </w:r>
      <w:r w:rsidR="004406A2">
        <w:rPr>
          <w:rFonts w:ascii="Times New Roman" w:hAnsi="Times New Roman"/>
          <w:sz w:val="24"/>
          <w:szCs w:val="24"/>
          <w:lang w:val="en-US"/>
        </w:rPr>
        <w:t>C</w:t>
      </w:r>
      <w:r w:rsidR="004406A2" w:rsidRPr="00E35C49">
        <w:rPr>
          <w:rFonts w:ascii="Times New Roman" w:hAnsi="Times New Roman"/>
          <w:sz w:val="24"/>
          <w:szCs w:val="24"/>
          <w:vertAlign w:val="subscript"/>
        </w:rPr>
        <w:t>3</w:t>
      </w:r>
      <w:r w:rsidR="004406A2">
        <w:rPr>
          <w:rFonts w:ascii="Times New Roman" w:hAnsi="Times New Roman"/>
          <w:sz w:val="24"/>
          <w:szCs w:val="24"/>
          <w:lang w:val="en-US"/>
        </w:rPr>
        <w:t>N</w:t>
      </w:r>
      <w:r w:rsidR="004406A2" w:rsidRPr="00E35C49">
        <w:rPr>
          <w:rFonts w:ascii="Times New Roman" w:hAnsi="Times New Roman"/>
          <w:sz w:val="24"/>
          <w:szCs w:val="24"/>
          <w:vertAlign w:val="subscript"/>
        </w:rPr>
        <w:t>4</w:t>
      </w:r>
      <w:r w:rsidR="004406A2" w:rsidRPr="00E35C49">
        <w:rPr>
          <w:rFonts w:ascii="Times New Roman" w:hAnsi="Times New Roman"/>
          <w:sz w:val="24"/>
          <w:szCs w:val="24"/>
        </w:rPr>
        <w:t>)</w:t>
      </w:r>
      <w:r w:rsidR="004406A2">
        <w:rPr>
          <w:rFonts w:ascii="Times New Roman" w:hAnsi="Times New Roman"/>
          <w:sz w:val="24"/>
          <w:szCs w:val="24"/>
        </w:rPr>
        <w:t xml:space="preserve"> и фотоактивного слоя </w:t>
      </w:r>
      <w:r w:rsidR="004406A2">
        <w:rPr>
          <w:rFonts w:ascii="Times New Roman" w:hAnsi="Times New Roman"/>
          <w:sz w:val="24"/>
          <w:szCs w:val="24"/>
          <w:lang w:val="en-US"/>
        </w:rPr>
        <w:t>P</w:t>
      </w:r>
      <w:r w:rsidR="004406A2" w:rsidRPr="004406A2">
        <w:rPr>
          <w:rFonts w:ascii="Times New Roman" w:hAnsi="Times New Roman"/>
          <w:sz w:val="24"/>
          <w:szCs w:val="24"/>
        </w:rPr>
        <w:t>3</w:t>
      </w:r>
      <w:r w:rsidR="004406A2">
        <w:rPr>
          <w:rFonts w:ascii="Times New Roman" w:hAnsi="Times New Roman"/>
          <w:sz w:val="24"/>
          <w:szCs w:val="24"/>
          <w:lang w:val="en-US"/>
        </w:rPr>
        <w:t>HT</w:t>
      </w:r>
      <w:r w:rsidR="004406A2">
        <w:rPr>
          <w:rFonts w:ascii="Times New Roman" w:hAnsi="Times New Roman"/>
          <w:sz w:val="24"/>
          <w:szCs w:val="24"/>
        </w:rPr>
        <w:t>:С</w:t>
      </w:r>
      <w:r w:rsidR="004406A2" w:rsidRPr="004406A2">
        <w:rPr>
          <w:rFonts w:ascii="Times New Roman" w:hAnsi="Times New Roman"/>
          <w:sz w:val="24"/>
          <w:szCs w:val="24"/>
          <w:vertAlign w:val="subscript"/>
        </w:rPr>
        <w:t>60</w:t>
      </w:r>
      <w:r w:rsidR="004406A2">
        <w:rPr>
          <w:rFonts w:ascii="Times New Roman" w:hAnsi="Times New Roman"/>
          <w:sz w:val="24"/>
          <w:szCs w:val="24"/>
        </w:rPr>
        <w:t>(С</w:t>
      </w:r>
      <w:r w:rsidR="004406A2">
        <w:rPr>
          <w:rFonts w:ascii="Times New Roman" w:hAnsi="Times New Roman"/>
          <w:sz w:val="24"/>
          <w:szCs w:val="24"/>
          <w:lang w:val="en-US"/>
        </w:rPr>
        <w:t>F</w:t>
      </w:r>
      <w:proofErr w:type="gramStart"/>
      <w:r w:rsidR="004406A2" w:rsidRPr="004406A2">
        <w:rPr>
          <w:rFonts w:ascii="Times New Roman" w:hAnsi="Times New Roman"/>
          <w:sz w:val="24"/>
          <w:szCs w:val="24"/>
          <w:vertAlign w:val="subscript"/>
        </w:rPr>
        <w:t>3</w:t>
      </w:r>
      <w:r w:rsidR="004406A2" w:rsidRPr="004406A2">
        <w:rPr>
          <w:rFonts w:ascii="Times New Roman" w:hAnsi="Times New Roman"/>
          <w:sz w:val="24"/>
          <w:szCs w:val="24"/>
        </w:rPr>
        <w:t>)</w:t>
      </w:r>
      <w:r w:rsidR="004406A2">
        <w:rPr>
          <w:rFonts w:ascii="Times New Roman" w:hAnsi="Times New Roman"/>
          <w:sz w:val="24"/>
          <w:szCs w:val="24"/>
          <w:lang w:val="en-US"/>
        </w:rPr>
        <w:t>H</w:t>
      </w:r>
      <w:r w:rsidR="004406A2" w:rsidRPr="004406A2">
        <w:rPr>
          <w:rFonts w:ascii="Times New Roman" w:hAnsi="Times New Roman"/>
          <w:sz w:val="24"/>
          <w:szCs w:val="24"/>
        </w:rPr>
        <w:t>.</w:t>
      </w:r>
      <w:proofErr w:type="gramEnd"/>
    </w:p>
    <w:p w14:paraId="50FCE474" w14:textId="6CD19707" w:rsidR="004970A3" w:rsidRDefault="00E31F45" w:rsidP="004970A3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гибридных фотоэлектродов </w:t>
      </w:r>
      <w:r w:rsidRPr="00381FE9">
        <w:rPr>
          <w:rFonts w:ascii="Times New Roman" w:hAnsi="Times New Roman"/>
          <w:sz w:val="24"/>
          <w:szCs w:val="24"/>
          <w:lang w:val="en-US"/>
        </w:rPr>
        <w:t>ERGO</w:t>
      </w:r>
      <w:r w:rsidRPr="00381FE9">
        <w:rPr>
          <w:rFonts w:ascii="Times New Roman" w:hAnsi="Times New Roman"/>
          <w:sz w:val="24"/>
          <w:szCs w:val="24"/>
        </w:rPr>
        <w:t>/</w:t>
      </w:r>
      <w:r w:rsidRPr="00381FE9">
        <w:rPr>
          <w:rFonts w:ascii="Times New Roman" w:hAnsi="Times New Roman"/>
          <w:sz w:val="24"/>
          <w:szCs w:val="24"/>
          <w:lang w:val="en-US"/>
        </w:rPr>
        <w:t>P</w:t>
      </w:r>
      <w:r w:rsidRPr="00381FE9">
        <w:rPr>
          <w:rFonts w:ascii="Times New Roman" w:hAnsi="Times New Roman"/>
          <w:sz w:val="24"/>
          <w:szCs w:val="24"/>
        </w:rPr>
        <w:t>3</w:t>
      </w:r>
      <w:r w:rsidRPr="00381FE9">
        <w:rPr>
          <w:rFonts w:ascii="Times New Roman" w:hAnsi="Times New Roman"/>
          <w:sz w:val="24"/>
          <w:szCs w:val="24"/>
          <w:lang w:val="en-US"/>
        </w:rPr>
        <w:t>HT</w:t>
      </w:r>
      <w:r w:rsidRPr="00381FE9">
        <w:rPr>
          <w:rFonts w:ascii="Times New Roman" w:hAnsi="Times New Roman"/>
          <w:sz w:val="24"/>
          <w:szCs w:val="24"/>
        </w:rPr>
        <w:t>:</w:t>
      </w:r>
      <w:r w:rsidRPr="00381FE9">
        <w:rPr>
          <w:rFonts w:ascii="Times New Roman" w:hAnsi="Times New Roman"/>
          <w:sz w:val="24"/>
          <w:szCs w:val="24"/>
          <w:lang w:val="en-US"/>
        </w:rPr>
        <w:t>C</w:t>
      </w:r>
      <w:r w:rsidRPr="00381FE9">
        <w:rPr>
          <w:rFonts w:ascii="Times New Roman" w:hAnsi="Times New Roman"/>
          <w:sz w:val="24"/>
          <w:szCs w:val="24"/>
          <w:vertAlign w:val="subscript"/>
        </w:rPr>
        <w:t>60</w:t>
      </w:r>
      <w:r w:rsidRPr="00381FE9">
        <w:rPr>
          <w:rFonts w:ascii="Times New Roman" w:hAnsi="Times New Roman"/>
          <w:sz w:val="24"/>
          <w:szCs w:val="24"/>
        </w:rPr>
        <w:t>(</w:t>
      </w:r>
      <w:r w:rsidRPr="00381FE9">
        <w:rPr>
          <w:rFonts w:ascii="Times New Roman" w:hAnsi="Times New Roman"/>
          <w:sz w:val="24"/>
          <w:szCs w:val="24"/>
          <w:lang w:val="en-US"/>
        </w:rPr>
        <w:t>CF</w:t>
      </w:r>
      <w:proofErr w:type="gramStart"/>
      <w:r w:rsidRPr="00381FE9">
        <w:rPr>
          <w:rFonts w:ascii="Times New Roman" w:hAnsi="Times New Roman"/>
          <w:sz w:val="24"/>
          <w:szCs w:val="24"/>
          <w:vertAlign w:val="subscript"/>
        </w:rPr>
        <w:t>3</w:t>
      </w:r>
      <w:r w:rsidRPr="00381FE9">
        <w:rPr>
          <w:rFonts w:ascii="Times New Roman" w:hAnsi="Times New Roman"/>
          <w:sz w:val="24"/>
          <w:szCs w:val="24"/>
        </w:rPr>
        <w:t>)</w:t>
      </w:r>
      <w:r w:rsidRPr="00381FE9">
        <w:rPr>
          <w:rFonts w:ascii="Times New Roman" w:hAnsi="Times New Roman"/>
          <w:sz w:val="24"/>
          <w:szCs w:val="24"/>
          <w:lang w:val="en-US"/>
        </w:rPr>
        <w:t>H</w:t>
      </w:r>
      <w:proofErr w:type="gramEnd"/>
      <w:r>
        <w:rPr>
          <w:rFonts w:ascii="Times New Roman" w:hAnsi="Times New Roman"/>
          <w:sz w:val="24"/>
          <w:szCs w:val="24"/>
        </w:rPr>
        <w:t xml:space="preserve"> наблюдался синергетический эффект: каталитическая активность в РВК</w:t>
      </w:r>
      <w:r w:rsidR="0051644D">
        <w:rPr>
          <w:rFonts w:ascii="Times New Roman" w:hAnsi="Times New Roman"/>
          <w:sz w:val="24"/>
          <w:szCs w:val="24"/>
        </w:rPr>
        <w:t xml:space="preserve"> гибрида превосходила активности отдельных компонентов</w:t>
      </w:r>
      <w:r w:rsidR="004406A2" w:rsidRPr="00381FE9">
        <w:rPr>
          <w:rFonts w:ascii="Times New Roman" w:hAnsi="Times New Roman"/>
          <w:sz w:val="24"/>
          <w:szCs w:val="24"/>
        </w:rPr>
        <w:t>, обеспечивая протекание РВК с перенапряжением, характерным для металлсодержащих электрокатализаторов неплатиновой группы</w:t>
      </w:r>
      <w:r w:rsidR="0051644D">
        <w:rPr>
          <w:rFonts w:ascii="Times New Roman" w:hAnsi="Times New Roman"/>
          <w:sz w:val="24"/>
          <w:szCs w:val="24"/>
        </w:rPr>
        <w:t>.</w:t>
      </w:r>
      <w:r w:rsidR="00D36F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свою очередь, в</w:t>
      </w:r>
      <w:r w:rsidR="00334579">
        <w:rPr>
          <w:rFonts w:ascii="Times New Roman" w:hAnsi="Times New Roman"/>
          <w:sz w:val="24"/>
          <w:szCs w:val="24"/>
        </w:rPr>
        <w:t xml:space="preserve">ведение в архитектуру </w:t>
      </w:r>
      <w:r w:rsidR="004E0B2D">
        <w:rPr>
          <w:rFonts w:ascii="Times New Roman" w:hAnsi="Times New Roman"/>
          <w:sz w:val="24"/>
          <w:szCs w:val="24"/>
        </w:rPr>
        <w:t xml:space="preserve">слоя </w:t>
      </w:r>
      <w:r w:rsidR="004E0B2D" w:rsidRPr="004406A2">
        <w:rPr>
          <w:rFonts w:ascii="Times New Roman" w:hAnsi="Times New Roman"/>
          <w:i/>
          <w:sz w:val="24"/>
          <w:szCs w:val="24"/>
          <w:lang w:val="en-US"/>
        </w:rPr>
        <w:t>g</w:t>
      </w:r>
      <w:r w:rsidR="004E0B2D" w:rsidRPr="004406A2">
        <w:rPr>
          <w:rFonts w:ascii="Times New Roman" w:hAnsi="Times New Roman"/>
          <w:sz w:val="24"/>
          <w:szCs w:val="24"/>
        </w:rPr>
        <w:t>-</w:t>
      </w:r>
      <w:r w:rsidR="004E0B2D">
        <w:rPr>
          <w:rFonts w:ascii="Times New Roman" w:hAnsi="Times New Roman"/>
          <w:sz w:val="24"/>
          <w:szCs w:val="24"/>
          <w:lang w:val="en-US"/>
        </w:rPr>
        <w:t>C</w:t>
      </w:r>
      <w:r w:rsidR="004E0B2D" w:rsidRPr="00E35C49">
        <w:rPr>
          <w:rFonts w:ascii="Times New Roman" w:hAnsi="Times New Roman"/>
          <w:sz w:val="24"/>
          <w:szCs w:val="24"/>
          <w:vertAlign w:val="subscript"/>
        </w:rPr>
        <w:t>3</w:t>
      </w:r>
      <w:r w:rsidR="004E0B2D">
        <w:rPr>
          <w:rFonts w:ascii="Times New Roman" w:hAnsi="Times New Roman"/>
          <w:sz w:val="24"/>
          <w:szCs w:val="24"/>
          <w:lang w:val="en-US"/>
        </w:rPr>
        <w:t>N</w:t>
      </w:r>
      <w:r w:rsidR="004E0B2D" w:rsidRPr="00E35C49">
        <w:rPr>
          <w:rFonts w:ascii="Times New Roman" w:hAnsi="Times New Roman"/>
          <w:sz w:val="24"/>
          <w:szCs w:val="24"/>
          <w:vertAlign w:val="subscript"/>
        </w:rPr>
        <w:t>4</w:t>
      </w:r>
      <w:r w:rsidR="004E0B2D">
        <w:rPr>
          <w:rFonts w:ascii="Times New Roman" w:hAnsi="Times New Roman"/>
          <w:sz w:val="24"/>
          <w:szCs w:val="24"/>
        </w:rPr>
        <w:t xml:space="preserve"> приводит к уменьшению величины катодного тока</w:t>
      </w:r>
      <w:r w:rsidR="0051644D">
        <w:rPr>
          <w:rFonts w:ascii="Times New Roman" w:hAnsi="Times New Roman"/>
          <w:sz w:val="24"/>
          <w:szCs w:val="24"/>
        </w:rPr>
        <w:t>, при этом</w:t>
      </w:r>
      <w:r w:rsidR="00334579">
        <w:rPr>
          <w:rFonts w:ascii="Times New Roman" w:hAnsi="Times New Roman"/>
          <w:sz w:val="24"/>
          <w:szCs w:val="24"/>
        </w:rPr>
        <w:t xml:space="preserve"> </w:t>
      </w:r>
      <w:r w:rsidR="004E0B2D">
        <w:rPr>
          <w:rFonts w:ascii="Times New Roman" w:hAnsi="Times New Roman"/>
          <w:sz w:val="24"/>
          <w:szCs w:val="24"/>
        </w:rPr>
        <w:t>потенциал точки отрыва</w:t>
      </w:r>
      <w:r w:rsidR="00334579">
        <w:rPr>
          <w:rFonts w:ascii="Times New Roman" w:hAnsi="Times New Roman"/>
          <w:sz w:val="24"/>
          <w:szCs w:val="24"/>
        </w:rPr>
        <w:t xml:space="preserve"> сдвигается в анодную область на 250 мВ</w:t>
      </w:r>
      <w:r w:rsidR="004E0B2D">
        <w:rPr>
          <w:rFonts w:ascii="Times New Roman" w:hAnsi="Times New Roman"/>
          <w:sz w:val="24"/>
          <w:szCs w:val="24"/>
        </w:rPr>
        <w:t xml:space="preserve">, </w:t>
      </w:r>
      <w:r w:rsidR="0051644D">
        <w:rPr>
          <w:rFonts w:ascii="Times New Roman" w:hAnsi="Times New Roman"/>
          <w:sz w:val="24"/>
          <w:szCs w:val="24"/>
        </w:rPr>
        <w:t>а</w:t>
      </w:r>
      <w:r w:rsidR="004E0B2D">
        <w:rPr>
          <w:rFonts w:ascii="Times New Roman" w:hAnsi="Times New Roman"/>
          <w:sz w:val="24"/>
          <w:szCs w:val="24"/>
        </w:rPr>
        <w:t xml:space="preserve"> перенапряжение РВК в нейтральной среде оказывается меньше 30 мВ.</w:t>
      </w:r>
      <w:r w:rsidR="00D36F10">
        <w:rPr>
          <w:rFonts w:ascii="Times New Roman" w:hAnsi="Times New Roman"/>
          <w:sz w:val="24"/>
          <w:szCs w:val="24"/>
        </w:rPr>
        <w:t xml:space="preserve"> </w:t>
      </w:r>
      <w:r w:rsidR="0051644D">
        <w:rPr>
          <w:rFonts w:ascii="Times New Roman" w:hAnsi="Times New Roman"/>
          <w:sz w:val="24"/>
          <w:szCs w:val="24"/>
        </w:rPr>
        <w:t>В обоих случаях, введение интерфейсного слоя повышало стабильность работы фотоэлектрокатализаторов РВК. Гибридные системы показали длительность</w:t>
      </w:r>
      <w:r w:rsidR="00D36F10">
        <w:rPr>
          <w:rFonts w:ascii="Times New Roman" w:hAnsi="Times New Roman"/>
          <w:sz w:val="24"/>
          <w:szCs w:val="24"/>
        </w:rPr>
        <w:t xml:space="preserve"> эксплуатации более 20 ч </w:t>
      </w:r>
      <w:r w:rsidR="0051644D">
        <w:rPr>
          <w:rFonts w:ascii="Times New Roman" w:hAnsi="Times New Roman"/>
          <w:sz w:val="24"/>
          <w:szCs w:val="24"/>
        </w:rPr>
        <w:t>при непрерывном облучени</w:t>
      </w:r>
      <w:r w:rsidR="00D36F10">
        <w:rPr>
          <w:rFonts w:ascii="Times New Roman" w:hAnsi="Times New Roman"/>
          <w:sz w:val="24"/>
          <w:szCs w:val="24"/>
        </w:rPr>
        <w:t>и светом и насыщении кислородом.</w:t>
      </w:r>
      <w:r w:rsidR="004970A3" w:rsidRPr="004970A3">
        <w:rPr>
          <w:rFonts w:ascii="Times New Roman" w:hAnsi="Times New Roman"/>
          <w:sz w:val="24"/>
          <w:szCs w:val="24"/>
        </w:rPr>
        <w:t xml:space="preserve"> Полученные результаты подчеркивают принципиальную важность введения интерфейсных слоев на основе 2</w:t>
      </w:r>
      <w:r w:rsidR="004970A3" w:rsidRPr="004970A3">
        <w:rPr>
          <w:rFonts w:ascii="Times New Roman" w:hAnsi="Times New Roman"/>
          <w:sz w:val="24"/>
          <w:szCs w:val="24"/>
          <w:lang w:val="en-US"/>
        </w:rPr>
        <w:t>D</w:t>
      </w:r>
      <w:r w:rsidR="004970A3" w:rsidRPr="004970A3">
        <w:rPr>
          <w:rFonts w:ascii="Times New Roman" w:hAnsi="Times New Roman"/>
          <w:sz w:val="24"/>
          <w:szCs w:val="24"/>
        </w:rPr>
        <w:t xml:space="preserve"> углеродных материалов в архитектуру тонкопленочных фотоэлектродов.</w:t>
      </w:r>
    </w:p>
    <w:p w14:paraId="05B1ADB5" w14:textId="0943CD3D" w:rsidR="009635DC" w:rsidRPr="009635DC" w:rsidRDefault="009635DC" w:rsidP="009635DC">
      <w:pPr>
        <w:spacing w:after="0" w:line="240" w:lineRule="auto"/>
        <w:ind w:firstLine="39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635DC">
        <w:rPr>
          <w:rFonts w:ascii="Times New Roman" w:hAnsi="Times New Roman"/>
          <w:i/>
          <w:sz w:val="24"/>
          <w:szCs w:val="24"/>
        </w:rPr>
        <w:t xml:space="preserve">Исследование выполнено при финансовой поддержке РНФ в рамках научного проекта </w:t>
      </w:r>
      <w:r w:rsidRPr="009635DC">
        <w:rPr>
          <w:rFonts w:ascii="Times New Roman" w:hAnsi="Times New Roman"/>
          <w:i/>
          <w:sz w:val="24"/>
          <w:szCs w:val="24"/>
        </w:rPr>
        <w:br/>
        <w:t>№ 22-73-10042</w:t>
      </w:r>
      <w:r>
        <w:rPr>
          <w:rFonts w:ascii="Times New Roman" w:hAnsi="Times New Roman"/>
          <w:i/>
          <w:sz w:val="24"/>
          <w:szCs w:val="24"/>
        </w:rPr>
        <w:t>-П</w:t>
      </w:r>
      <w:r w:rsidRPr="009635DC">
        <w:rPr>
          <w:rFonts w:ascii="Times New Roman" w:hAnsi="Times New Roman"/>
          <w:i/>
          <w:sz w:val="24"/>
          <w:szCs w:val="24"/>
        </w:rPr>
        <w:t>.</w:t>
      </w:r>
    </w:p>
    <w:p w14:paraId="2CC6D332" w14:textId="77777777" w:rsidR="00AC72D6" w:rsidRPr="006C3BC7" w:rsidRDefault="00AC72D6" w:rsidP="00821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19AA">
        <w:rPr>
          <w:rFonts w:ascii="Times New Roman" w:hAnsi="Times New Roman"/>
          <w:b/>
          <w:sz w:val="24"/>
          <w:szCs w:val="24"/>
        </w:rPr>
        <w:t>Литература</w:t>
      </w:r>
    </w:p>
    <w:p w14:paraId="62A101C6" w14:textId="79ACDA86" w:rsidR="00A72448" w:rsidRDefault="00A72448" w:rsidP="00A724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E62A5">
        <w:rPr>
          <w:rFonts w:ascii="Times New Roman" w:hAnsi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Mar</w:t>
      </w:r>
      <w:r w:rsidRPr="005E62A5">
        <w:rPr>
          <w:rFonts w:ascii="Times New Roman" w:hAnsi="Times New Roman"/>
          <w:color w:val="000000"/>
          <w:sz w:val="24"/>
          <w:szCs w:val="24"/>
          <w:lang w:val="en-US"/>
        </w:rPr>
        <w:t>í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proofErr w:type="spellEnd"/>
      <w:r w:rsidRPr="005E62A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Gir</w:t>
      </w:r>
      <w:r w:rsidRPr="005E62A5">
        <w:rPr>
          <w:rFonts w:ascii="Times New Roman" w:hAnsi="Times New Roman"/>
          <w:color w:val="000000"/>
          <w:sz w:val="24"/>
          <w:szCs w:val="24"/>
          <w:lang w:val="en-US"/>
        </w:rPr>
        <w:t>ó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End"/>
      <w:r w:rsidRPr="005E62A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5E62A5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et</w:t>
      </w:r>
      <w:r w:rsidRPr="005E62A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al</w:t>
      </w:r>
      <w:r w:rsidRPr="005E62A5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  <w:r w:rsidRPr="005E62A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Synthesis of modified fullerenes for oxygen reduction reactions // </w:t>
      </w:r>
      <w:r w:rsidRPr="00761CB1">
        <w:rPr>
          <w:rFonts w:ascii="Times New Roman" w:hAnsi="Times New Roman"/>
          <w:color w:val="000000"/>
          <w:sz w:val="24"/>
          <w:szCs w:val="24"/>
          <w:lang w:val="en-US"/>
        </w:rPr>
        <w:t>J. Mater. Chem. A</w:t>
      </w:r>
      <w:r w:rsidR="005E62A5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B230C0">
        <w:rPr>
          <w:rFonts w:ascii="Times New Roman" w:hAnsi="Times New Roman"/>
          <w:color w:val="000000"/>
          <w:sz w:val="24"/>
          <w:szCs w:val="24"/>
          <w:lang w:val="en-US"/>
        </w:rPr>
        <w:t>2016</w:t>
      </w:r>
      <w:r w:rsidR="000E15D8">
        <w:rPr>
          <w:rFonts w:ascii="Times New Roman" w:hAnsi="Times New Roman"/>
          <w:color w:val="000000"/>
          <w:sz w:val="24"/>
          <w:szCs w:val="24"/>
          <w:lang w:val="en-US"/>
        </w:rPr>
        <w:t>. Vol. 4. P.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 14284–14290.</w:t>
      </w:r>
    </w:p>
    <w:p w14:paraId="34A488FE" w14:textId="2BE6D9CC" w:rsidR="009635DC" w:rsidRPr="009635DC" w:rsidRDefault="009635DC" w:rsidP="00A724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635DC">
        <w:rPr>
          <w:rFonts w:ascii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Bellani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9635DC">
        <w:rPr>
          <w:rFonts w:ascii="Times New Roman" w:hAnsi="Times New Roman"/>
          <w:color w:val="000000"/>
          <w:sz w:val="24"/>
          <w:szCs w:val="24"/>
          <w:lang w:val="en-US"/>
        </w:rPr>
        <w:t>S.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et al.</w:t>
      </w:r>
      <w:proofErr w:type="gramEnd"/>
      <w:r w:rsidRPr="009635DC">
        <w:rPr>
          <w:rFonts w:ascii="Times New Roman" w:hAnsi="Times New Roman"/>
          <w:color w:val="000000"/>
          <w:sz w:val="24"/>
          <w:szCs w:val="24"/>
          <w:lang w:val="en-US"/>
        </w:rPr>
        <w:t xml:space="preserve"> Hybrid Organic/Inorganic Nanostructures for Highly Sensitive </w:t>
      </w:r>
      <w:proofErr w:type="spellStart"/>
      <w:r w:rsidRPr="009635DC">
        <w:rPr>
          <w:rFonts w:ascii="Times New Roman" w:hAnsi="Times New Roman"/>
          <w:color w:val="000000"/>
          <w:sz w:val="24"/>
          <w:szCs w:val="24"/>
          <w:lang w:val="en-US"/>
        </w:rPr>
        <w:t>Photoelectrochemical</w:t>
      </w:r>
      <w:proofErr w:type="spellEnd"/>
      <w:r w:rsidRPr="009635DC">
        <w:rPr>
          <w:rFonts w:ascii="Times New Roman" w:hAnsi="Times New Roman"/>
          <w:color w:val="000000"/>
          <w:sz w:val="24"/>
          <w:szCs w:val="24"/>
          <w:lang w:val="en-US"/>
        </w:rPr>
        <w:t xml:space="preserve"> Detection of Dissolved Oxygen in Aqueous Media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//</w:t>
      </w:r>
      <w:r w:rsidRPr="009635DC">
        <w:rPr>
          <w:rFonts w:ascii="Times New Roman" w:hAnsi="Times New Roman"/>
          <w:color w:val="000000"/>
          <w:sz w:val="24"/>
          <w:szCs w:val="24"/>
          <w:lang w:val="en-US"/>
        </w:rPr>
        <w:t xml:space="preserve"> Adv. </w:t>
      </w:r>
      <w:proofErr w:type="spellStart"/>
      <w:r w:rsidRPr="009635DC">
        <w:rPr>
          <w:rFonts w:ascii="Times New Roman" w:hAnsi="Times New Roman"/>
          <w:color w:val="000000"/>
          <w:sz w:val="24"/>
          <w:szCs w:val="24"/>
          <w:lang w:val="en-US"/>
        </w:rPr>
        <w:t>Funct</w:t>
      </w:r>
      <w:proofErr w:type="spellEnd"/>
      <w:r w:rsidRPr="009635DC">
        <w:rPr>
          <w:rFonts w:ascii="Times New Roman" w:hAnsi="Times New Roman"/>
          <w:color w:val="000000"/>
          <w:sz w:val="24"/>
          <w:szCs w:val="24"/>
          <w:lang w:val="en-US"/>
        </w:rPr>
        <w:t xml:space="preserve">. Mater. </w:t>
      </w:r>
      <w:r w:rsidRPr="00B230C0">
        <w:rPr>
          <w:rFonts w:ascii="Times New Roman" w:hAnsi="Times New Roman"/>
          <w:color w:val="000000"/>
          <w:sz w:val="24"/>
          <w:szCs w:val="24"/>
          <w:lang w:val="en-US"/>
        </w:rPr>
        <w:t>2015</w:t>
      </w:r>
      <w:r w:rsidR="000E15D8">
        <w:rPr>
          <w:rFonts w:ascii="Times New Roman" w:hAnsi="Times New Roman"/>
          <w:color w:val="000000"/>
          <w:sz w:val="24"/>
          <w:szCs w:val="24"/>
          <w:lang w:val="en-US"/>
        </w:rPr>
        <w:t>. Vol.</w:t>
      </w:r>
      <w:r w:rsidRPr="00B230C0">
        <w:rPr>
          <w:rFonts w:ascii="Times New Roman" w:hAnsi="Times New Roman"/>
          <w:color w:val="000000"/>
          <w:sz w:val="24"/>
          <w:szCs w:val="24"/>
          <w:lang w:val="en-US"/>
        </w:rPr>
        <w:t xml:space="preserve"> 25</w:t>
      </w:r>
      <w:r w:rsidR="000E15D8">
        <w:rPr>
          <w:rFonts w:ascii="Times New Roman" w:hAnsi="Times New Roman"/>
          <w:color w:val="000000"/>
          <w:sz w:val="24"/>
          <w:szCs w:val="24"/>
          <w:lang w:val="en-US"/>
        </w:rPr>
        <w:t>. P.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4970A3">
        <w:rPr>
          <w:rFonts w:ascii="Times New Roman" w:hAnsi="Times New Roman"/>
          <w:color w:val="000000"/>
          <w:sz w:val="24"/>
          <w:szCs w:val="24"/>
          <w:lang w:val="en-US"/>
        </w:rPr>
        <w:t>4531–4538.</w:t>
      </w:r>
    </w:p>
    <w:p w14:paraId="3BFCFB72" w14:textId="7C1DB406" w:rsidR="009635DC" w:rsidRPr="00A72448" w:rsidRDefault="009635DC" w:rsidP="00A724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="00A72448"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. Malkin N.A. et al. Metal-free oxygen reduction </w:t>
      </w:r>
      <w:proofErr w:type="spellStart"/>
      <w:r w:rsidR="00A72448" w:rsidRPr="00A72448">
        <w:rPr>
          <w:rFonts w:ascii="Times New Roman" w:hAnsi="Times New Roman"/>
          <w:color w:val="000000"/>
          <w:sz w:val="24"/>
          <w:szCs w:val="24"/>
          <w:lang w:val="en-US"/>
        </w:rPr>
        <w:t>photoelectrocatalyst</w:t>
      </w:r>
      <w:proofErr w:type="spellEnd"/>
      <w:r w:rsidR="00A72448"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 based on C</w:t>
      </w:r>
      <w:r w:rsidR="00A72448" w:rsidRPr="00E95ECE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60</w:t>
      </w:r>
      <w:r w:rsidR="00A72448" w:rsidRPr="00A72448">
        <w:rPr>
          <w:rFonts w:ascii="Times New Roman" w:hAnsi="Times New Roman"/>
          <w:color w:val="000000"/>
          <w:sz w:val="24"/>
          <w:szCs w:val="24"/>
          <w:lang w:val="en-US"/>
        </w:rPr>
        <w:t>(CF</w:t>
      </w:r>
      <w:proofErr w:type="gramStart"/>
      <w:r w:rsidR="00A72448" w:rsidRPr="00E95ECE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="00A72448" w:rsidRPr="00A72448">
        <w:rPr>
          <w:rFonts w:ascii="Times New Roman" w:hAnsi="Times New Roman"/>
          <w:color w:val="000000"/>
          <w:sz w:val="24"/>
          <w:szCs w:val="24"/>
          <w:lang w:val="en-US"/>
        </w:rPr>
        <w:t>)H</w:t>
      </w:r>
      <w:proofErr w:type="gramEnd"/>
      <w:r w:rsidR="00A72448"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 // </w:t>
      </w:r>
      <w:proofErr w:type="spellStart"/>
      <w:r w:rsidR="004970A3">
        <w:rPr>
          <w:rFonts w:ascii="Times New Roman" w:hAnsi="Times New Roman"/>
          <w:color w:val="000000"/>
          <w:sz w:val="24"/>
          <w:szCs w:val="24"/>
          <w:lang w:val="en-US"/>
        </w:rPr>
        <w:t>Electrochim</w:t>
      </w:r>
      <w:proofErr w:type="spellEnd"/>
      <w:r w:rsidR="004970A3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4970A3">
        <w:rPr>
          <w:rFonts w:ascii="Times New Roman" w:hAnsi="Times New Roman"/>
          <w:color w:val="000000"/>
          <w:sz w:val="24"/>
          <w:szCs w:val="24"/>
          <w:lang w:val="en-US"/>
        </w:rPr>
        <w:t>Acta</w:t>
      </w:r>
      <w:proofErr w:type="spellEnd"/>
      <w:r w:rsidR="005E62A5" w:rsidRPr="00B230C0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A72448" w:rsidRPr="00B230C0">
        <w:rPr>
          <w:rFonts w:ascii="Times New Roman" w:hAnsi="Times New Roman"/>
          <w:color w:val="000000"/>
          <w:sz w:val="24"/>
          <w:szCs w:val="24"/>
          <w:lang w:val="en-US"/>
        </w:rPr>
        <w:t xml:space="preserve"> 2024</w:t>
      </w:r>
      <w:r w:rsidR="000E15D8">
        <w:rPr>
          <w:rFonts w:ascii="Times New Roman" w:hAnsi="Times New Roman"/>
          <w:color w:val="000000"/>
          <w:sz w:val="24"/>
          <w:szCs w:val="24"/>
          <w:lang w:val="en-US"/>
        </w:rPr>
        <w:t>. Vol.</w:t>
      </w:r>
      <w:r w:rsidR="00A72448"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 477</w:t>
      </w:r>
      <w:r w:rsidR="000E15D8">
        <w:rPr>
          <w:rFonts w:ascii="Times New Roman" w:hAnsi="Times New Roman"/>
          <w:color w:val="000000"/>
          <w:sz w:val="24"/>
          <w:szCs w:val="24"/>
          <w:lang w:val="en-US"/>
        </w:rPr>
        <w:t>. P.</w:t>
      </w:r>
      <w:bookmarkStart w:id="0" w:name="_GoBack"/>
      <w:bookmarkEnd w:id="0"/>
      <w:r w:rsidR="004377DB" w:rsidRPr="00E95E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A72448" w:rsidRPr="00A72448">
        <w:rPr>
          <w:rFonts w:ascii="Times New Roman" w:hAnsi="Times New Roman"/>
          <w:color w:val="000000"/>
          <w:sz w:val="24"/>
          <w:szCs w:val="24"/>
          <w:lang w:val="en-US"/>
        </w:rPr>
        <w:t>143720.</w:t>
      </w:r>
    </w:p>
    <w:sectPr w:rsidR="009635DC" w:rsidRPr="00A72448" w:rsidSect="008219A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212"/>
    <w:multiLevelType w:val="hybridMultilevel"/>
    <w:tmpl w:val="3238D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66EB"/>
    <w:multiLevelType w:val="hybridMultilevel"/>
    <w:tmpl w:val="D30646D6"/>
    <w:lvl w:ilvl="0" w:tplc="4864B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8E37F0"/>
    <w:multiLevelType w:val="hybridMultilevel"/>
    <w:tmpl w:val="04405718"/>
    <w:lvl w:ilvl="0" w:tplc="F3269A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00DD8"/>
    <w:multiLevelType w:val="hybridMultilevel"/>
    <w:tmpl w:val="3676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76"/>
    <w:rsid w:val="00001356"/>
    <w:rsid w:val="000037C0"/>
    <w:rsid w:val="00006F9B"/>
    <w:rsid w:val="000071C7"/>
    <w:rsid w:val="00022FE8"/>
    <w:rsid w:val="00031E69"/>
    <w:rsid w:val="00045D9B"/>
    <w:rsid w:val="00063D8C"/>
    <w:rsid w:val="000736FB"/>
    <w:rsid w:val="00085065"/>
    <w:rsid w:val="000D009D"/>
    <w:rsid w:val="000E15D8"/>
    <w:rsid w:val="0010243B"/>
    <w:rsid w:val="00105A32"/>
    <w:rsid w:val="001123F5"/>
    <w:rsid w:val="00114446"/>
    <w:rsid w:val="0013304C"/>
    <w:rsid w:val="00156934"/>
    <w:rsid w:val="00164CCB"/>
    <w:rsid w:val="001B2B61"/>
    <w:rsid w:val="001B7D84"/>
    <w:rsid w:val="001C5D7F"/>
    <w:rsid w:val="001D5F4C"/>
    <w:rsid w:val="001E0CCC"/>
    <w:rsid w:val="00234A10"/>
    <w:rsid w:val="0024258F"/>
    <w:rsid w:val="002433A7"/>
    <w:rsid w:val="00251DCA"/>
    <w:rsid w:val="00266F27"/>
    <w:rsid w:val="00277D0F"/>
    <w:rsid w:val="00294EEF"/>
    <w:rsid w:val="002B7139"/>
    <w:rsid w:val="002C2AAF"/>
    <w:rsid w:val="002D4A04"/>
    <w:rsid w:val="002F72FF"/>
    <w:rsid w:val="00300F09"/>
    <w:rsid w:val="003260F0"/>
    <w:rsid w:val="00331A41"/>
    <w:rsid w:val="00334579"/>
    <w:rsid w:val="003510DF"/>
    <w:rsid w:val="00381FE9"/>
    <w:rsid w:val="003A6D44"/>
    <w:rsid w:val="003B3139"/>
    <w:rsid w:val="003C271D"/>
    <w:rsid w:val="003D2D0F"/>
    <w:rsid w:val="003F015A"/>
    <w:rsid w:val="00417B26"/>
    <w:rsid w:val="004377DB"/>
    <w:rsid w:val="004406A2"/>
    <w:rsid w:val="00444DEF"/>
    <w:rsid w:val="00451697"/>
    <w:rsid w:val="00452EBF"/>
    <w:rsid w:val="00484899"/>
    <w:rsid w:val="004937BC"/>
    <w:rsid w:val="004970A3"/>
    <w:rsid w:val="004B0665"/>
    <w:rsid w:val="004C1F8C"/>
    <w:rsid w:val="004C6207"/>
    <w:rsid w:val="004D502C"/>
    <w:rsid w:val="004E0B2D"/>
    <w:rsid w:val="004E5493"/>
    <w:rsid w:val="00501E2F"/>
    <w:rsid w:val="0050484E"/>
    <w:rsid w:val="0051644D"/>
    <w:rsid w:val="00523328"/>
    <w:rsid w:val="005321D7"/>
    <w:rsid w:val="00534B45"/>
    <w:rsid w:val="00542964"/>
    <w:rsid w:val="005B60BF"/>
    <w:rsid w:val="005E62A5"/>
    <w:rsid w:val="0063668B"/>
    <w:rsid w:val="00647EE0"/>
    <w:rsid w:val="00680250"/>
    <w:rsid w:val="006903CC"/>
    <w:rsid w:val="006A5843"/>
    <w:rsid w:val="006C3BC7"/>
    <w:rsid w:val="006E1545"/>
    <w:rsid w:val="00727459"/>
    <w:rsid w:val="00730A7B"/>
    <w:rsid w:val="00743B76"/>
    <w:rsid w:val="00752D1B"/>
    <w:rsid w:val="00761187"/>
    <w:rsid w:val="00761CB1"/>
    <w:rsid w:val="007A4B54"/>
    <w:rsid w:val="007E5F6A"/>
    <w:rsid w:val="007F3937"/>
    <w:rsid w:val="007F7D75"/>
    <w:rsid w:val="008219AA"/>
    <w:rsid w:val="00835646"/>
    <w:rsid w:val="00836B6C"/>
    <w:rsid w:val="0084644B"/>
    <w:rsid w:val="008E1AEC"/>
    <w:rsid w:val="008E2598"/>
    <w:rsid w:val="00925056"/>
    <w:rsid w:val="009635DC"/>
    <w:rsid w:val="00964C40"/>
    <w:rsid w:val="00965D18"/>
    <w:rsid w:val="00976D1F"/>
    <w:rsid w:val="00990753"/>
    <w:rsid w:val="009A3A4F"/>
    <w:rsid w:val="009A68FE"/>
    <w:rsid w:val="009B08DF"/>
    <w:rsid w:val="009C1796"/>
    <w:rsid w:val="009E7B44"/>
    <w:rsid w:val="00A307A5"/>
    <w:rsid w:val="00A57BA0"/>
    <w:rsid w:val="00A6357A"/>
    <w:rsid w:val="00A677D2"/>
    <w:rsid w:val="00A72448"/>
    <w:rsid w:val="00AA193C"/>
    <w:rsid w:val="00AB0243"/>
    <w:rsid w:val="00AB56E4"/>
    <w:rsid w:val="00AC218D"/>
    <w:rsid w:val="00AC72D6"/>
    <w:rsid w:val="00AF0751"/>
    <w:rsid w:val="00B12506"/>
    <w:rsid w:val="00B12953"/>
    <w:rsid w:val="00B230C0"/>
    <w:rsid w:val="00B457C2"/>
    <w:rsid w:val="00B6389E"/>
    <w:rsid w:val="00B75099"/>
    <w:rsid w:val="00B91406"/>
    <w:rsid w:val="00BA4924"/>
    <w:rsid w:val="00BC21B6"/>
    <w:rsid w:val="00BD7245"/>
    <w:rsid w:val="00BE3523"/>
    <w:rsid w:val="00C0233D"/>
    <w:rsid w:val="00C340A2"/>
    <w:rsid w:val="00C43088"/>
    <w:rsid w:val="00C558CA"/>
    <w:rsid w:val="00C65541"/>
    <w:rsid w:val="00C701FE"/>
    <w:rsid w:val="00CB1444"/>
    <w:rsid w:val="00CC27BD"/>
    <w:rsid w:val="00CC2B39"/>
    <w:rsid w:val="00CF4E23"/>
    <w:rsid w:val="00D36F10"/>
    <w:rsid w:val="00D50945"/>
    <w:rsid w:val="00D51F3B"/>
    <w:rsid w:val="00D5702D"/>
    <w:rsid w:val="00D63DE7"/>
    <w:rsid w:val="00D8446C"/>
    <w:rsid w:val="00D87666"/>
    <w:rsid w:val="00DA412B"/>
    <w:rsid w:val="00DB3872"/>
    <w:rsid w:val="00DB700A"/>
    <w:rsid w:val="00DC400D"/>
    <w:rsid w:val="00DD6C9A"/>
    <w:rsid w:val="00DE6ED6"/>
    <w:rsid w:val="00DF4CB4"/>
    <w:rsid w:val="00E10BFB"/>
    <w:rsid w:val="00E31F45"/>
    <w:rsid w:val="00E33E26"/>
    <w:rsid w:val="00E35C49"/>
    <w:rsid w:val="00E4719E"/>
    <w:rsid w:val="00E64AF7"/>
    <w:rsid w:val="00E95ECE"/>
    <w:rsid w:val="00EB4744"/>
    <w:rsid w:val="00EC72F4"/>
    <w:rsid w:val="00F10D62"/>
    <w:rsid w:val="00F27BFA"/>
    <w:rsid w:val="00F65240"/>
    <w:rsid w:val="00F73D04"/>
    <w:rsid w:val="00F86051"/>
    <w:rsid w:val="00F939BA"/>
    <w:rsid w:val="00FC1946"/>
    <w:rsid w:val="00FE0885"/>
    <w:rsid w:val="00F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FF251"/>
  <w15:chartTrackingRefBased/>
  <w15:docId w15:val="{C375ECE0-1536-4088-9C69-AAD8F032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0F0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406"/>
    <w:pPr>
      <w:ind w:left="720"/>
      <w:contextualSpacing/>
    </w:pPr>
  </w:style>
  <w:style w:type="character" w:styleId="a4">
    <w:name w:val="Hyperlink"/>
    <w:uiPriority w:val="99"/>
    <w:unhideWhenUsed/>
    <w:rsid w:val="00114446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1144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44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144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14446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114446"/>
  </w:style>
  <w:style w:type="character" w:customStyle="1" w:styleId="extended-textshort">
    <w:name w:val="extended-text__short"/>
    <w:basedOn w:val="a0"/>
    <w:rsid w:val="00AC72D6"/>
  </w:style>
  <w:style w:type="paragraph" w:styleId="aa">
    <w:name w:val="annotation subject"/>
    <w:basedOn w:val="a6"/>
    <w:next w:val="a6"/>
    <w:link w:val="ab"/>
    <w:uiPriority w:val="99"/>
    <w:semiHidden/>
    <w:unhideWhenUsed/>
    <w:rsid w:val="00A307A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A307A5"/>
    <w:rPr>
      <w:b/>
      <w:bCs/>
      <w:sz w:val="20"/>
      <w:szCs w:val="20"/>
    </w:rPr>
  </w:style>
  <w:style w:type="paragraph" w:styleId="ac">
    <w:name w:val="Bibliography"/>
    <w:basedOn w:val="a"/>
    <w:next w:val="a"/>
    <w:uiPriority w:val="37"/>
    <w:unhideWhenUsed/>
    <w:rsid w:val="009635DC"/>
    <w:pPr>
      <w:tabs>
        <w:tab w:val="left" w:pos="384"/>
      </w:tabs>
      <w:spacing w:after="0" w:line="24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2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maalkin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8219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3583</CharactersWithSpaces>
  <SharedDoc>false</SharedDoc>
  <HLinks>
    <vt:vector size="6" baseType="variant">
      <vt:variant>
        <vt:i4>6619159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https://e.mail.ru/compose?To=maalkinn@mail.ru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maalkinn</cp:lastModifiedBy>
  <cp:revision>11</cp:revision>
  <dcterms:created xsi:type="dcterms:W3CDTF">2026-02-24T13:21:00Z</dcterms:created>
  <dcterms:modified xsi:type="dcterms:W3CDTF">2026-03-02T11:11:00Z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id="5TypbZqp"/&gt;&lt;style id="http://www.zotero.org/styles/electrochimica-acta" hasBibliography="1" bibliographyStyleHasBeenSet="1"/&gt;&lt;prefs&gt;&lt;pref name="fieldType" value="Field"/&gt;&lt;/prefs&gt;&lt;/data&gt;</vt:lpwstr>
  </property>
</Properties>
</file>