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F1619" w14:textId="77777777" w:rsidR="00F03975" w:rsidRDefault="00F03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03975">
        <w:rPr>
          <w:b/>
          <w:color w:val="000000"/>
        </w:rPr>
        <w:t xml:space="preserve">Влияние природы инициатора на формирование узлов сшивки при отверждении </w:t>
      </w:r>
      <w:proofErr w:type="spellStart"/>
      <w:r w:rsidRPr="00F03975">
        <w:rPr>
          <w:b/>
          <w:color w:val="000000"/>
        </w:rPr>
        <w:t>фталонитрильных</w:t>
      </w:r>
      <w:proofErr w:type="spellEnd"/>
      <w:r w:rsidRPr="00F03975">
        <w:rPr>
          <w:b/>
          <w:color w:val="000000"/>
        </w:rPr>
        <w:t xml:space="preserve"> матриц</w:t>
      </w:r>
    </w:p>
    <w:p w14:paraId="00000002" w14:textId="4D9D36E4" w:rsidR="00130241" w:rsidRPr="00D927C2" w:rsidRDefault="00CB5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proofErr w:type="spellStart"/>
      <w:r>
        <w:rPr>
          <w:b/>
          <w:i/>
          <w:color w:val="000000"/>
        </w:rPr>
        <w:t>Кучевская</w:t>
      </w:r>
      <w:proofErr w:type="spellEnd"/>
      <w:r>
        <w:rPr>
          <w:b/>
          <w:i/>
          <w:color w:val="000000"/>
        </w:rPr>
        <w:t xml:space="preserve"> М.Е.</w:t>
      </w:r>
    </w:p>
    <w:p w14:paraId="00000003" w14:textId="2EC65741" w:rsidR="00130241" w:rsidRDefault="002A7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</w:p>
    <w:p w14:paraId="00000007" w14:textId="132DEAEE" w:rsidR="00130241" w:rsidRPr="000E334E" w:rsidRDefault="00EB1F49" w:rsidP="002A7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3BE3C21F" w14:textId="2DD0FAA3" w:rsidR="002A7717" w:rsidRPr="002A7717" w:rsidRDefault="00EB1F49" w:rsidP="002A7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A7717">
        <w:rPr>
          <w:i/>
          <w:color w:val="000000"/>
          <w:lang w:val="en-US"/>
        </w:rPr>
        <w:t>E</w:t>
      </w:r>
      <w:r w:rsidR="003B76D6" w:rsidRPr="002A7717">
        <w:rPr>
          <w:i/>
          <w:color w:val="000000"/>
          <w:lang w:val="en-US"/>
        </w:rPr>
        <w:t>-</w:t>
      </w:r>
      <w:r w:rsidRPr="002A7717">
        <w:rPr>
          <w:i/>
          <w:color w:val="000000"/>
          <w:lang w:val="en-US"/>
        </w:rPr>
        <w:t xml:space="preserve">mail: </w:t>
      </w:r>
      <w:hyperlink r:id="rId6" w:history="1">
        <w:r w:rsidR="002A7717" w:rsidRPr="00854567">
          <w:rPr>
            <w:rStyle w:val="a9"/>
            <w:i/>
            <w:lang w:val="en-US"/>
          </w:rPr>
          <w:t>m</w:t>
        </w:r>
        <w:r w:rsidR="002A7717" w:rsidRPr="002A7717">
          <w:rPr>
            <w:rStyle w:val="a9"/>
            <w:i/>
            <w:lang w:val="en-US"/>
          </w:rPr>
          <w:t>.</w:t>
        </w:r>
        <w:r w:rsidR="002A7717" w:rsidRPr="00854567">
          <w:rPr>
            <w:rStyle w:val="a9"/>
            <w:i/>
            <w:lang w:val="en-US"/>
          </w:rPr>
          <w:t>kuchevskaya</w:t>
        </w:r>
        <w:r w:rsidR="002A7717" w:rsidRPr="002A7717">
          <w:rPr>
            <w:rStyle w:val="a9"/>
            <w:i/>
            <w:lang w:val="en-US"/>
          </w:rPr>
          <w:t>@</w:t>
        </w:r>
        <w:r w:rsidR="002A7717" w:rsidRPr="00854567">
          <w:rPr>
            <w:rStyle w:val="a9"/>
            <w:i/>
            <w:lang w:val="en-US"/>
          </w:rPr>
          <w:t>mail</w:t>
        </w:r>
        <w:r w:rsidR="002A7717" w:rsidRPr="002A7717">
          <w:rPr>
            <w:rStyle w:val="a9"/>
            <w:i/>
            <w:lang w:val="en-US"/>
          </w:rPr>
          <w:t>.ru</w:t>
        </w:r>
      </w:hyperlink>
      <w:bookmarkStart w:id="0" w:name="OLE_LINK3"/>
    </w:p>
    <w:p w14:paraId="4B1BC0C8" w14:textId="6FDA574F" w:rsidR="000058C7" w:rsidRPr="000058C7" w:rsidRDefault="000058C7" w:rsidP="00005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0058C7">
        <w:rPr>
          <w:color w:val="000000"/>
        </w:rPr>
        <w:t>Фталонитрильные</w:t>
      </w:r>
      <w:proofErr w:type="spellEnd"/>
      <w:r w:rsidRPr="000058C7">
        <w:rPr>
          <w:color w:val="000000"/>
        </w:rPr>
        <w:t xml:space="preserve"> </w:t>
      </w:r>
      <w:r>
        <w:rPr>
          <w:color w:val="000000"/>
        </w:rPr>
        <w:t>связующие</w:t>
      </w:r>
      <w:r w:rsidRPr="000058C7">
        <w:rPr>
          <w:color w:val="000000"/>
        </w:rPr>
        <w:t xml:space="preserve"> являются одними из наиболее перспективных термореактивных матриц для полимерных композиционных материалов (ПКМ) нового поколения</w:t>
      </w:r>
      <w:r w:rsidR="006807F1" w:rsidRPr="006807F1">
        <w:rPr>
          <w:color w:val="000000"/>
        </w:rPr>
        <w:t xml:space="preserve"> [1]</w:t>
      </w:r>
      <w:r w:rsidRPr="000058C7">
        <w:rPr>
          <w:color w:val="000000"/>
        </w:rPr>
        <w:t xml:space="preserve">. Благодаря уникальному сочетанию термической стабильности, огнестойкости и высоких механических характеристик, они рассматриваются как эффективная замена </w:t>
      </w:r>
      <w:r>
        <w:rPr>
          <w:color w:val="000000"/>
        </w:rPr>
        <w:t xml:space="preserve">металлов </w:t>
      </w:r>
      <w:r w:rsidRPr="000058C7">
        <w:rPr>
          <w:color w:val="000000"/>
        </w:rPr>
        <w:t xml:space="preserve">в </w:t>
      </w:r>
      <w:r>
        <w:rPr>
          <w:color w:val="000000"/>
        </w:rPr>
        <w:t xml:space="preserve">теплонагруженных (до </w:t>
      </w:r>
      <w:r w:rsidRPr="00EF4C7F">
        <w:rPr>
          <w:color w:val="000000"/>
        </w:rPr>
        <w:t>300 °С</w:t>
      </w:r>
      <w:r>
        <w:rPr>
          <w:color w:val="000000"/>
        </w:rPr>
        <w:t xml:space="preserve">) </w:t>
      </w:r>
      <w:r w:rsidRPr="000058C7">
        <w:rPr>
          <w:color w:val="000000"/>
        </w:rPr>
        <w:t xml:space="preserve">конструкциях авиакосмической техники. В литературе традиционно указывается, что в процессе отверждения </w:t>
      </w:r>
      <w:proofErr w:type="spellStart"/>
      <w:r w:rsidRPr="000058C7">
        <w:rPr>
          <w:color w:val="000000"/>
        </w:rPr>
        <w:t>фталонитрилов</w:t>
      </w:r>
      <w:proofErr w:type="spellEnd"/>
      <w:r w:rsidRPr="000058C7">
        <w:rPr>
          <w:color w:val="000000"/>
        </w:rPr>
        <w:t xml:space="preserve"> формируются три основные системы узлов сшивки: </w:t>
      </w:r>
      <w:proofErr w:type="spellStart"/>
      <w:r w:rsidRPr="000058C7">
        <w:rPr>
          <w:color w:val="000000"/>
        </w:rPr>
        <w:t>фталоцианины</w:t>
      </w:r>
      <w:proofErr w:type="spellEnd"/>
      <w:r w:rsidRPr="000058C7">
        <w:rPr>
          <w:color w:val="000000"/>
        </w:rPr>
        <w:t xml:space="preserve">, </w:t>
      </w:r>
      <w:proofErr w:type="spellStart"/>
      <w:r w:rsidRPr="000058C7">
        <w:rPr>
          <w:color w:val="000000"/>
        </w:rPr>
        <w:t>триазины</w:t>
      </w:r>
      <w:proofErr w:type="spellEnd"/>
      <w:r w:rsidRPr="000058C7">
        <w:rPr>
          <w:color w:val="000000"/>
        </w:rPr>
        <w:t xml:space="preserve"> и </w:t>
      </w:r>
      <w:proofErr w:type="spellStart"/>
      <w:r w:rsidRPr="000058C7">
        <w:rPr>
          <w:color w:val="000000"/>
        </w:rPr>
        <w:t>полиизоиндолины</w:t>
      </w:r>
      <w:proofErr w:type="spellEnd"/>
      <w:r w:rsidR="006807F1" w:rsidRPr="006807F1">
        <w:rPr>
          <w:color w:val="000000"/>
        </w:rPr>
        <w:t xml:space="preserve"> [2]</w:t>
      </w:r>
      <w:r w:rsidRPr="000058C7">
        <w:rPr>
          <w:color w:val="000000"/>
        </w:rPr>
        <w:t>. Считается, что соотношение этих структур определяет финальные свойства матрицы, однако экспериментальное подтверждение механизмов их образования затруднено из-за быстрой потери растворимости полимерной сетки.</w:t>
      </w:r>
      <w:bookmarkStart w:id="1" w:name="_GoBack"/>
      <w:bookmarkEnd w:id="1"/>
    </w:p>
    <w:p w14:paraId="12C25AA4" w14:textId="2ABFA20D" w:rsidR="000058C7" w:rsidRDefault="000058C7" w:rsidP="00005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58C7">
        <w:rPr>
          <w:color w:val="000000"/>
        </w:rPr>
        <w:t xml:space="preserve">В настоящей работе для детального изучения химизма процесса методом спектроскопии </w:t>
      </w:r>
      <w:r>
        <w:rPr>
          <w:color w:val="000000"/>
        </w:rPr>
        <w:t>ядерного магнитного резонанса (</w:t>
      </w:r>
      <w:r w:rsidRPr="000058C7">
        <w:rPr>
          <w:color w:val="000000"/>
        </w:rPr>
        <w:t>ЯМР</w:t>
      </w:r>
      <w:r>
        <w:rPr>
          <w:color w:val="000000"/>
        </w:rPr>
        <w:t>)</w:t>
      </w:r>
      <w:r w:rsidRPr="000058C7">
        <w:rPr>
          <w:color w:val="000000"/>
        </w:rPr>
        <w:t xml:space="preserve"> </w:t>
      </w:r>
      <w:r>
        <w:rPr>
          <w:color w:val="000000"/>
        </w:rPr>
        <w:t xml:space="preserve">на ядрах </w:t>
      </w:r>
      <w:r w:rsidRPr="000058C7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0058C7">
        <w:rPr>
          <w:color w:val="000000"/>
        </w:rPr>
        <w:t xml:space="preserve">, </w:t>
      </w:r>
      <w:r w:rsidRPr="000058C7">
        <w:rPr>
          <w:color w:val="000000"/>
          <w:vertAlign w:val="superscript"/>
        </w:rPr>
        <w:t>13</w:t>
      </w:r>
      <w:r>
        <w:rPr>
          <w:color w:val="000000"/>
          <w:lang w:val="en-US"/>
        </w:rPr>
        <w:t>C</w:t>
      </w:r>
      <w:r w:rsidRPr="000058C7">
        <w:rPr>
          <w:color w:val="000000"/>
        </w:rPr>
        <w:t xml:space="preserve">, </w:t>
      </w:r>
      <w:r>
        <w:rPr>
          <w:color w:val="000000"/>
        </w:rPr>
        <w:t xml:space="preserve">а также </w:t>
      </w:r>
      <w:r w:rsidRPr="000058C7">
        <w:rPr>
          <w:color w:val="000000"/>
        </w:rPr>
        <w:t xml:space="preserve">методами двухмерной </w:t>
      </w:r>
      <w:proofErr w:type="spellStart"/>
      <w:r w:rsidRPr="000058C7">
        <w:rPr>
          <w:color w:val="000000"/>
        </w:rPr>
        <w:t>гетероядерной</w:t>
      </w:r>
      <w:proofErr w:type="spellEnd"/>
      <w:r w:rsidRPr="000058C7">
        <w:rPr>
          <w:color w:val="000000"/>
        </w:rPr>
        <w:t xml:space="preserve"> корреляционной спектроскопии ЯМР</w:t>
      </w:r>
      <w:r w:rsidRPr="000058C7">
        <w:rPr>
          <w:color w:val="000000"/>
        </w:rPr>
        <w:t xml:space="preserve"> (</w:t>
      </w:r>
      <w:r>
        <w:rPr>
          <w:color w:val="000000"/>
          <w:lang w:val="en-US"/>
        </w:rPr>
        <w:t>HSQC</w:t>
      </w:r>
      <w:r w:rsidRPr="000058C7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HMBC</w:t>
      </w:r>
      <w:r w:rsidRPr="000058C7">
        <w:rPr>
          <w:color w:val="000000"/>
        </w:rPr>
        <w:t>)</w:t>
      </w:r>
      <w:r>
        <w:rPr>
          <w:color w:val="000000"/>
        </w:rPr>
        <w:t>, б</w:t>
      </w:r>
      <w:r w:rsidRPr="000058C7">
        <w:rPr>
          <w:color w:val="000000"/>
        </w:rPr>
        <w:t>ыла использована модельная система</w:t>
      </w:r>
      <w:r w:rsidR="006807F1" w:rsidRPr="006807F1">
        <w:rPr>
          <w:color w:val="000000"/>
        </w:rPr>
        <w:t xml:space="preserve"> (</w:t>
      </w:r>
      <w:r w:rsidR="006807F1">
        <w:rPr>
          <w:color w:val="000000"/>
        </w:rPr>
        <w:t>Рис. 1)</w:t>
      </w:r>
      <w:r w:rsidRPr="000058C7">
        <w:rPr>
          <w:color w:val="000000"/>
        </w:rPr>
        <w:t xml:space="preserve"> на основе монофункционального 4</w:t>
      </w:r>
      <w:r w:rsidR="00EF4C7F">
        <w:rPr>
          <w:color w:val="000000"/>
        </w:rPr>
        <w:noBreakHyphen/>
      </w:r>
      <w:r w:rsidRPr="000058C7">
        <w:rPr>
          <w:color w:val="000000"/>
        </w:rPr>
        <w:t>феноксифталонитрила</w:t>
      </w:r>
      <w:r w:rsidR="00EA086E" w:rsidRPr="00EA086E">
        <w:rPr>
          <w:color w:val="000000"/>
        </w:rPr>
        <w:t xml:space="preserve"> (</w:t>
      </w:r>
      <w:r w:rsidR="00EA086E">
        <w:rPr>
          <w:color w:val="000000"/>
          <w:lang w:val="en-US"/>
        </w:rPr>
        <w:t>a</w:t>
      </w:r>
      <w:r w:rsidR="00EA086E" w:rsidRPr="00EA086E">
        <w:rPr>
          <w:color w:val="000000"/>
        </w:rPr>
        <w:t>)</w:t>
      </w:r>
      <w:r>
        <w:rPr>
          <w:color w:val="000000"/>
        </w:rPr>
        <w:t xml:space="preserve"> и основных типов инициаторов: </w:t>
      </w:r>
      <w:r w:rsidRPr="00EF4C7F">
        <w:rPr>
          <w:i/>
          <w:iCs/>
          <w:color w:val="000000"/>
        </w:rPr>
        <w:t>п</w:t>
      </w:r>
      <w:r w:rsidRPr="00EF4C7F">
        <w:rPr>
          <w:i/>
          <w:iCs/>
          <w:color w:val="000000"/>
        </w:rPr>
        <w:t>-</w:t>
      </w:r>
      <w:proofErr w:type="spellStart"/>
      <w:r w:rsidRPr="000058C7">
        <w:rPr>
          <w:color w:val="000000"/>
        </w:rPr>
        <w:t>нитроанилин</w:t>
      </w:r>
      <w:r>
        <w:rPr>
          <w:color w:val="000000"/>
        </w:rPr>
        <w:t>а</w:t>
      </w:r>
      <w:proofErr w:type="spellEnd"/>
      <w:r w:rsidR="00EA086E" w:rsidRPr="00EA086E">
        <w:rPr>
          <w:color w:val="000000"/>
        </w:rPr>
        <w:t xml:space="preserve"> (</w:t>
      </w:r>
      <w:r w:rsidR="00EA086E">
        <w:rPr>
          <w:color w:val="000000"/>
          <w:lang w:val="en-US"/>
        </w:rPr>
        <w:t>b</w:t>
      </w:r>
      <w:r w:rsidR="00EA086E" w:rsidRPr="00EA086E">
        <w:rPr>
          <w:color w:val="000000"/>
        </w:rPr>
        <w:t>)</w:t>
      </w:r>
      <w:r w:rsidRPr="000058C7">
        <w:rPr>
          <w:color w:val="000000"/>
        </w:rPr>
        <w:t xml:space="preserve">, </w:t>
      </w:r>
      <w:r w:rsidRPr="00EF4C7F">
        <w:rPr>
          <w:i/>
          <w:iCs/>
          <w:color w:val="000000"/>
        </w:rPr>
        <w:t>п</w:t>
      </w:r>
      <w:r w:rsidR="00EA086E">
        <w:rPr>
          <w:i/>
          <w:iCs/>
          <w:color w:val="000000"/>
        </w:rPr>
        <w:noBreakHyphen/>
      </w:r>
      <w:r w:rsidRPr="000058C7">
        <w:rPr>
          <w:color w:val="000000"/>
        </w:rPr>
        <w:t>нитрофенол</w:t>
      </w:r>
      <w:r>
        <w:rPr>
          <w:color w:val="000000"/>
        </w:rPr>
        <w:t>а</w:t>
      </w:r>
      <w:r w:rsidR="00EA086E" w:rsidRPr="00EA086E">
        <w:rPr>
          <w:color w:val="000000"/>
        </w:rPr>
        <w:t xml:space="preserve"> (</w:t>
      </w:r>
      <w:r w:rsidR="00EA086E">
        <w:rPr>
          <w:color w:val="000000"/>
          <w:lang w:val="en-US"/>
        </w:rPr>
        <w:t>c</w:t>
      </w:r>
      <w:r w:rsidR="00EA086E" w:rsidRPr="00EA086E">
        <w:rPr>
          <w:color w:val="000000"/>
        </w:rPr>
        <w:t>)</w:t>
      </w:r>
      <w:r w:rsidRPr="000058C7">
        <w:rPr>
          <w:color w:val="000000"/>
        </w:rPr>
        <w:t xml:space="preserve"> и </w:t>
      </w:r>
      <w:r w:rsidR="00F03975" w:rsidRPr="00F03975">
        <w:rPr>
          <w:color w:val="000000"/>
        </w:rPr>
        <w:t>5</w:t>
      </w:r>
      <w:r w:rsidRPr="000058C7">
        <w:rPr>
          <w:color w:val="000000"/>
        </w:rPr>
        <w:t>-фенокси</w:t>
      </w:r>
      <w:r w:rsidR="00F03975">
        <w:rPr>
          <w:color w:val="000000"/>
        </w:rPr>
        <w:t>изоиндолин</w:t>
      </w:r>
      <w:r w:rsidRPr="000058C7">
        <w:rPr>
          <w:color w:val="000000"/>
        </w:rPr>
        <w:t>-1,3-диимин</w:t>
      </w:r>
      <w:r w:rsidR="00EA086E" w:rsidRPr="00EA086E">
        <w:rPr>
          <w:color w:val="000000"/>
        </w:rPr>
        <w:t xml:space="preserve"> (</w:t>
      </w:r>
      <w:r w:rsidR="00EA086E">
        <w:rPr>
          <w:color w:val="000000"/>
          <w:lang w:val="en-US"/>
        </w:rPr>
        <w:t>d</w:t>
      </w:r>
      <w:r w:rsidR="00EA086E" w:rsidRPr="00EA086E">
        <w:rPr>
          <w:color w:val="000000"/>
        </w:rPr>
        <w:t>)</w:t>
      </w:r>
      <w:r w:rsidRPr="000058C7">
        <w:rPr>
          <w:color w:val="000000"/>
        </w:rPr>
        <w:t>.</w:t>
      </w:r>
    </w:p>
    <w:p w14:paraId="7696435A" w14:textId="14B8A12B" w:rsidR="00EF4C7F" w:rsidRDefault="00D927C2" w:rsidP="00680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927C2">
        <w:rPr>
          <w:noProof/>
          <w:color w:val="000000"/>
        </w:rPr>
        <w:drawing>
          <wp:inline distT="0" distB="0" distL="0" distR="0" wp14:anchorId="6333B191" wp14:editId="68C54CB4">
            <wp:extent cx="5797347" cy="1149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007" cy="115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BBD4D" w14:textId="3925E0A6" w:rsidR="006807F1" w:rsidRPr="000058C7" w:rsidRDefault="006807F1" w:rsidP="00680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807F1">
        <w:rPr>
          <w:b/>
          <w:bCs/>
          <w:color w:val="000000"/>
        </w:rPr>
        <w:t>Рис. 1.</w:t>
      </w:r>
      <w:r>
        <w:rPr>
          <w:color w:val="000000"/>
        </w:rPr>
        <w:t xml:space="preserve"> Компоненты модельной системы.</w:t>
      </w:r>
    </w:p>
    <w:p w14:paraId="02D69921" w14:textId="536131DA" w:rsidR="000058C7" w:rsidRDefault="000058C7" w:rsidP="00680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97"/>
        <w:jc w:val="both"/>
        <w:rPr>
          <w:color w:val="000000"/>
        </w:rPr>
      </w:pPr>
      <w:r w:rsidRPr="000058C7">
        <w:rPr>
          <w:color w:val="000000"/>
        </w:rPr>
        <w:t xml:space="preserve">Установлено, что триазиновые циклы образуются на начальных этапах во всех исследованных системах, включая реакцию с 1,3-дииминоизоиндолином, что является нехарактерным для данного типа инициатора. Формирование фталоцианиновых макроциклов в незначительных количествах зафиксировано при наличии </w:t>
      </w:r>
      <w:r>
        <w:rPr>
          <w:color w:val="000000"/>
        </w:rPr>
        <w:t xml:space="preserve">в системе </w:t>
      </w:r>
      <w:r w:rsidRPr="00F03975">
        <w:rPr>
          <w:i/>
          <w:iCs/>
          <w:color w:val="000000"/>
        </w:rPr>
        <w:t>п</w:t>
      </w:r>
      <w:r w:rsidRPr="00F03975">
        <w:rPr>
          <w:i/>
          <w:iCs/>
          <w:color w:val="000000"/>
        </w:rPr>
        <w:noBreakHyphen/>
      </w:r>
      <w:r>
        <w:rPr>
          <w:color w:val="000000"/>
        </w:rPr>
        <w:t>н</w:t>
      </w:r>
      <w:r w:rsidRPr="000058C7">
        <w:rPr>
          <w:color w:val="000000"/>
        </w:rPr>
        <w:t xml:space="preserve">итрофенола или </w:t>
      </w:r>
      <w:r>
        <w:rPr>
          <w:color w:val="000000"/>
        </w:rPr>
        <w:t>1,3-</w:t>
      </w:r>
      <w:r w:rsidRPr="000058C7">
        <w:rPr>
          <w:color w:val="000000"/>
        </w:rPr>
        <w:t xml:space="preserve">дииминоизоиндолина, тогда как в системе с </w:t>
      </w:r>
      <w:r w:rsidRPr="00F03975">
        <w:rPr>
          <w:i/>
          <w:iCs/>
          <w:color w:val="000000"/>
        </w:rPr>
        <w:t>п</w:t>
      </w:r>
      <w:r w:rsidRPr="00F03975">
        <w:rPr>
          <w:i/>
          <w:iCs/>
          <w:color w:val="000000"/>
        </w:rPr>
        <w:t>-</w:t>
      </w:r>
      <w:proofErr w:type="spellStart"/>
      <w:r w:rsidRPr="000058C7">
        <w:rPr>
          <w:color w:val="000000"/>
        </w:rPr>
        <w:t>нитроанилином</w:t>
      </w:r>
      <w:proofErr w:type="spellEnd"/>
      <w:r w:rsidRPr="000058C7">
        <w:rPr>
          <w:color w:val="000000"/>
        </w:rPr>
        <w:t xml:space="preserve"> данные структуры отсутствуют. Примечательно поведение смешанной системы</w:t>
      </w:r>
      <w:r>
        <w:rPr>
          <w:color w:val="000000"/>
        </w:rPr>
        <w:t>, содержащей и амин</w:t>
      </w:r>
      <w:r w:rsidR="00EF4C7F">
        <w:rPr>
          <w:color w:val="000000"/>
        </w:rPr>
        <w:t>,</w:t>
      </w:r>
      <w:r>
        <w:rPr>
          <w:color w:val="000000"/>
        </w:rPr>
        <w:t xml:space="preserve"> и фенол</w:t>
      </w:r>
      <w:r w:rsidRPr="000058C7">
        <w:rPr>
          <w:color w:val="000000"/>
        </w:rPr>
        <w:t xml:space="preserve">: на этапе первичного отверждения </w:t>
      </w:r>
      <w:r>
        <w:rPr>
          <w:color w:val="000000"/>
        </w:rPr>
        <w:t>(</w:t>
      </w:r>
      <w:r w:rsidRPr="00EF4C7F">
        <w:rPr>
          <w:color w:val="000000"/>
        </w:rPr>
        <w:t>190 °С</w:t>
      </w:r>
      <w:r>
        <w:rPr>
          <w:color w:val="000000"/>
        </w:rPr>
        <w:t xml:space="preserve"> 4 ч) </w:t>
      </w:r>
      <w:r w:rsidRPr="000058C7">
        <w:rPr>
          <w:color w:val="000000"/>
        </w:rPr>
        <w:t xml:space="preserve">в ней наблюдается образование фталоцианинового фрагмента, который, однако, полностью исчезает при высокотемпературном </w:t>
      </w:r>
      <w:proofErr w:type="spellStart"/>
      <w:r w:rsidRPr="000058C7">
        <w:rPr>
          <w:color w:val="000000"/>
        </w:rPr>
        <w:t>постотверждении</w:t>
      </w:r>
      <w:proofErr w:type="spellEnd"/>
      <w:r>
        <w:rPr>
          <w:color w:val="000000"/>
        </w:rPr>
        <w:t xml:space="preserve"> (</w:t>
      </w:r>
      <w:r w:rsidRPr="00EF4C7F">
        <w:rPr>
          <w:color w:val="000000"/>
        </w:rPr>
        <w:t xml:space="preserve">330 °С </w:t>
      </w:r>
      <w:r w:rsidR="00EF4C7F">
        <w:rPr>
          <w:color w:val="000000"/>
        </w:rPr>
        <w:t>12</w:t>
      </w:r>
      <w:r>
        <w:rPr>
          <w:color w:val="000000"/>
        </w:rPr>
        <w:t xml:space="preserve"> ч)</w:t>
      </w:r>
      <w:r w:rsidRPr="000058C7">
        <w:rPr>
          <w:color w:val="000000"/>
        </w:rPr>
        <w:t>.</w:t>
      </w:r>
    </w:p>
    <w:bookmarkEnd w:id="0"/>
    <w:p w14:paraId="5FE03451" w14:textId="3743FCC4" w:rsidR="00EF4C7F" w:rsidRDefault="00EF4C7F" w:rsidP="00680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97"/>
        <w:jc w:val="both"/>
        <w:rPr>
          <w:i/>
          <w:iCs/>
          <w:color w:val="000000"/>
        </w:rPr>
      </w:pPr>
      <w:r w:rsidRPr="00EF4C7F">
        <w:rPr>
          <w:i/>
          <w:iCs/>
          <w:color w:val="000000"/>
        </w:rPr>
        <w:t>Работа выполнена в рамках государственного задания АААА-А21-121011590086-0 Химического факультета МГУ им. М</w:t>
      </w:r>
      <w:r w:rsidRPr="00EF4C7F">
        <w:rPr>
          <w:i/>
          <w:iCs/>
          <w:color w:val="000000"/>
          <w:lang w:val="en-US"/>
        </w:rPr>
        <w:t>.</w:t>
      </w:r>
      <w:r w:rsidRPr="00EF4C7F">
        <w:rPr>
          <w:i/>
          <w:iCs/>
          <w:color w:val="000000"/>
        </w:rPr>
        <w:t>В</w:t>
      </w:r>
      <w:r w:rsidRPr="00EF4C7F">
        <w:rPr>
          <w:i/>
          <w:iCs/>
          <w:color w:val="000000"/>
          <w:lang w:val="en-US"/>
        </w:rPr>
        <w:t xml:space="preserve">. </w:t>
      </w:r>
      <w:r w:rsidRPr="00EF4C7F">
        <w:rPr>
          <w:i/>
          <w:iCs/>
          <w:color w:val="000000"/>
        </w:rPr>
        <w:t>Ломоносова</w:t>
      </w:r>
      <w:r>
        <w:rPr>
          <w:i/>
          <w:iCs/>
          <w:color w:val="000000"/>
        </w:rPr>
        <w:t>.</w:t>
      </w:r>
    </w:p>
    <w:p w14:paraId="3B275E28" w14:textId="069EB10D" w:rsidR="00F03975" w:rsidRPr="00F03975" w:rsidRDefault="00EB1F49" w:rsidP="00680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97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C4BC4CC" w14:textId="3D6E290B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EA086E" w:rsidRPr="00EA086E">
        <w:rPr>
          <w:color w:val="000000"/>
          <w:lang w:val="en-US"/>
        </w:rPr>
        <w:t>Soutis</w:t>
      </w:r>
      <w:proofErr w:type="spellEnd"/>
      <w:r w:rsidR="00EA086E" w:rsidRPr="00EA086E">
        <w:rPr>
          <w:color w:val="000000"/>
          <w:lang w:val="en-US"/>
        </w:rPr>
        <w:t xml:space="preserve"> C. </w:t>
      </w:r>
      <w:proofErr w:type="spellStart"/>
      <w:r w:rsidR="00EA086E" w:rsidRPr="00EA086E">
        <w:rPr>
          <w:color w:val="000000"/>
          <w:lang w:val="en-US"/>
        </w:rPr>
        <w:t>Fibre</w:t>
      </w:r>
      <w:proofErr w:type="spellEnd"/>
      <w:r w:rsidR="00EA086E" w:rsidRPr="00EA086E">
        <w:rPr>
          <w:color w:val="000000"/>
          <w:lang w:val="en-US"/>
        </w:rPr>
        <w:t xml:space="preserve"> reinforced composites in aircraft construction //Progress in aerospace sciences. – 2005. – Т. 41. – №. 2. – С. 143-151.</w:t>
      </w:r>
    </w:p>
    <w:p w14:paraId="30C37261" w14:textId="41FAD78A" w:rsidR="009203DC" w:rsidRPr="009203D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6807F1" w:rsidRPr="006807F1">
        <w:rPr>
          <w:noProof/>
          <w:lang w:val="en-US"/>
        </w:rPr>
        <w:t>Augustine D. et al. Polyphthalonitrile resins and their high-end applications //Thermosets. – Elsevier, 2018. – С. 577-619.</w:t>
      </w:r>
    </w:p>
    <w:sectPr w:rsidR="009203DC" w:rsidRPr="009203DC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8C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A7717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807F1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03DC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B58F4"/>
    <w:rsid w:val="00CD00B1"/>
    <w:rsid w:val="00D22306"/>
    <w:rsid w:val="00D37D84"/>
    <w:rsid w:val="00D42542"/>
    <w:rsid w:val="00D8121C"/>
    <w:rsid w:val="00D927C2"/>
    <w:rsid w:val="00DD47C4"/>
    <w:rsid w:val="00E22189"/>
    <w:rsid w:val="00E74069"/>
    <w:rsid w:val="00E81D35"/>
    <w:rsid w:val="00EA086E"/>
    <w:rsid w:val="00EB1F49"/>
    <w:rsid w:val="00EF4C7F"/>
    <w:rsid w:val="00F03975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kuchevsk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2EC47-F1F6-47C7-B272-D44388AE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Kuchevskaya Marina</dc:creator>
  <cp:lastModifiedBy>Kuchevskaya Marina</cp:lastModifiedBy>
  <cp:revision>2</cp:revision>
  <cp:lastPrinted>2026-01-28T14:24:00Z</cp:lastPrinted>
  <dcterms:created xsi:type="dcterms:W3CDTF">2026-03-02T15:31:00Z</dcterms:created>
  <dcterms:modified xsi:type="dcterms:W3CDTF">2026-03-02T15:31:00Z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