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BF" w:rsidRPr="005152BF" w:rsidRDefault="00F43306" w:rsidP="009D0C09">
      <w:pPr>
        <w:spacing w:after="0"/>
        <w:jc w:val="center"/>
        <w:rPr>
          <w:rFonts w:ascii="Times New Roman" w:eastAsia="Times New Roman" w:hAnsi="Times New Roman" w:cs="Times New Roman"/>
          <w:caps/>
          <w:kern w:val="32"/>
          <w:sz w:val="24"/>
          <w:szCs w:val="24"/>
        </w:rPr>
      </w:pPr>
      <w:bookmarkStart w:id="0" w:name="_GoBack"/>
      <w:r w:rsidRPr="00F43306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 xml:space="preserve">ВЛИЯНИЕ ТЕХНОЛОГИЧЕСКИХ ПАРАМЕТРОВ ИЗГОТОВЛЕНИЯ </w:t>
      </w:r>
      <w:r w:rsidR="009D0C09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 xml:space="preserve">композиций </w:t>
      </w:r>
      <w:r w:rsidRPr="00F43306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 xml:space="preserve">НА </w:t>
      </w:r>
      <w:r w:rsidR="009D0C09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>основе</w:t>
      </w:r>
      <w:r w:rsidRPr="00F43306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 xml:space="preserve"> БУТАДИЕН-НИТРИЛЬНОГО КАУЧУКА</w:t>
      </w:r>
      <w:r w:rsidR="00DE0038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 xml:space="preserve"> </w:t>
      </w:r>
      <w:r w:rsidR="009D0C09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 xml:space="preserve">с хлорполимером на свойства </w:t>
      </w:r>
      <w:r w:rsidR="009D0C09">
        <w:rPr>
          <w:rFonts w:ascii="Times New Roman" w:eastAsia="Times New Roman" w:hAnsi="Times New Roman" w:cs="Times New Roman"/>
          <w:caps/>
          <w:kern w:val="32"/>
          <w:sz w:val="24"/>
          <w:szCs w:val="24"/>
        </w:rPr>
        <w:t>клеев холодного отверждения</w:t>
      </w:r>
    </w:p>
    <w:bookmarkEnd w:id="0"/>
    <w:p w:rsidR="005152BF" w:rsidRPr="005152BF" w:rsidRDefault="005152BF" w:rsidP="005152BF">
      <w:pPr>
        <w:spacing w:before="24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2BF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="00E37597">
        <w:rPr>
          <w:rFonts w:ascii="Times New Roman" w:hAnsi="Times New Roman" w:cs="Times New Roman"/>
          <w:b/>
          <w:sz w:val="24"/>
          <w:szCs w:val="24"/>
        </w:rPr>
        <w:t>1</w:t>
      </w:r>
      <w:r w:rsidRPr="005152BF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="00E37597">
        <w:rPr>
          <w:rFonts w:ascii="Times New Roman" w:hAnsi="Times New Roman" w:cs="Times New Roman"/>
          <w:b/>
          <w:sz w:val="24"/>
          <w:szCs w:val="24"/>
        </w:rPr>
        <w:t xml:space="preserve">магистратуры </w:t>
      </w:r>
      <w:r w:rsidRPr="005152BF">
        <w:rPr>
          <w:rFonts w:ascii="Times New Roman" w:hAnsi="Times New Roman" w:cs="Times New Roman"/>
          <w:b/>
          <w:sz w:val="24"/>
          <w:szCs w:val="24"/>
        </w:rPr>
        <w:t>Мельникова М.А.</w:t>
      </w:r>
    </w:p>
    <w:p w:rsidR="005152BF" w:rsidRPr="005152BF" w:rsidRDefault="005152BF" w:rsidP="005152BF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52BF">
        <w:rPr>
          <w:rFonts w:ascii="Times New Roman" w:hAnsi="Times New Roman" w:cs="Times New Roman"/>
          <w:sz w:val="24"/>
          <w:szCs w:val="24"/>
        </w:rPr>
        <w:t>Руководитель к.т.н., доцент Котова С.В.</w:t>
      </w:r>
    </w:p>
    <w:p w:rsidR="005152BF" w:rsidRPr="005152BF" w:rsidRDefault="005152BF" w:rsidP="005152BF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52BF">
        <w:rPr>
          <w:rFonts w:ascii="Times New Roman" w:hAnsi="Times New Roman" w:cs="Times New Roman"/>
          <w:i/>
          <w:sz w:val="24"/>
          <w:szCs w:val="24"/>
        </w:rPr>
        <w:t>Институт тонких химических технологий им. М.В. Ломоносова, РТУ МИРЭА</w:t>
      </w:r>
    </w:p>
    <w:p w:rsidR="005152BF" w:rsidRPr="005152BF" w:rsidRDefault="005152BF" w:rsidP="005152BF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152BF">
        <w:rPr>
          <w:rFonts w:ascii="Times New Roman" w:hAnsi="Times New Roman" w:cs="Times New Roman"/>
          <w:i/>
          <w:sz w:val="24"/>
          <w:szCs w:val="24"/>
        </w:rPr>
        <w:t>Email</w:t>
      </w:r>
      <w:proofErr w:type="spellEnd"/>
      <w:r w:rsidRPr="005152B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Pr="005152BF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melmargale</w:t>
        </w:r>
        <w:r w:rsidRPr="005152BF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Pr="005152BF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5152BF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Pr="005152BF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8F015F" w:rsidRPr="008F015F" w:rsidRDefault="008F015F" w:rsidP="008F015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5F">
        <w:rPr>
          <w:rFonts w:ascii="Times New Roman" w:hAnsi="Times New Roman" w:cs="Times New Roman"/>
          <w:sz w:val="24"/>
          <w:szCs w:val="24"/>
        </w:rPr>
        <w:t xml:space="preserve">Постоянно возрастающие требования к долговечности и прочности </w:t>
      </w:r>
      <w:r>
        <w:rPr>
          <w:rFonts w:ascii="Times New Roman" w:hAnsi="Times New Roman" w:cs="Times New Roman"/>
          <w:sz w:val="24"/>
          <w:szCs w:val="24"/>
        </w:rPr>
        <w:t>адгезионных</w:t>
      </w:r>
      <w:r w:rsidRPr="008F015F">
        <w:rPr>
          <w:rFonts w:ascii="Times New Roman" w:hAnsi="Times New Roman" w:cs="Times New Roman"/>
          <w:sz w:val="24"/>
          <w:szCs w:val="24"/>
        </w:rPr>
        <w:t xml:space="preserve"> соединений, требуют разработки новых подходов к созданию рецептур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эластомерных</w:t>
      </w:r>
      <w:proofErr w:type="spellEnd"/>
      <w:r w:rsidRPr="008F015F">
        <w:rPr>
          <w:rFonts w:ascii="Times New Roman" w:hAnsi="Times New Roman" w:cs="Times New Roman"/>
          <w:sz w:val="24"/>
          <w:szCs w:val="24"/>
        </w:rPr>
        <w:t xml:space="preserve"> растворны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F015F">
        <w:rPr>
          <w:rFonts w:ascii="Times New Roman" w:hAnsi="Times New Roman" w:cs="Times New Roman"/>
          <w:sz w:val="24"/>
          <w:szCs w:val="24"/>
        </w:rPr>
        <w:t xml:space="preserve"> кле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8F015F">
        <w:rPr>
          <w:rFonts w:ascii="Times New Roman" w:hAnsi="Times New Roman" w:cs="Times New Roman"/>
          <w:sz w:val="24"/>
          <w:szCs w:val="24"/>
        </w:rPr>
        <w:t>. Адгезионные свойства клеевых композиций можно улучшать не только введением специальных модификаторов адгезии, но и совершенствуя техно</w:t>
      </w:r>
      <w:r>
        <w:rPr>
          <w:rFonts w:ascii="Times New Roman" w:hAnsi="Times New Roman" w:cs="Times New Roman"/>
          <w:sz w:val="24"/>
          <w:szCs w:val="24"/>
        </w:rPr>
        <w:t xml:space="preserve">логию изготовления композиций [1]. </w:t>
      </w:r>
      <w:r w:rsidRPr="008F015F">
        <w:rPr>
          <w:rFonts w:ascii="Times New Roman" w:hAnsi="Times New Roman" w:cs="Times New Roman"/>
          <w:sz w:val="24"/>
          <w:szCs w:val="24"/>
        </w:rPr>
        <w:t xml:space="preserve">Целью данной работы являлось изучения влияния технологических параметров изготовления на адгезионные свойства клеевых композиций. </w:t>
      </w:r>
    </w:p>
    <w:p w:rsidR="0046688F" w:rsidRPr="0046688F" w:rsidRDefault="0046688F" w:rsidP="004668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88F">
        <w:rPr>
          <w:rFonts w:ascii="Times New Roman" w:hAnsi="Times New Roman" w:cs="Times New Roman"/>
          <w:sz w:val="24"/>
          <w:szCs w:val="24"/>
        </w:rPr>
        <w:t>Так как бутадиен-нитрильный каучук является самым доступным и адгезионно-активным каучуком, изготавливаемым в России, в качестве объектов исследования были выбраны бутадиен-нитрильные каучуки марок БНКС-28АМН и БНКС-33АМН. Отечественный поливинилхлорид различных марок: ПВХ-367NF, ПВХ-372NF.</w:t>
      </w:r>
    </w:p>
    <w:p w:rsidR="008F015F" w:rsidRPr="008F015F" w:rsidRDefault="008F015F" w:rsidP="008F015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5F">
        <w:rPr>
          <w:rFonts w:ascii="Times New Roman" w:hAnsi="Times New Roman" w:cs="Times New Roman"/>
          <w:sz w:val="24"/>
          <w:szCs w:val="24"/>
        </w:rPr>
        <w:t>Стандартное изготовление клеев системы БНК-ПВХ</w:t>
      </w:r>
      <w:r w:rsidRPr="008F015F">
        <w:rPr>
          <w:rFonts w:ascii="Times New Roman" w:hAnsi="Times New Roman" w:cs="Times New Roman"/>
          <w:sz w:val="24"/>
          <w:szCs w:val="24"/>
        </w:rPr>
        <w:t xml:space="preserve">: путем растворения компонентов в чистом растворе каучука, </w:t>
      </w:r>
      <w:r w:rsidRPr="008F015F">
        <w:rPr>
          <w:rFonts w:ascii="Times New Roman" w:hAnsi="Times New Roman" w:cs="Times New Roman"/>
          <w:sz w:val="24"/>
          <w:szCs w:val="24"/>
        </w:rPr>
        <w:t>ограничено низкой ра</w:t>
      </w:r>
      <w:r>
        <w:rPr>
          <w:rFonts w:ascii="Times New Roman" w:hAnsi="Times New Roman" w:cs="Times New Roman"/>
          <w:sz w:val="24"/>
          <w:szCs w:val="24"/>
        </w:rPr>
        <w:t>створимостью ПВХ в этилацетате, наличие осадка</w:t>
      </w:r>
      <w:r w:rsidRPr="008F015F">
        <w:rPr>
          <w:rFonts w:ascii="Times New Roman" w:hAnsi="Times New Roman" w:cs="Times New Roman"/>
          <w:sz w:val="24"/>
          <w:szCs w:val="24"/>
        </w:rPr>
        <w:t xml:space="preserve"> снижает технологические и эксплуатационные свойства композиций.</w:t>
      </w:r>
    </w:p>
    <w:p w:rsidR="008F015F" w:rsidRPr="008F015F" w:rsidRDefault="0046688F" w:rsidP="008F015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данной проблемы в работе было исследовано влияние предварительного смешения полимерной основы</w:t>
      </w:r>
      <w:r w:rsidR="00345BCB">
        <w:rPr>
          <w:rFonts w:ascii="Times New Roman" w:hAnsi="Times New Roman" w:cs="Times New Roman"/>
          <w:sz w:val="24"/>
          <w:szCs w:val="24"/>
        </w:rPr>
        <w:t xml:space="preserve"> с последующим растворением маточной смеси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015F" w:rsidRPr="008F015F">
        <w:rPr>
          <w:rFonts w:ascii="Times New Roman" w:hAnsi="Times New Roman" w:cs="Times New Roman"/>
          <w:sz w:val="24"/>
          <w:szCs w:val="24"/>
        </w:rPr>
        <w:t>Неограниченная растворимость полимеров друг в друге - явление крайне редкое, поэтому существует большое количество способов совмещения полимеров</w:t>
      </w:r>
      <w:r w:rsidR="008F015F">
        <w:rPr>
          <w:rFonts w:ascii="Times New Roman" w:hAnsi="Times New Roman" w:cs="Times New Roman"/>
          <w:sz w:val="24"/>
          <w:szCs w:val="24"/>
        </w:rPr>
        <w:t xml:space="preserve"> [2]. </w:t>
      </w:r>
      <w:r w:rsidR="008F015F" w:rsidRPr="008F015F">
        <w:rPr>
          <w:rFonts w:ascii="Times New Roman" w:hAnsi="Times New Roman" w:cs="Times New Roman"/>
          <w:sz w:val="24"/>
          <w:szCs w:val="24"/>
        </w:rPr>
        <w:t xml:space="preserve">Исследуемые смеси полимеров были изготовлены с предварительным смешением в </w:t>
      </w:r>
      <w:proofErr w:type="spellStart"/>
      <w:r w:rsidR="008F015F" w:rsidRPr="008F015F">
        <w:rPr>
          <w:rFonts w:ascii="Times New Roman" w:hAnsi="Times New Roman" w:cs="Times New Roman"/>
          <w:sz w:val="24"/>
          <w:szCs w:val="24"/>
        </w:rPr>
        <w:t>резиносмесителе</w:t>
      </w:r>
      <w:proofErr w:type="spellEnd"/>
      <w:r w:rsidR="008F015F" w:rsidRPr="008F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15F" w:rsidRPr="008F015F">
        <w:rPr>
          <w:rFonts w:ascii="Times New Roman" w:hAnsi="Times New Roman" w:cs="Times New Roman"/>
          <w:sz w:val="24"/>
          <w:szCs w:val="24"/>
        </w:rPr>
        <w:t>Brabender</w:t>
      </w:r>
      <w:proofErr w:type="spellEnd"/>
      <w:r w:rsidR="008F015F" w:rsidRPr="008F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15F" w:rsidRPr="008F015F">
        <w:rPr>
          <w:rFonts w:ascii="Times New Roman" w:hAnsi="Times New Roman" w:cs="Times New Roman"/>
          <w:sz w:val="24"/>
          <w:szCs w:val="24"/>
        </w:rPr>
        <w:t>Plasti-corder</w:t>
      </w:r>
      <w:proofErr w:type="spellEnd"/>
      <w:r w:rsidR="008F015F" w:rsidRPr="008F015F">
        <w:rPr>
          <w:rFonts w:ascii="Times New Roman" w:hAnsi="Times New Roman" w:cs="Times New Roman"/>
          <w:sz w:val="24"/>
          <w:szCs w:val="24"/>
        </w:rPr>
        <w:t xml:space="preserve"> PLE330+ в несколько этапов. Механическое смешение является эффективным способом увеличения совместимости полимеров за счет образования радикалов каждого полимера, взаимодействующих друг с другом. Решающую роль при этом играют технологические параметры смешения.</w:t>
      </w:r>
    </w:p>
    <w:p w:rsidR="0046688F" w:rsidRPr="0046688F" w:rsidRDefault="0046688F" w:rsidP="004668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было выяснено</w:t>
      </w:r>
      <w:r w:rsidRPr="008F015F">
        <w:rPr>
          <w:rFonts w:ascii="Times New Roman" w:hAnsi="Times New Roman" w:cs="Times New Roman"/>
          <w:sz w:val="24"/>
          <w:szCs w:val="24"/>
        </w:rPr>
        <w:t>, что предварительное смешение компонентов позволяет значительно снизить вязкость клеевых композиций, это обеспечивает более лег</w:t>
      </w:r>
      <w:r>
        <w:rPr>
          <w:rFonts w:ascii="Times New Roman" w:hAnsi="Times New Roman" w:cs="Times New Roman"/>
          <w:sz w:val="24"/>
          <w:szCs w:val="24"/>
        </w:rPr>
        <w:t>кое нанесение клеев на субстрат</w:t>
      </w:r>
      <w:r w:rsidRPr="0046688F">
        <w:rPr>
          <w:rFonts w:ascii="Times New Roman" w:hAnsi="Times New Roman" w:cs="Times New Roman"/>
          <w:sz w:val="24"/>
          <w:szCs w:val="24"/>
        </w:rPr>
        <w:t>. Вязкость композиций также уменьшается с ростом температуры смешения.</w:t>
      </w:r>
    </w:p>
    <w:p w:rsidR="0046688F" w:rsidRDefault="0046688F" w:rsidP="004668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88F">
        <w:rPr>
          <w:rFonts w:ascii="Times New Roman" w:hAnsi="Times New Roman" w:cs="Times New Roman"/>
          <w:sz w:val="24"/>
          <w:szCs w:val="24"/>
        </w:rPr>
        <w:t>Было показано, что предварительное механическое смешение полимеров позволяет изготавливать композиции на основе системы БНК и ПВХ с высоким</w:t>
      </w:r>
      <w:r>
        <w:rPr>
          <w:rFonts w:ascii="Times New Roman" w:hAnsi="Times New Roman" w:cs="Times New Roman"/>
          <w:sz w:val="24"/>
          <w:szCs w:val="24"/>
        </w:rPr>
        <w:t>и прочностными характеристиками, с определением максимальных показателей для конкретного сочетания отечественных промышленных марок.</w:t>
      </w:r>
    </w:p>
    <w:p w:rsidR="005152BF" w:rsidRPr="005152BF" w:rsidRDefault="005152BF" w:rsidP="005152BF">
      <w:pPr>
        <w:spacing w:line="240" w:lineRule="auto"/>
        <w:jc w:val="both"/>
        <w:rPr>
          <w:rFonts w:ascii="Times New Roman" w:hAnsi="Times New Roman" w:cs="Times New Roman"/>
        </w:rPr>
      </w:pPr>
      <w:r w:rsidRPr="005152BF">
        <w:rPr>
          <w:rFonts w:ascii="Times New Roman" w:hAnsi="Times New Roman" w:cs="Times New Roman"/>
        </w:rPr>
        <w:t>Литература:</w:t>
      </w:r>
    </w:p>
    <w:p w:rsidR="005152BF" w:rsidRPr="005152BF" w:rsidRDefault="005152BF" w:rsidP="005152BF">
      <w:pPr>
        <w:spacing w:line="240" w:lineRule="auto"/>
        <w:jc w:val="both"/>
        <w:rPr>
          <w:rFonts w:ascii="Times New Roman" w:hAnsi="Times New Roman" w:cs="Times New Roman"/>
        </w:rPr>
      </w:pPr>
      <w:r w:rsidRPr="005152BF">
        <w:rPr>
          <w:rFonts w:ascii="Times New Roman" w:eastAsia="Calibri" w:hAnsi="Times New Roman" w:cs="Times New Roman"/>
        </w:rPr>
        <w:t xml:space="preserve">1. </w:t>
      </w:r>
      <w:r w:rsidR="008F015F" w:rsidRPr="008F015F">
        <w:rPr>
          <w:rFonts w:ascii="Times New Roman" w:eastAsia="Calibri" w:hAnsi="Times New Roman" w:cs="Times New Roman"/>
          <w:lang w:val="x-none"/>
        </w:rPr>
        <w:t xml:space="preserve">Зуев, А. А. Перспективы использования бутадиен-нитрильного каучука в адгезионных композициях холодного крепления / А. А. Зуев, Л. Р. </w:t>
      </w:r>
      <w:proofErr w:type="spellStart"/>
      <w:r w:rsidR="008F015F" w:rsidRPr="008F015F">
        <w:rPr>
          <w:rFonts w:ascii="Times New Roman" w:eastAsia="Calibri" w:hAnsi="Times New Roman" w:cs="Times New Roman"/>
          <w:lang w:val="x-none"/>
        </w:rPr>
        <w:t>Люсова</w:t>
      </w:r>
      <w:proofErr w:type="spellEnd"/>
      <w:r w:rsidR="008F015F" w:rsidRPr="008F015F">
        <w:rPr>
          <w:rFonts w:ascii="Times New Roman" w:eastAsia="Calibri" w:hAnsi="Times New Roman" w:cs="Times New Roman"/>
          <w:lang w:val="x-none"/>
        </w:rPr>
        <w:t>, Н. П. Борейко // Промышленное производство и использование эластомеров. – 2017. – № 2. – С. 30-32.</w:t>
      </w:r>
    </w:p>
    <w:p w:rsidR="001522EF" w:rsidRPr="008F015F" w:rsidRDefault="005152BF" w:rsidP="008F015F">
      <w:pPr>
        <w:spacing w:line="240" w:lineRule="auto"/>
        <w:rPr>
          <w:rFonts w:ascii="Times New Roman" w:hAnsi="Times New Roman" w:cs="Times New Roman"/>
        </w:rPr>
      </w:pPr>
      <w:r w:rsidRPr="005152BF">
        <w:rPr>
          <w:rFonts w:ascii="Times New Roman" w:hAnsi="Times New Roman" w:cs="Times New Roman"/>
        </w:rPr>
        <w:t xml:space="preserve">2. </w:t>
      </w:r>
      <w:r w:rsidR="008F015F" w:rsidRPr="008F015F">
        <w:rPr>
          <w:rFonts w:ascii="Times New Roman" w:hAnsi="Times New Roman" w:cs="Times New Roman"/>
        </w:rPr>
        <w:t xml:space="preserve">Лавров, Н. А. Теоретические основы и механизмы совмещения полимеров / Н. А. Лавров, Е. В. </w:t>
      </w:r>
      <w:proofErr w:type="spellStart"/>
      <w:r w:rsidR="008F015F" w:rsidRPr="008F015F">
        <w:rPr>
          <w:rFonts w:ascii="Times New Roman" w:hAnsi="Times New Roman" w:cs="Times New Roman"/>
        </w:rPr>
        <w:t>Белухичев</w:t>
      </w:r>
      <w:proofErr w:type="spellEnd"/>
      <w:r w:rsidR="008F015F" w:rsidRPr="008F015F">
        <w:rPr>
          <w:rFonts w:ascii="Times New Roman" w:hAnsi="Times New Roman" w:cs="Times New Roman"/>
        </w:rPr>
        <w:t xml:space="preserve"> // Пластические массы. – 2023. – № 5-6. – С. 8-11.</w:t>
      </w:r>
    </w:p>
    <w:sectPr w:rsidR="001522EF" w:rsidRPr="008F015F" w:rsidSect="0018658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4B" w:rsidRDefault="0063484B">
      <w:pPr>
        <w:spacing w:after="0" w:line="240" w:lineRule="auto"/>
      </w:pPr>
      <w:r>
        <w:separator/>
      </w:r>
    </w:p>
  </w:endnote>
  <w:endnote w:type="continuationSeparator" w:id="0">
    <w:p w:rsidR="0063484B" w:rsidRDefault="0063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63527722"/>
      <w:docPartObj>
        <w:docPartGallery w:val="Page Numbers (Bottom of Page)"/>
        <w:docPartUnique/>
      </w:docPartObj>
    </w:sdtPr>
    <w:sdtEndPr/>
    <w:sdtContent>
      <w:p w:rsidR="00997B3D" w:rsidRPr="00D82A6D" w:rsidRDefault="005152BF">
        <w:pPr>
          <w:pStyle w:val="a6"/>
          <w:jc w:val="right"/>
          <w:rPr>
            <w:rFonts w:ascii="Times New Roman" w:hAnsi="Times New Roman" w:cs="Times New Roman"/>
          </w:rPr>
        </w:pPr>
        <w:r w:rsidRPr="00D82A6D">
          <w:rPr>
            <w:rFonts w:ascii="Times New Roman" w:hAnsi="Times New Roman" w:cs="Times New Roman"/>
          </w:rPr>
          <w:fldChar w:fldCharType="begin"/>
        </w:r>
        <w:r w:rsidRPr="00D82A6D">
          <w:rPr>
            <w:rFonts w:ascii="Times New Roman" w:hAnsi="Times New Roman" w:cs="Times New Roman"/>
          </w:rPr>
          <w:instrText>PAGE   \* MERGEFORMAT</w:instrText>
        </w:r>
        <w:r w:rsidRPr="00D82A6D">
          <w:rPr>
            <w:rFonts w:ascii="Times New Roman" w:hAnsi="Times New Roman" w:cs="Times New Roman"/>
          </w:rPr>
          <w:fldChar w:fldCharType="separate"/>
        </w:r>
        <w:r w:rsidR="0046688F">
          <w:rPr>
            <w:rFonts w:ascii="Times New Roman" w:hAnsi="Times New Roman" w:cs="Times New Roman"/>
            <w:noProof/>
          </w:rPr>
          <w:t>2</w:t>
        </w:r>
        <w:r w:rsidRPr="00D82A6D">
          <w:rPr>
            <w:rFonts w:ascii="Times New Roman" w:hAnsi="Times New Roman" w:cs="Times New Roman"/>
          </w:rPr>
          <w:fldChar w:fldCharType="end"/>
        </w:r>
      </w:p>
    </w:sdtContent>
  </w:sdt>
  <w:p w:rsidR="00997B3D" w:rsidRDefault="006348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4B" w:rsidRDefault="0063484B">
      <w:pPr>
        <w:spacing w:after="0" w:line="240" w:lineRule="auto"/>
      </w:pPr>
      <w:r>
        <w:separator/>
      </w:r>
    </w:p>
  </w:footnote>
  <w:footnote w:type="continuationSeparator" w:id="0">
    <w:p w:rsidR="0063484B" w:rsidRDefault="0063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1805"/>
    <w:multiLevelType w:val="hybridMultilevel"/>
    <w:tmpl w:val="30C08B42"/>
    <w:lvl w:ilvl="0" w:tplc="143C8D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BF"/>
    <w:rsid w:val="00013A2B"/>
    <w:rsid w:val="000D3BCC"/>
    <w:rsid w:val="00104F51"/>
    <w:rsid w:val="00105B3F"/>
    <w:rsid w:val="001522EF"/>
    <w:rsid w:val="002946FA"/>
    <w:rsid w:val="0032468B"/>
    <w:rsid w:val="00345BCB"/>
    <w:rsid w:val="00462378"/>
    <w:rsid w:val="0046688F"/>
    <w:rsid w:val="005152BF"/>
    <w:rsid w:val="0063484B"/>
    <w:rsid w:val="008F015F"/>
    <w:rsid w:val="009D0C09"/>
    <w:rsid w:val="00DE0038"/>
    <w:rsid w:val="00E37597"/>
    <w:rsid w:val="00F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A328"/>
  <w15:chartTrackingRefBased/>
  <w15:docId w15:val="{C5523D02-7C25-4C70-88E3-A5A1204D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B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  ур. Заголовок ВКР"/>
    <w:basedOn w:val="3"/>
    <w:link w:val="32"/>
    <w:qFormat/>
    <w:rsid w:val="000D3BCC"/>
    <w:pPr>
      <w:spacing w:before="240" w:after="60" w:line="360" w:lineRule="auto"/>
      <w:ind w:firstLine="709"/>
      <w:jc w:val="both"/>
      <w:outlineLvl w:val="1"/>
    </w:pPr>
    <w:rPr>
      <w:rFonts w:ascii="Times New Roman" w:hAnsi="Times New Roman"/>
      <w:b/>
      <w:bCs/>
      <w:i/>
      <w:color w:val="auto"/>
      <w:sz w:val="28"/>
      <w:szCs w:val="28"/>
    </w:rPr>
  </w:style>
  <w:style w:type="character" w:customStyle="1" w:styleId="32">
    <w:name w:val="3  ур. Заголовок ВКР Знак"/>
    <w:basedOn w:val="a0"/>
    <w:link w:val="31"/>
    <w:rsid w:val="000D3BCC"/>
    <w:rPr>
      <w:rFonts w:ascii="Times New Roman" w:eastAsiaTheme="majorEastAsia" w:hAnsi="Times New Roman" w:cstheme="majorBidi"/>
      <w:b/>
      <w:bCs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3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2 ур. заголовок ВКР"/>
    <w:basedOn w:val="2"/>
    <w:link w:val="22"/>
    <w:qFormat/>
    <w:rsid w:val="000D3BCC"/>
    <w:pPr>
      <w:spacing w:before="240" w:after="60" w:line="360" w:lineRule="auto"/>
      <w:ind w:firstLine="709"/>
      <w:jc w:val="both"/>
    </w:pPr>
    <w:rPr>
      <w:rFonts w:ascii="Times New Roman" w:hAnsi="Times New Roman"/>
      <w:b/>
      <w:bCs/>
      <w:iCs/>
      <w:color w:val="auto"/>
      <w:sz w:val="30"/>
      <w:szCs w:val="30"/>
    </w:rPr>
  </w:style>
  <w:style w:type="character" w:customStyle="1" w:styleId="22">
    <w:name w:val="2 ур. заголовок ВКР Знак"/>
    <w:basedOn w:val="a0"/>
    <w:link w:val="21"/>
    <w:rsid w:val="000D3BCC"/>
    <w:rPr>
      <w:rFonts w:ascii="Times New Roman" w:eastAsiaTheme="majorEastAsia" w:hAnsi="Times New Roman" w:cstheme="majorBidi"/>
      <w:b/>
      <w:bCs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0D3B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3">
    <w:name w:val="Рисунки подпись ВКР"/>
    <w:basedOn w:val="a"/>
    <w:link w:val="a4"/>
    <w:qFormat/>
    <w:rsid w:val="002946FA"/>
    <w:pPr>
      <w:spacing w:before="20" w:after="360" w:line="240" w:lineRule="auto"/>
      <w:ind w:firstLine="709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Рисунки подпись ВКР Знак"/>
    <w:link w:val="a3"/>
    <w:rsid w:val="002946FA"/>
    <w:rPr>
      <w:rFonts w:ascii="Times New Roman" w:hAnsi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5152B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5152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152BF"/>
    <w:rPr>
      <w:sz w:val="24"/>
      <w:szCs w:val="24"/>
    </w:rPr>
  </w:style>
  <w:style w:type="paragraph" w:styleId="a8">
    <w:name w:val="List Paragraph"/>
    <w:basedOn w:val="a"/>
    <w:uiPriority w:val="34"/>
    <w:qFormat/>
    <w:rsid w:val="0051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marga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4721642</dc:creator>
  <cp:keywords/>
  <dc:description/>
  <cp:lastModifiedBy>4721642</cp:lastModifiedBy>
  <cp:revision>6</cp:revision>
  <dcterms:created xsi:type="dcterms:W3CDTF">2026-03-09T10:48:00Z</dcterms:created>
  <dcterms:modified xsi:type="dcterms:W3CDTF">2026-03-09T11:29:00Z</dcterms:modified>
</cp:coreProperties>
</file>