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F189769" w:rsidR="00130241" w:rsidRDefault="006F6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F6878">
        <w:rPr>
          <w:b/>
          <w:color w:val="000000"/>
        </w:rPr>
        <w:t>Природные карбоксилсодержащие фенолы и моносахариды в реакциях радикального окисления и комплексообразования</w:t>
      </w:r>
    </w:p>
    <w:p w14:paraId="00000002" w14:textId="67D691DB" w:rsidR="00130241" w:rsidRDefault="006F6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Будникова Е.А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Белая Н.И.</w:t>
      </w:r>
    </w:p>
    <w:p w14:paraId="00000003" w14:textId="039A2174" w:rsidR="00130241" w:rsidRPr="00D81B05" w:rsidRDefault="006F6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 w:rsidR="00EC3A14">
        <w:rPr>
          <w:i/>
          <w:color w:val="000000"/>
        </w:rPr>
        <w:t>год обучения</w:t>
      </w:r>
    </w:p>
    <w:p w14:paraId="00000005" w14:textId="32BDF648" w:rsidR="00130241" w:rsidRPr="000E334E" w:rsidRDefault="006F6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Донецкий </w:t>
      </w:r>
      <w:r w:rsidR="00EB1F49">
        <w:rPr>
          <w:i/>
          <w:color w:val="000000"/>
        </w:rPr>
        <w:t>государственный университет,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</w:t>
      </w:r>
      <w:r>
        <w:rPr>
          <w:i/>
          <w:color w:val="000000"/>
        </w:rPr>
        <w:t>Донецк</w:t>
      </w:r>
      <w:r w:rsidR="00EB1F49">
        <w:rPr>
          <w:i/>
          <w:color w:val="000000"/>
        </w:rPr>
        <w:t>, Россия</w:t>
      </w:r>
    </w:p>
    <w:p w14:paraId="1ADA4293" w14:textId="65B82BC4" w:rsidR="00CD00B1" w:rsidRPr="00D81B05" w:rsidRDefault="00EB1F49" w:rsidP="006F6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3384F">
        <w:rPr>
          <w:i/>
          <w:color w:val="000000"/>
          <w:lang w:val="en-US"/>
        </w:rPr>
        <w:t>E</w:t>
      </w:r>
      <w:r w:rsidR="003B76D6" w:rsidRPr="00D81B05">
        <w:rPr>
          <w:i/>
          <w:color w:val="000000"/>
        </w:rPr>
        <w:t>-</w:t>
      </w:r>
      <w:r w:rsidRPr="00E3384F">
        <w:rPr>
          <w:i/>
          <w:color w:val="000000"/>
          <w:lang w:val="en-US"/>
        </w:rPr>
        <w:t>mail</w:t>
      </w:r>
      <w:r w:rsidRPr="00D81B05">
        <w:rPr>
          <w:i/>
          <w:color w:val="000000"/>
        </w:rPr>
        <w:t xml:space="preserve">: </w:t>
      </w:r>
      <w:hyperlink r:id="rId6" w:history="1">
        <w:r w:rsidR="00EC3A14" w:rsidRPr="00FB6339">
          <w:rPr>
            <w:rStyle w:val="a9"/>
            <w:i/>
            <w:lang w:val="en-US"/>
          </w:rPr>
          <w:t>bbkatyy</w:t>
        </w:r>
        <w:r w:rsidR="00EC3A14" w:rsidRPr="00D81B05">
          <w:rPr>
            <w:rStyle w:val="a9"/>
            <w:i/>
          </w:rPr>
          <w:t>@</w:t>
        </w:r>
        <w:r w:rsidR="00EC3A14" w:rsidRPr="00FB6339">
          <w:rPr>
            <w:rStyle w:val="a9"/>
            <w:i/>
            <w:lang w:val="en-US"/>
          </w:rPr>
          <w:t>mail</w:t>
        </w:r>
        <w:r w:rsidR="00EC3A14" w:rsidRPr="00D81B05">
          <w:rPr>
            <w:rStyle w:val="a9"/>
            <w:i/>
          </w:rPr>
          <w:t>.</w:t>
        </w:r>
        <w:r w:rsidR="00EC3A14" w:rsidRPr="00FB6339">
          <w:rPr>
            <w:rStyle w:val="a9"/>
            <w:i/>
            <w:lang w:val="en-US"/>
          </w:rPr>
          <w:t>ru</w:t>
        </w:r>
      </w:hyperlink>
    </w:p>
    <w:p w14:paraId="1852D42B" w14:textId="3FFC969B" w:rsidR="00025EE9" w:rsidRDefault="00025EE9" w:rsidP="00E338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25EE9">
        <w:rPr>
          <w:color w:val="000000"/>
        </w:rPr>
        <w:t>Цель</w:t>
      </w:r>
      <w:r w:rsidR="005D60C4">
        <w:rPr>
          <w:color w:val="000000"/>
        </w:rPr>
        <w:t xml:space="preserve">ю работы является </w:t>
      </w:r>
      <w:r w:rsidR="009D48F4" w:rsidRPr="009D48F4">
        <w:rPr>
          <w:color w:val="000000"/>
        </w:rPr>
        <w:t>скрининг</w:t>
      </w:r>
      <w:r w:rsidR="009D48F4">
        <w:rPr>
          <w:color w:val="000000"/>
        </w:rPr>
        <w:t xml:space="preserve"> </w:t>
      </w:r>
      <w:r w:rsidR="009D48F4" w:rsidRPr="009D48F4">
        <w:rPr>
          <w:color w:val="000000"/>
        </w:rPr>
        <w:t>синергических эффектов смесей природных карбоксилсодержащих фенолов (</w:t>
      </w:r>
      <w:proofErr w:type="spellStart"/>
      <w:r w:rsidR="009D48F4" w:rsidRPr="009D48F4">
        <w:rPr>
          <w:color w:val="000000"/>
        </w:rPr>
        <w:t>ArOH</w:t>
      </w:r>
      <w:proofErr w:type="spellEnd"/>
      <w:r w:rsidR="009D48F4" w:rsidRPr="009D48F4">
        <w:rPr>
          <w:color w:val="000000"/>
        </w:rPr>
        <w:t>) с моносахаридами</w:t>
      </w:r>
      <w:r w:rsidR="005B2F6F">
        <w:rPr>
          <w:color w:val="000000"/>
        </w:rPr>
        <w:t xml:space="preserve"> группы пентоз и г</w:t>
      </w:r>
      <w:r w:rsidR="00F23349">
        <w:rPr>
          <w:color w:val="000000"/>
        </w:rPr>
        <w:t>е</w:t>
      </w:r>
      <w:r w:rsidR="005B2F6F">
        <w:rPr>
          <w:color w:val="000000"/>
        </w:rPr>
        <w:t>ксоз</w:t>
      </w:r>
      <w:r w:rsidR="009D48F4" w:rsidRPr="009D48F4">
        <w:rPr>
          <w:color w:val="000000"/>
        </w:rPr>
        <w:t xml:space="preserve"> (</w:t>
      </w:r>
      <w:proofErr w:type="spellStart"/>
      <w:r w:rsidR="009D48F4" w:rsidRPr="009D48F4">
        <w:rPr>
          <w:color w:val="000000"/>
        </w:rPr>
        <w:t>Sacch</w:t>
      </w:r>
      <w:proofErr w:type="spellEnd"/>
      <w:r w:rsidR="009D48F4" w:rsidRPr="009D48F4">
        <w:rPr>
          <w:color w:val="000000"/>
        </w:rPr>
        <w:t>), изучени</w:t>
      </w:r>
      <w:r w:rsidR="009D48F4">
        <w:rPr>
          <w:color w:val="000000"/>
        </w:rPr>
        <w:t>е</w:t>
      </w:r>
      <w:r w:rsidR="009D48F4" w:rsidRPr="009D48F4">
        <w:rPr>
          <w:color w:val="000000"/>
        </w:rPr>
        <w:t xml:space="preserve"> процессов их комплексообразования, а также</w:t>
      </w:r>
      <w:r w:rsidR="009D48F4">
        <w:rPr>
          <w:color w:val="000000"/>
        </w:rPr>
        <w:t xml:space="preserve"> </w:t>
      </w:r>
      <w:r w:rsidR="009D48F4" w:rsidRPr="009D48F4">
        <w:rPr>
          <w:color w:val="000000"/>
        </w:rPr>
        <w:t>создани</w:t>
      </w:r>
      <w:r w:rsidR="009D48F4">
        <w:rPr>
          <w:color w:val="000000"/>
        </w:rPr>
        <w:t>е</w:t>
      </w:r>
      <w:r w:rsidR="009D48F4" w:rsidRPr="009D48F4">
        <w:rPr>
          <w:color w:val="000000"/>
        </w:rPr>
        <w:t xml:space="preserve"> комбинированной модели прогнозирования </w:t>
      </w:r>
      <w:proofErr w:type="spellStart"/>
      <w:r w:rsidR="009D48F4" w:rsidRPr="009D48F4">
        <w:rPr>
          <w:color w:val="000000"/>
        </w:rPr>
        <w:t>сверхаддитивных</w:t>
      </w:r>
      <w:proofErr w:type="spellEnd"/>
      <w:r w:rsidR="009D48F4" w:rsidRPr="009D48F4">
        <w:rPr>
          <w:color w:val="000000"/>
        </w:rPr>
        <w:t xml:space="preserve"> эффектов фенольно-</w:t>
      </w:r>
      <w:proofErr w:type="spellStart"/>
      <w:r w:rsidR="009D48F4" w:rsidRPr="009D48F4">
        <w:rPr>
          <w:color w:val="000000"/>
        </w:rPr>
        <w:t>сахаридных</w:t>
      </w:r>
      <w:proofErr w:type="spellEnd"/>
      <w:r w:rsidR="009D48F4" w:rsidRPr="009D48F4">
        <w:rPr>
          <w:color w:val="000000"/>
        </w:rPr>
        <w:t xml:space="preserve"> композиций в реакциях радикального окисления в водных средах</w:t>
      </w:r>
      <w:r w:rsidR="005A0CC3">
        <w:rPr>
          <w:color w:val="000000"/>
        </w:rPr>
        <w:t>.</w:t>
      </w:r>
    </w:p>
    <w:p w14:paraId="792C6F6B" w14:textId="0B466F65" w:rsidR="009D48F4" w:rsidRPr="009D48F4" w:rsidRDefault="009D48F4" w:rsidP="00E338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При выполнении</w:t>
      </w:r>
      <w:r w:rsidR="0007709F">
        <w:rPr>
          <w:color w:val="000000"/>
        </w:rPr>
        <w:t xml:space="preserve"> </w:t>
      </w:r>
      <w:r w:rsidR="00237783">
        <w:rPr>
          <w:color w:val="000000"/>
        </w:rPr>
        <w:t xml:space="preserve">исследований </w:t>
      </w:r>
      <w:r>
        <w:rPr>
          <w:color w:val="000000"/>
        </w:rPr>
        <w:t>были использованы методы фотоколориметрии и активированной хемилюминесценции, УФ- и ЯМР-спектроскопии, а также методы теории функционала плотности</w:t>
      </w:r>
      <w:r w:rsidR="008E204D">
        <w:rPr>
          <w:color w:val="000000"/>
        </w:rPr>
        <w:t xml:space="preserve"> (</w:t>
      </w:r>
      <w:r w:rsidR="008E204D">
        <w:rPr>
          <w:color w:val="000000"/>
          <w:lang w:val="en-US"/>
        </w:rPr>
        <w:t>DFT</w:t>
      </w:r>
      <w:r w:rsidR="008E204D" w:rsidRPr="008E204D">
        <w:rPr>
          <w:color w:val="000000"/>
        </w:rPr>
        <w:t>)</w:t>
      </w:r>
      <w:r>
        <w:rPr>
          <w:color w:val="000000"/>
        </w:rPr>
        <w:t xml:space="preserve">, реализованные в программе </w:t>
      </w:r>
      <w:r>
        <w:rPr>
          <w:color w:val="000000"/>
          <w:lang w:val="en-US"/>
        </w:rPr>
        <w:t>ORCA</w:t>
      </w:r>
      <w:r w:rsidRPr="009D48F4">
        <w:rPr>
          <w:color w:val="000000"/>
        </w:rPr>
        <w:t xml:space="preserve"> 6.1.0.</w:t>
      </w:r>
    </w:p>
    <w:p w14:paraId="0CA7CB66" w14:textId="11BB7759" w:rsidR="00D81B05" w:rsidRDefault="009D48F4" w:rsidP="009D48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docdata"/>
          <w:rFonts w:ascii="Calibri" w:hAnsi="Calibri" w:cs="Calibri"/>
          <w:noProof/>
          <w:color w:val="000000"/>
          <w:sz w:val="22"/>
          <w:szCs w:val="22"/>
        </w:rPr>
      </w:pPr>
      <w:r>
        <w:rPr>
          <w:color w:val="000000"/>
        </w:rPr>
        <w:t>Установлено, что в</w:t>
      </w:r>
      <w:r w:rsidRPr="009D48F4">
        <w:rPr>
          <w:color w:val="000000"/>
        </w:rPr>
        <w:t xml:space="preserve"> реакции с </w:t>
      </w:r>
      <w:r>
        <w:rPr>
          <w:color w:val="000000"/>
        </w:rPr>
        <w:t>радикалом</w:t>
      </w:r>
      <w:r w:rsidR="0007709F">
        <w:rPr>
          <w:color w:val="000000"/>
        </w:rPr>
        <w:t xml:space="preserve"> </w:t>
      </w:r>
      <w:r w:rsidR="0007709F" w:rsidRPr="0007709F">
        <w:rPr>
          <w:color w:val="000000"/>
        </w:rPr>
        <w:t>2,2ʹ-дифенил-1-пикрилгидразилом</w:t>
      </w:r>
      <w:r>
        <w:rPr>
          <w:color w:val="000000"/>
        </w:rPr>
        <w:t xml:space="preserve"> </w:t>
      </w:r>
      <w:r w:rsidRPr="009D48F4">
        <w:rPr>
          <w:color w:val="000000"/>
        </w:rPr>
        <w:t xml:space="preserve"> в кислых </w:t>
      </w:r>
      <w:proofErr w:type="spellStart"/>
      <w:r w:rsidR="00F23349">
        <w:rPr>
          <w:color w:val="000000"/>
        </w:rPr>
        <w:t>деоксигенированных</w:t>
      </w:r>
      <w:proofErr w:type="spellEnd"/>
      <w:r w:rsidR="00F23349">
        <w:rPr>
          <w:color w:val="000000"/>
        </w:rPr>
        <w:t xml:space="preserve"> </w:t>
      </w:r>
      <w:r w:rsidRPr="009D48F4">
        <w:rPr>
          <w:color w:val="000000"/>
        </w:rPr>
        <w:t xml:space="preserve">средах бинарные композиции синаповой, </w:t>
      </w:r>
      <w:proofErr w:type="spellStart"/>
      <w:r w:rsidRPr="009D48F4">
        <w:rPr>
          <w:color w:val="000000"/>
        </w:rPr>
        <w:t>гентизиновой</w:t>
      </w:r>
      <w:proofErr w:type="spellEnd"/>
      <w:r w:rsidRPr="009D48F4">
        <w:rPr>
          <w:color w:val="000000"/>
        </w:rPr>
        <w:t xml:space="preserve">, феруловой и кофейной кислот с маннозой и галактозой проявляют наиболее выраженные </w:t>
      </w:r>
      <w:r w:rsidR="00F23349">
        <w:rPr>
          <w:color w:val="000000"/>
        </w:rPr>
        <w:t xml:space="preserve">антирадикальные </w:t>
      </w:r>
      <w:r w:rsidRPr="009D48F4">
        <w:rPr>
          <w:color w:val="000000"/>
        </w:rPr>
        <w:t>эффекты синергизма (</w:t>
      </w:r>
      <w:proofErr w:type="spellStart"/>
      <w:r w:rsidR="00F23349">
        <w:rPr>
          <w:color w:val="000000"/>
          <w:lang w:val="en-US"/>
        </w:rPr>
        <w:t>SE</w:t>
      </w:r>
      <w:r w:rsidR="00F23349">
        <w:rPr>
          <w:color w:val="000000"/>
          <w:vertAlign w:val="subscript"/>
          <w:lang w:val="en-US"/>
        </w:rPr>
        <w:t>max</w:t>
      </w:r>
      <w:proofErr w:type="spellEnd"/>
      <w:r w:rsidR="00F23349" w:rsidRPr="009D48F4">
        <w:rPr>
          <w:color w:val="000000"/>
        </w:rPr>
        <w:t xml:space="preserve"> </w:t>
      </w:r>
      <w:r w:rsidRPr="009D48F4">
        <w:rPr>
          <w:color w:val="000000"/>
        </w:rPr>
        <w:t>&gt; 50%)</w:t>
      </w:r>
      <w:r>
        <w:rPr>
          <w:color w:val="000000"/>
        </w:rPr>
        <w:t>, определенные по начальным скоростям расходования радикала</w:t>
      </w:r>
      <w:r w:rsidRPr="009D48F4">
        <w:rPr>
          <w:color w:val="000000"/>
        </w:rPr>
        <w:t xml:space="preserve">. </w:t>
      </w:r>
      <w:r w:rsidR="005B2F6F">
        <w:rPr>
          <w:color w:val="000000"/>
        </w:rPr>
        <w:t>С</w:t>
      </w:r>
      <w:r w:rsidRPr="009D48F4">
        <w:rPr>
          <w:color w:val="000000"/>
        </w:rPr>
        <w:t>инергическо</w:t>
      </w:r>
      <w:r w:rsidR="005B2F6F">
        <w:rPr>
          <w:color w:val="000000"/>
        </w:rPr>
        <w:t>е</w:t>
      </w:r>
      <w:r w:rsidRPr="009D48F4">
        <w:rPr>
          <w:color w:val="000000"/>
        </w:rPr>
        <w:t xml:space="preserve"> действия</w:t>
      </w:r>
      <w:r w:rsidR="005B2F6F">
        <w:rPr>
          <w:color w:val="000000"/>
        </w:rPr>
        <w:t xml:space="preserve"> смесей</w:t>
      </w:r>
      <w:r w:rsidRPr="009D48F4">
        <w:rPr>
          <w:color w:val="000000"/>
        </w:rPr>
        <w:t xml:space="preserve"> заключается в образовании межмолекулярных </w:t>
      </w:r>
      <w:proofErr w:type="spellStart"/>
      <w:r w:rsidRPr="009D48F4">
        <w:rPr>
          <w:color w:val="000000"/>
        </w:rPr>
        <w:t>водородносвязанных</w:t>
      </w:r>
      <w:proofErr w:type="spellEnd"/>
      <w:r w:rsidRPr="009D48F4">
        <w:rPr>
          <w:color w:val="000000"/>
        </w:rPr>
        <w:t xml:space="preserve"> комплексов </w:t>
      </w:r>
      <w:proofErr w:type="spellStart"/>
      <w:r w:rsidRPr="009D48F4">
        <w:rPr>
          <w:color w:val="000000"/>
        </w:rPr>
        <w:t>ArОН</w:t>
      </w:r>
      <w:proofErr w:type="spellEnd"/>
      <w:r w:rsidRPr="009D48F4">
        <w:rPr>
          <w:color w:val="000000"/>
        </w:rPr>
        <w:t>∙∙∙</w:t>
      </w:r>
      <w:proofErr w:type="spellStart"/>
      <w:r w:rsidRPr="009D48F4">
        <w:rPr>
          <w:color w:val="000000"/>
        </w:rPr>
        <w:t>Sacch</w:t>
      </w:r>
      <w:proofErr w:type="spellEnd"/>
      <w:r w:rsidRPr="009D48F4">
        <w:rPr>
          <w:color w:val="000000"/>
        </w:rPr>
        <w:t xml:space="preserve"> в соотношении 1 : 1, реагирующих с радикалом быстрее, чем исходный антиоксидант. </w:t>
      </w:r>
      <w:r w:rsidR="005B2F6F">
        <w:rPr>
          <w:color w:val="000000"/>
        </w:rPr>
        <w:t xml:space="preserve">Методом </w:t>
      </w:r>
      <w:r w:rsidR="005B2F6F">
        <w:rPr>
          <w:color w:val="000000"/>
          <w:lang w:val="en-US"/>
        </w:rPr>
        <w:t>DFT</w:t>
      </w:r>
      <w:r w:rsidR="005B2F6F" w:rsidRPr="005B2F6F">
        <w:rPr>
          <w:color w:val="000000"/>
        </w:rPr>
        <w:t xml:space="preserve"> </w:t>
      </w:r>
      <w:r w:rsidR="005B2F6F">
        <w:rPr>
          <w:color w:val="000000"/>
        </w:rPr>
        <w:t xml:space="preserve">показано, что </w:t>
      </w:r>
      <w:r w:rsidR="005B2F6F" w:rsidRPr="005B2F6F">
        <w:rPr>
          <w:color w:val="000000"/>
        </w:rPr>
        <w:t xml:space="preserve">энергия сродства к протону анионов </w:t>
      </w:r>
      <w:proofErr w:type="spellStart"/>
      <w:r w:rsidR="005B2F6F" w:rsidRPr="005B2F6F">
        <w:rPr>
          <w:color w:val="000000"/>
        </w:rPr>
        <w:t>Sacch</w:t>
      </w:r>
      <w:proofErr w:type="spellEnd"/>
      <w:r w:rsidR="005B2F6F">
        <w:rPr>
          <w:color w:val="000000"/>
        </w:rPr>
        <w:t xml:space="preserve"> (</w:t>
      </w:r>
      <w:r w:rsidR="005B2F6F">
        <w:rPr>
          <w:color w:val="000000"/>
          <w:lang w:val="en-US"/>
        </w:rPr>
        <w:t>E</w:t>
      </w:r>
      <w:r w:rsidR="005B2F6F">
        <w:rPr>
          <w:color w:val="000000"/>
          <w:vertAlign w:val="subscript"/>
          <w:lang w:val="en-US"/>
        </w:rPr>
        <w:t>PA</w:t>
      </w:r>
      <w:r w:rsidR="005B2F6F">
        <w:rPr>
          <w:color w:val="000000"/>
        </w:rPr>
        <w:t>)</w:t>
      </w:r>
      <w:r w:rsidR="005B2F6F" w:rsidRPr="005B2F6F">
        <w:rPr>
          <w:color w:val="000000"/>
        </w:rPr>
        <w:t xml:space="preserve"> и энергия ионизации молекул </w:t>
      </w:r>
      <w:proofErr w:type="spellStart"/>
      <w:r w:rsidR="005B2F6F" w:rsidRPr="005B2F6F">
        <w:rPr>
          <w:color w:val="000000"/>
        </w:rPr>
        <w:t>ArОН</w:t>
      </w:r>
      <w:proofErr w:type="spellEnd"/>
      <w:r w:rsidR="005B2F6F" w:rsidRPr="005B2F6F">
        <w:rPr>
          <w:color w:val="000000"/>
        </w:rPr>
        <w:t xml:space="preserve"> </w:t>
      </w:r>
      <w:r w:rsidR="005B2F6F">
        <w:rPr>
          <w:color w:val="000000"/>
        </w:rPr>
        <w:t>(</w:t>
      </w:r>
      <w:r w:rsidR="005B2F6F">
        <w:rPr>
          <w:color w:val="000000"/>
          <w:lang w:val="en-US"/>
        </w:rPr>
        <w:t>E</w:t>
      </w:r>
      <w:r w:rsidR="005B2F6F">
        <w:rPr>
          <w:color w:val="000000"/>
          <w:vertAlign w:val="subscript"/>
          <w:lang w:val="en-US"/>
        </w:rPr>
        <w:t>I</w:t>
      </w:r>
      <w:r w:rsidR="005B2F6F">
        <w:rPr>
          <w:color w:val="000000"/>
        </w:rPr>
        <w:t xml:space="preserve">) </w:t>
      </w:r>
      <w:r w:rsidR="005B2F6F" w:rsidRPr="005B2F6F">
        <w:rPr>
          <w:color w:val="000000"/>
        </w:rPr>
        <w:t xml:space="preserve">являются молекулярными дескрипторами, </w:t>
      </w:r>
      <w:r w:rsidR="005B2F6F">
        <w:rPr>
          <w:color w:val="000000"/>
        </w:rPr>
        <w:t>связанными с механизмом синергического антирадикального действия</w:t>
      </w:r>
      <w:r w:rsidR="005B2F6F" w:rsidRPr="005B2F6F">
        <w:rPr>
          <w:color w:val="000000"/>
        </w:rPr>
        <w:t xml:space="preserve">. </w:t>
      </w:r>
      <w:r w:rsidR="0007709F">
        <w:rPr>
          <w:color w:val="000000"/>
        </w:rPr>
        <w:t>На основе систематизированного массива кинетической информации (более 100 бинарных композиций) п</w:t>
      </w:r>
      <w:r w:rsidRPr="009D48F4">
        <w:rPr>
          <w:color w:val="000000"/>
        </w:rPr>
        <w:t>редложена</w:t>
      </w:r>
      <w:r w:rsidR="00944D06">
        <w:rPr>
          <w:color w:val="000000"/>
        </w:rPr>
        <w:t xml:space="preserve"> (рис. 1)</w:t>
      </w:r>
      <w:r w:rsidRPr="009D48F4">
        <w:rPr>
          <w:color w:val="000000"/>
        </w:rPr>
        <w:t xml:space="preserve"> комбинированная модель отбора фенольно-</w:t>
      </w:r>
      <w:proofErr w:type="spellStart"/>
      <w:r w:rsidRPr="009D48F4">
        <w:rPr>
          <w:color w:val="000000"/>
        </w:rPr>
        <w:t>сахаридных</w:t>
      </w:r>
      <w:proofErr w:type="spellEnd"/>
      <w:r w:rsidRPr="009D48F4">
        <w:rPr>
          <w:color w:val="000000"/>
        </w:rPr>
        <w:t xml:space="preserve"> </w:t>
      </w:r>
      <w:r w:rsidR="00237783">
        <w:rPr>
          <w:color w:val="000000"/>
        </w:rPr>
        <w:t>смесей</w:t>
      </w:r>
      <w:r w:rsidRPr="009D48F4">
        <w:rPr>
          <w:color w:val="000000"/>
        </w:rPr>
        <w:t xml:space="preserve"> с высоким </w:t>
      </w:r>
      <w:proofErr w:type="spellStart"/>
      <w:r w:rsidR="00944D06">
        <w:rPr>
          <w:color w:val="000000"/>
          <w:lang w:val="en-US"/>
        </w:rPr>
        <w:t>SE</w:t>
      </w:r>
      <w:r w:rsidR="00944D06">
        <w:rPr>
          <w:color w:val="000000"/>
          <w:vertAlign w:val="subscript"/>
          <w:lang w:val="en-US"/>
        </w:rPr>
        <w:t>max</w:t>
      </w:r>
      <w:proofErr w:type="spellEnd"/>
      <w:r w:rsidRPr="009D48F4">
        <w:rPr>
          <w:color w:val="000000"/>
        </w:rPr>
        <w:t>, позволяющая проводить как выбор антиоксиданта (</w:t>
      </w:r>
      <w:proofErr w:type="spellStart"/>
      <w:r w:rsidRPr="009D48F4">
        <w:rPr>
          <w:color w:val="000000"/>
        </w:rPr>
        <w:t>фенолокислоты</w:t>
      </w:r>
      <w:proofErr w:type="spellEnd"/>
      <w:r w:rsidRPr="009D48F4">
        <w:rPr>
          <w:color w:val="000000"/>
        </w:rPr>
        <w:t xml:space="preserve">) полуэмпирическим методом, так и синергиста (моносахарида) путем неэмпирического расчета. </w:t>
      </w:r>
    </w:p>
    <w:p w14:paraId="1B3BF909" w14:textId="48539E29" w:rsidR="0007709F" w:rsidRDefault="00944D06" w:rsidP="009D48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</w:rPr>
        <w:drawing>
          <wp:inline distT="0" distB="0" distL="0" distR="0" wp14:anchorId="39CFE5B8" wp14:editId="0E216D13">
            <wp:extent cx="5149850" cy="2059043"/>
            <wp:effectExtent l="0" t="0" r="0" b="0"/>
            <wp:docPr id="11109230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923070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0175" cy="207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58211" w14:textId="113B743C" w:rsidR="00944D06" w:rsidRDefault="00944D06" w:rsidP="005B2F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t>Рис. 1.  К</w:t>
      </w:r>
      <w:r w:rsidRPr="00944D06">
        <w:t>омбинированная модель отбора фенольно-</w:t>
      </w:r>
      <w:proofErr w:type="spellStart"/>
      <w:r w:rsidRPr="00944D06">
        <w:t>сахаридных</w:t>
      </w:r>
      <w:proofErr w:type="spellEnd"/>
      <w:r w:rsidRPr="00944D06">
        <w:t xml:space="preserve"> композиций с высоким </w:t>
      </w:r>
      <w:proofErr w:type="spellStart"/>
      <w:r w:rsidRPr="00944D06">
        <w:t>антирадикальным</w:t>
      </w:r>
      <w:proofErr w:type="spellEnd"/>
      <w:r w:rsidRPr="00944D06">
        <w:t xml:space="preserve"> эффектом синергизма</w:t>
      </w:r>
      <w:r w:rsidR="00237783">
        <w:t xml:space="preserve"> (</w:t>
      </w:r>
      <w:proofErr w:type="spellStart"/>
      <w:r w:rsidR="00237783">
        <w:rPr>
          <w:color w:val="000000"/>
          <w:lang w:val="en-US"/>
        </w:rPr>
        <w:t>SE</w:t>
      </w:r>
      <w:r w:rsidR="00237783">
        <w:rPr>
          <w:color w:val="000000"/>
          <w:vertAlign w:val="subscript"/>
          <w:lang w:val="en-US"/>
        </w:rPr>
        <w:t>max</w:t>
      </w:r>
      <w:proofErr w:type="spellEnd"/>
      <w:r w:rsidR="00237783">
        <w:t>)</w:t>
      </w:r>
    </w:p>
    <w:p w14:paraId="4556767B" w14:textId="7292CD70" w:rsidR="00E040F1" w:rsidRDefault="005B2F6F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B2F6F">
        <w:rPr>
          <w:color w:val="000000"/>
        </w:rPr>
        <w:t>Высокая прогностическая способность выбранной модели подтверждается низкой средней погрешностью аппроксимации, не превышающей 11%.</w:t>
      </w:r>
      <w:r w:rsidR="00F23349">
        <w:rPr>
          <w:color w:val="000000"/>
        </w:rPr>
        <w:t xml:space="preserve"> </w:t>
      </w:r>
      <w:r w:rsidR="00E040F1">
        <w:rPr>
          <w:color w:val="000000"/>
        </w:rPr>
        <w:t>Методом активированной хемилюминесценции установлено, что н</w:t>
      </w:r>
      <w:r w:rsidR="00F23349">
        <w:rPr>
          <w:color w:val="000000"/>
        </w:rPr>
        <w:t>аиболее эффективные композиции (по результатам прогноза) проявили еще более выраженный антирадикальный эффект в окс</w:t>
      </w:r>
      <w:proofErr w:type="spellStart"/>
      <w:r w:rsidR="00F23349">
        <w:rPr>
          <w:color w:val="000000"/>
        </w:rPr>
        <w:t>игенированных</w:t>
      </w:r>
      <w:proofErr w:type="spellEnd"/>
      <w:r w:rsidR="00F23349">
        <w:rPr>
          <w:color w:val="000000"/>
        </w:rPr>
        <w:t xml:space="preserve"> кислых средах</w:t>
      </w:r>
      <w:r w:rsidR="00E040F1">
        <w:rPr>
          <w:color w:val="000000"/>
        </w:rPr>
        <w:t xml:space="preserve"> в реакции с </w:t>
      </w:r>
      <w:r w:rsidR="00E040F1" w:rsidRPr="00E040F1">
        <w:rPr>
          <w:color w:val="000000"/>
        </w:rPr>
        <w:t>2-амидиноизопропанпероксил</w:t>
      </w:r>
      <w:r w:rsidR="00E040F1">
        <w:rPr>
          <w:color w:val="000000"/>
        </w:rPr>
        <w:t xml:space="preserve">ами, генерированными при термическом распаде гидрофильного </w:t>
      </w:r>
      <w:proofErr w:type="spellStart"/>
      <w:r w:rsidR="00E040F1">
        <w:rPr>
          <w:color w:val="000000"/>
        </w:rPr>
        <w:t>азоинициатора</w:t>
      </w:r>
      <w:proofErr w:type="spellEnd"/>
      <w:r w:rsidR="00E040F1">
        <w:rPr>
          <w:color w:val="000000"/>
        </w:rPr>
        <w:t>.</w:t>
      </w:r>
    </w:p>
    <w:p w14:paraId="022FC08C" w14:textId="247BA132" w:rsidR="00A02163" w:rsidRPr="0009449A" w:rsidRDefault="000D0C2E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0D0C2E">
        <w:rPr>
          <w:i/>
          <w:iCs/>
          <w:color w:val="000000"/>
        </w:rPr>
        <w:t>Работа выполнена в рамках государственного задания Министерства науки и высшего образования Российской Федерации (тема № 1025031300063-2-1.4.3 Антиоксидантные синергические системы природного происхождения).</w:t>
      </w:r>
    </w:p>
    <w:sectPr w:rsidR="00A02163" w:rsidRPr="0009449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5EE9"/>
    <w:rsid w:val="00056E0A"/>
    <w:rsid w:val="00063966"/>
    <w:rsid w:val="00075D6E"/>
    <w:rsid w:val="0007709F"/>
    <w:rsid w:val="00080DAB"/>
    <w:rsid w:val="00086081"/>
    <w:rsid w:val="00091A28"/>
    <w:rsid w:val="0009449A"/>
    <w:rsid w:val="00094FD0"/>
    <w:rsid w:val="000D0C2E"/>
    <w:rsid w:val="000E334E"/>
    <w:rsid w:val="00101A1C"/>
    <w:rsid w:val="00103657"/>
    <w:rsid w:val="00106375"/>
    <w:rsid w:val="00107AA3"/>
    <w:rsid w:val="00116478"/>
    <w:rsid w:val="00130241"/>
    <w:rsid w:val="001405C8"/>
    <w:rsid w:val="001546B7"/>
    <w:rsid w:val="00170D91"/>
    <w:rsid w:val="001E61C2"/>
    <w:rsid w:val="001F0493"/>
    <w:rsid w:val="0022260A"/>
    <w:rsid w:val="002264EE"/>
    <w:rsid w:val="0023307C"/>
    <w:rsid w:val="00237783"/>
    <w:rsid w:val="002534F3"/>
    <w:rsid w:val="0031361E"/>
    <w:rsid w:val="00373321"/>
    <w:rsid w:val="00391C38"/>
    <w:rsid w:val="00395EA4"/>
    <w:rsid w:val="003B76D6"/>
    <w:rsid w:val="003E2601"/>
    <w:rsid w:val="003F4E6B"/>
    <w:rsid w:val="00425DA3"/>
    <w:rsid w:val="004A26A3"/>
    <w:rsid w:val="004A6722"/>
    <w:rsid w:val="004B17E3"/>
    <w:rsid w:val="004D4165"/>
    <w:rsid w:val="004E343F"/>
    <w:rsid w:val="004F0EDF"/>
    <w:rsid w:val="00502AC0"/>
    <w:rsid w:val="00522BF1"/>
    <w:rsid w:val="0056668F"/>
    <w:rsid w:val="00590166"/>
    <w:rsid w:val="005A0CC3"/>
    <w:rsid w:val="005B2F6F"/>
    <w:rsid w:val="005D022B"/>
    <w:rsid w:val="005D3B2A"/>
    <w:rsid w:val="005D60C4"/>
    <w:rsid w:val="005E5BE9"/>
    <w:rsid w:val="0060163A"/>
    <w:rsid w:val="00684F13"/>
    <w:rsid w:val="0069427D"/>
    <w:rsid w:val="006B5A13"/>
    <w:rsid w:val="006F6878"/>
    <w:rsid w:val="006F7A19"/>
    <w:rsid w:val="007213E1"/>
    <w:rsid w:val="00775389"/>
    <w:rsid w:val="00785D45"/>
    <w:rsid w:val="00797838"/>
    <w:rsid w:val="007C36D8"/>
    <w:rsid w:val="007F2744"/>
    <w:rsid w:val="008866F6"/>
    <w:rsid w:val="0089198F"/>
    <w:rsid w:val="008931BE"/>
    <w:rsid w:val="008C67E3"/>
    <w:rsid w:val="008E204D"/>
    <w:rsid w:val="008F7811"/>
    <w:rsid w:val="00914205"/>
    <w:rsid w:val="00921D45"/>
    <w:rsid w:val="009426C0"/>
    <w:rsid w:val="00944D06"/>
    <w:rsid w:val="00980A65"/>
    <w:rsid w:val="009A66DB"/>
    <w:rsid w:val="009B2F80"/>
    <w:rsid w:val="009B3300"/>
    <w:rsid w:val="009B7938"/>
    <w:rsid w:val="009D48F4"/>
    <w:rsid w:val="009F3380"/>
    <w:rsid w:val="00A02163"/>
    <w:rsid w:val="00A314FE"/>
    <w:rsid w:val="00AA7737"/>
    <w:rsid w:val="00AD7380"/>
    <w:rsid w:val="00B0176D"/>
    <w:rsid w:val="00BF36F8"/>
    <w:rsid w:val="00BF4622"/>
    <w:rsid w:val="00C27455"/>
    <w:rsid w:val="00C844E2"/>
    <w:rsid w:val="00CB2110"/>
    <w:rsid w:val="00CD00B1"/>
    <w:rsid w:val="00D15FC3"/>
    <w:rsid w:val="00D22306"/>
    <w:rsid w:val="00D33B03"/>
    <w:rsid w:val="00D42542"/>
    <w:rsid w:val="00D626D1"/>
    <w:rsid w:val="00D8121C"/>
    <w:rsid w:val="00D81B05"/>
    <w:rsid w:val="00DB71B5"/>
    <w:rsid w:val="00E040F1"/>
    <w:rsid w:val="00E07D94"/>
    <w:rsid w:val="00E22189"/>
    <w:rsid w:val="00E3384F"/>
    <w:rsid w:val="00E57BC1"/>
    <w:rsid w:val="00E74069"/>
    <w:rsid w:val="00E81D35"/>
    <w:rsid w:val="00EB1F49"/>
    <w:rsid w:val="00EC3A14"/>
    <w:rsid w:val="00F23349"/>
    <w:rsid w:val="00F3398C"/>
    <w:rsid w:val="00F865B3"/>
    <w:rsid w:val="00FB1509"/>
    <w:rsid w:val="00FF1903"/>
    <w:rsid w:val="00F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987,bqiaagaaeyqcaaagiaiaaangbwaabw4haaaaaaaaaaaaaaaaaaaaaaaaaaaaaaaaaaaaaaaaaaaaaaaaaaaaaaaaaaaaaaaaaaaaaaaaaaaaaaaaaaaaaaaaaaaaaaaaaaaaaaaaaaaaaaaaaaaaaaaaaaaaaaaaaaaaaaaaaaaaaaaaaaaaaaaaaaaaaaaaaaaaaaaaaaaaaaaaaaaaaaaaaaaaaaaaaaaaaaaa"/>
    <w:basedOn w:val="a0"/>
    <w:rsid w:val="00D81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bkatyy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362</Words>
  <Characters>2393</Characters>
  <Application>Microsoft Office Word</Application>
  <DocSecurity>0</DocSecurity>
  <Lines>55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mikhail_belyi@dnevnik.ru</cp:lastModifiedBy>
  <cp:revision>38</cp:revision>
  <dcterms:created xsi:type="dcterms:W3CDTF">2024-12-16T00:35:00Z</dcterms:created>
  <dcterms:modified xsi:type="dcterms:W3CDTF">2026-02-06T16:48:00Z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