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4107" w14:textId="77777777" w:rsidR="00117719" w:rsidRPr="00FE141A" w:rsidRDefault="00117719" w:rsidP="00117719">
      <w:pPr>
        <w:shd w:val="clear" w:color="auto" w:fill="FFFFFF"/>
        <w:jc w:val="center"/>
        <w:rPr>
          <w:b/>
          <w:color w:val="000000"/>
        </w:rPr>
      </w:pPr>
      <w:r w:rsidRPr="00117719">
        <w:rPr>
          <w:b/>
          <w:color w:val="000000"/>
        </w:rPr>
        <w:t xml:space="preserve">Комплексные соединения радионуклидов свинца с ациклическими </w:t>
      </w:r>
      <w:proofErr w:type="spellStart"/>
      <w:r w:rsidRPr="00117719">
        <w:rPr>
          <w:b/>
          <w:color w:val="000000"/>
        </w:rPr>
        <w:t>хелаторами</w:t>
      </w:r>
      <w:proofErr w:type="spellEnd"/>
    </w:p>
    <w:p w14:paraId="29048A57" w14:textId="7019B9F7" w:rsidR="00117719" w:rsidRDefault="00117719" w:rsidP="00117719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Каминская В.С.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Pr="00117719">
        <w:rPr>
          <w:rFonts w:ascii="Roboto" w:hAnsi="Roboto"/>
          <w:color w:val="000000"/>
          <w:shd w:val="clear" w:color="auto" w:fill="FFFFFF"/>
        </w:rPr>
        <w:t xml:space="preserve"> </w:t>
      </w:r>
      <w:r w:rsidR="00807F05">
        <w:rPr>
          <w:b/>
          <w:i/>
          <w:color w:val="000000"/>
        </w:rPr>
        <w:t>Иконникова И.С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Pr="00117719">
        <w:rPr>
          <w:rFonts w:ascii="Roboto" w:hAnsi="Roboto"/>
          <w:color w:val="000000"/>
          <w:shd w:val="clear" w:color="auto" w:fill="FFFFFF"/>
        </w:rPr>
        <w:t xml:space="preserve"> </w:t>
      </w:r>
      <w:r w:rsidRPr="00117719">
        <w:rPr>
          <w:b/>
          <w:i/>
          <w:color w:val="000000"/>
        </w:rPr>
        <w:t>Меньшиков-</w:t>
      </w:r>
      <w:proofErr w:type="spellStart"/>
      <w:r w:rsidRPr="00117719">
        <w:rPr>
          <w:b/>
          <w:i/>
          <w:color w:val="000000"/>
        </w:rPr>
        <w:t>Тонян</w:t>
      </w:r>
      <w:proofErr w:type="spellEnd"/>
      <w:r w:rsidRPr="00117719">
        <w:rPr>
          <w:b/>
          <w:i/>
          <w:color w:val="000000"/>
        </w:rPr>
        <w:t xml:space="preserve"> М.А</w:t>
      </w:r>
      <w:r w:rsidR="00BB3386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3</w:t>
      </w:r>
    </w:p>
    <w:p w14:paraId="2E3BEDB2" w14:textId="373AD105" w:rsidR="00117719" w:rsidRDefault="00117719" w:rsidP="0011771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бакалавра</w:t>
      </w:r>
    </w:p>
    <w:p w14:paraId="54CBA333" w14:textId="77777777" w:rsidR="00117719" w:rsidRDefault="00117719" w:rsidP="00117719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технический университет имени Н.Э. Баумана,</w:t>
      </w:r>
    </w:p>
    <w:p w14:paraId="568F78F1" w14:textId="77777777" w:rsidR="00117719" w:rsidRDefault="00117719" w:rsidP="00117719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Факультет биомедицинской техники, Москва, Россия</w:t>
      </w:r>
    </w:p>
    <w:p w14:paraId="4C1A8115" w14:textId="40C7CFE3" w:rsidR="00117719" w:rsidRPr="000E334E" w:rsidRDefault="00117719" w:rsidP="0011771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</w:t>
      </w:r>
      <w:r>
        <w:rPr>
          <w:i/>
          <w:color w:val="000000"/>
        </w:rPr>
        <w:br/>
        <w:t>Химический факультет, Москва, Россия</w:t>
      </w:r>
    </w:p>
    <w:p w14:paraId="2FD6DE0B" w14:textId="67920F17" w:rsidR="00117719" w:rsidRPr="00514498" w:rsidRDefault="00117719" w:rsidP="00117719">
      <w:pPr>
        <w:contextualSpacing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ИНЭОС РАН имени А.Н. Несмеянова, Москва, Россия</w:t>
      </w:r>
    </w:p>
    <w:p w14:paraId="6111168C" w14:textId="5B996368" w:rsidR="00117719" w:rsidRPr="00DA207A" w:rsidRDefault="00117719" w:rsidP="00117719">
      <w:pPr>
        <w:shd w:val="clear" w:color="auto" w:fill="FFFFFF"/>
        <w:jc w:val="center"/>
        <w:rPr>
          <w:color w:val="000000"/>
        </w:rPr>
      </w:pPr>
      <w:r w:rsidRPr="00514498">
        <w:rPr>
          <w:i/>
          <w:color w:val="000000"/>
          <w:lang w:val="en-US"/>
        </w:rPr>
        <w:t>E</w:t>
      </w:r>
      <w:r w:rsidRPr="00DA207A">
        <w:rPr>
          <w:i/>
          <w:color w:val="000000"/>
        </w:rPr>
        <w:t>-</w:t>
      </w:r>
      <w:r w:rsidRPr="00514498">
        <w:rPr>
          <w:i/>
          <w:color w:val="000000"/>
          <w:lang w:val="en-US"/>
        </w:rPr>
        <w:t>mail</w:t>
      </w:r>
      <w:r w:rsidRPr="00DA207A">
        <w:rPr>
          <w:i/>
          <w:color w:val="000000"/>
        </w:rPr>
        <w:t xml:space="preserve">: </w:t>
      </w:r>
      <w:proofErr w:type="spellStart"/>
      <w:r>
        <w:rPr>
          <w:i/>
          <w:color w:val="000000"/>
          <w:lang w:val="en-US"/>
        </w:rPr>
        <w:t>vitaliakaminskaya</w:t>
      </w:r>
      <w:proofErr w:type="spellEnd"/>
      <w:r w:rsidRPr="00DA207A">
        <w:rPr>
          <w:i/>
        </w:rPr>
        <w:t>@</w:t>
      </w:r>
      <w:proofErr w:type="spellStart"/>
      <w:r w:rsidRPr="00514498">
        <w:rPr>
          <w:i/>
          <w:lang w:val="en-US"/>
        </w:rPr>
        <w:t>yandex</w:t>
      </w:r>
      <w:proofErr w:type="spellEnd"/>
      <w:r w:rsidRPr="00DA207A">
        <w:rPr>
          <w:i/>
        </w:rPr>
        <w:t>.</w:t>
      </w:r>
      <w:proofErr w:type="spellStart"/>
      <w:r w:rsidRPr="00514498">
        <w:rPr>
          <w:i/>
          <w:lang w:val="en-US"/>
        </w:rPr>
        <w:t>ru</w:t>
      </w:r>
      <w:proofErr w:type="spellEnd"/>
    </w:p>
    <w:p w14:paraId="1775991F" w14:textId="7ABEA41B" w:rsidR="00513FA1" w:rsidRPr="00FE141A" w:rsidRDefault="00513FA1" w:rsidP="00117719">
      <w:pPr>
        <w:shd w:val="clear" w:color="auto" w:fill="FFFFFF"/>
        <w:ind w:firstLine="397"/>
        <w:jc w:val="both"/>
        <w:rPr>
          <w:color w:val="000000"/>
        </w:rPr>
      </w:pPr>
      <w:r w:rsidRPr="00513FA1">
        <w:rPr>
          <w:color w:val="000000"/>
        </w:rPr>
        <w:t xml:space="preserve">Разработка радиофармпрепаратов для </w:t>
      </w:r>
      <w:proofErr w:type="spellStart"/>
      <w:r w:rsidRPr="00513FA1">
        <w:rPr>
          <w:color w:val="000000"/>
        </w:rPr>
        <w:t>таргетной</w:t>
      </w:r>
      <w:proofErr w:type="spellEnd"/>
      <w:r w:rsidRPr="00513FA1">
        <w:rPr>
          <w:color w:val="000000"/>
        </w:rPr>
        <w:t xml:space="preserve"> терапии онкологических заболеваний требует создания высокоустойчивых комплексов радионуклидов металлов с органическими </w:t>
      </w:r>
      <w:proofErr w:type="spellStart"/>
      <w:r w:rsidRPr="00513FA1">
        <w:rPr>
          <w:color w:val="000000"/>
        </w:rPr>
        <w:t>лигандами</w:t>
      </w:r>
      <w:proofErr w:type="spellEnd"/>
      <w:r w:rsidRPr="00513FA1">
        <w:rPr>
          <w:color w:val="000000"/>
        </w:rPr>
        <w:t xml:space="preserve">. Изотопы свинца, в частности </w:t>
      </w:r>
      <w:r w:rsidRPr="00F93E3E">
        <w:rPr>
          <w:color w:val="000000"/>
          <w:shd w:val="clear" w:color="auto" w:fill="FFFFFF"/>
          <w:vertAlign w:val="superscript"/>
        </w:rPr>
        <w:t>2</w:t>
      </w:r>
      <w:r w:rsidR="00FE141A">
        <w:rPr>
          <w:color w:val="000000"/>
          <w:shd w:val="clear" w:color="auto" w:fill="FFFFFF"/>
          <w:vertAlign w:val="superscript"/>
        </w:rPr>
        <w:t>1</w:t>
      </w:r>
      <w:r w:rsidR="00E65A71">
        <w:rPr>
          <w:color w:val="000000"/>
          <w:shd w:val="clear" w:color="auto" w:fill="FFFFFF"/>
          <w:vertAlign w:val="superscript"/>
        </w:rPr>
        <w:t>2</w:t>
      </w:r>
      <w:r>
        <w:rPr>
          <w:color w:val="000000"/>
          <w:shd w:val="clear" w:color="auto" w:fill="FFFFFF"/>
          <w:lang w:val="en-US"/>
        </w:rPr>
        <w:t>Pb</w:t>
      </w:r>
      <w:r w:rsidRPr="00513FA1">
        <w:rPr>
          <w:color w:val="000000"/>
        </w:rPr>
        <w:t xml:space="preserve"> (β-излучатель), представляют значительный интерес как для терапии</w:t>
      </w:r>
      <w:r w:rsidR="00E65A71">
        <w:rPr>
          <w:color w:val="000000"/>
        </w:rPr>
        <w:t xml:space="preserve"> из-за своего дочернего радионуклида </w:t>
      </w:r>
      <w:r w:rsidR="00E65A71" w:rsidRPr="001F564B">
        <w:rPr>
          <w:color w:val="000000"/>
          <w:vertAlign w:val="superscript"/>
        </w:rPr>
        <w:t>212</w:t>
      </w:r>
      <w:r w:rsidR="00E65A71">
        <w:rPr>
          <w:color w:val="000000"/>
          <w:lang w:val="en-US"/>
        </w:rPr>
        <w:t>Bi</w:t>
      </w:r>
      <w:r w:rsidRPr="00513FA1">
        <w:rPr>
          <w:color w:val="000000"/>
        </w:rPr>
        <w:t xml:space="preserve">. Традиционно используемые макроциклические </w:t>
      </w:r>
      <w:proofErr w:type="spellStart"/>
      <w:r w:rsidRPr="00513FA1">
        <w:rPr>
          <w:color w:val="000000"/>
        </w:rPr>
        <w:t>хелаторы</w:t>
      </w:r>
      <w:proofErr w:type="spellEnd"/>
      <w:r w:rsidRPr="00513FA1">
        <w:rPr>
          <w:color w:val="000000"/>
        </w:rPr>
        <w:t xml:space="preserve"> часто обладают недостаточной скоростью </w:t>
      </w:r>
      <w:proofErr w:type="spellStart"/>
      <w:r w:rsidRPr="00513FA1">
        <w:rPr>
          <w:color w:val="000000"/>
        </w:rPr>
        <w:t>комплексообразования</w:t>
      </w:r>
      <w:proofErr w:type="spellEnd"/>
      <w:r w:rsidRPr="00513FA1">
        <w:rPr>
          <w:color w:val="000000"/>
        </w:rPr>
        <w:t xml:space="preserve">, поэтому актуальным является поиск новых ациклических </w:t>
      </w:r>
      <w:proofErr w:type="spellStart"/>
      <w:r w:rsidRPr="00513FA1">
        <w:rPr>
          <w:color w:val="000000"/>
        </w:rPr>
        <w:t>лигандов</w:t>
      </w:r>
      <w:proofErr w:type="spellEnd"/>
      <w:r w:rsidRPr="00513FA1">
        <w:rPr>
          <w:color w:val="000000"/>
        </w:rPr>
        <w:t>, сочетающих быструю кинетику связывания металла с высокой термодинамической и кинетической устойчивостью комплекса в физиологических условиях</w:t>
      </w:r>
      <w:r w:rsidR="00FE141A">
        <w:rPr>
          <w:color w:val="000000"/>
        </w:rPr>
        <w:t>.</w:t>
      </w:r>
    </w:p>
    <w:p w14:paraId="56CA1F3C" w14:textId="5EC3DB8C" w:rsidR="00513FA1" w:rsidRPr="00FE141A" w:rsidRDefault="00651FE2" w:rsidP="00117719">
      <w:pPr>
        <w:shd w:val="clear" w:color="auto" w:fill="FFFFFF"/>
        <w:ind w:firstLine="397"/>
        <w:jc w:val="both"/>
        <w:rPr>
          <w:color w:val="000000"/>
        </w:rPr>
      </w:pPr>
      <w:r w:rsidRPr="00FE141A">
        <w:rPr>
          <w:color w:val="000000"/>
        </w:rPr>
        <w:t xml:space="preserve">В данной работе исследована способность новых ациклических </w:t>
      </w:r>
      <w:proofErr w:type="spellStart"/>
      <w:r w:rsidRPr="00491266">
        <w:rPr>
          <w:color w:val="000000"/>
        </w:rPr>
        <w:t>хелаторов</w:t>
      </w:r>
      <w:proofErr w:type="spellEnd"/>
      <w:r w:rsidR="00491266">
        <w:rPr>
          <w:color w:val="000000"/>
        </w:rPr>
        <w:t xml:space="preserve"> с пиридиновыми </w:t>
      </w:r>
      <w:r w:rsidR="00E65A71">
        <w:rPr>
          <w:color w:val="000000"/>
        </w:rPr>
        <w:t xml:space="preserve">и ацетатными </w:t>
      </w:r>
      <w:r w:rsidR="00491266">
        <w:rPr>
          <w:color w:val="000000"/>
        </w:rPr>
        <w:t>группами</w:t>
      </w:r>
      <w:r w:rsidR="00FE141A">
        <w:rPr>
          <w:color w:val="000000"/>
        </w:rPr>
        <w:t xml:space="preserve"> </w:t>
      </w:r>
      <w:r w:rsidRPr="00FE141A">
        <w:rPr>
          <w:color w:val="000000"/>
        </w:rPr>
        <w:t>к связыванию ионов свинца.</w:t>
      </w:r>
      <w:r w:rsidR="00491266">
        <w:rPr>
          <w:color w:val="000000"/>
        </w:rPr>
        <w:t xml:space="preserve"> </w:t>
      </w:r>
      <w:r w:rsidRPr="00FE141A">
        <w:rPr>
          <w:color w:val="000000"/>
        </w:rPr>
        <w:t xml:space="preserve">В качестве радиохимического маркера применяли изотоп </w:t>
      </w:r>
      <w:r w:rsidR="00FE141A" w:rsidRPr="00F93E3E">
        <w:rPr>
          <w:color w:val="000000"/>
          <w:shd w:val="clear" w:color="auto" w:fill="FFFFFF"/>
          <w:vertAlign w:val="superscript"/>
        </w:rPr>
        <w:t>2</w:t>
      </w:r>
      <w:r w:rsidR="00FE141A">
        <w:rPr>
          <w:color w:val="000000"/>
          <w:shd w:val="clear" w:color="auto" w:fill="FFFFFF"/>
          <w:vertAlign w:val="superscript"/>
        </w:rPr>
        <w:t>10</w:t>
      </w:r>
      <w:r w:rsidR="00FE141A">
        <w:rPr>
          <w:color w:val="000000"/>
          <w:shd w:val="clear" w:color="auto" w:fill="FFFFFF"/>
          <w:lang w:val="en-US"/>
        </w:rPr>
        <w:t>Pb</w:t>
      </w:r>
      <w:r w:rsidRPr="00FE141A">
        <w:rPr>
          <w:color w:val="000000"/>
        </w:rPr>
        <w:t xml:space="preserve">. Эффективность </w:t>
      </w:r>
      <w:proofErr w:type="spellStart"/>
      <w:r w:rsidRPr="00FE141A">
        <w:rPr>
          <w:color w:val="000000"/>
        </w:rPr>
        <w:t>комплексообразования</w:t>
      </w:r>
      <w:proofErr w:type="spellEnd"/>
      <w:r w:rsidRPr="00FE141A">
        <w:rPr>
          <w:color w:val="000000"/>
        </w:rPr>
        <w:t xml:space="preserve"> и устойчивость полученных соединений оценивали методом тонкослойной хроматографии</w:t>
      </w:r>
      <w:r w:rsidR="00491266">
        <w:rPr>
          <w:color w:val="000000"/>
        </w:rPr>
        <w:t xml:space="preserve"> </w:t>
      </w:r>
      <w:r w:rsidRPr="00FE141A">
        <w:rPr>
          <w:color w:val="000000"/>
        </w:rPr>
        <w:t xml:space="preserve">на пластинах с силикагелем, целлюлозой и хроматографической бумаге. В качестве подвижной фазы наиболее </w:t>
      </w:r>
      <w:r w:rsidR="00FA509B" w:rsidRPr="00FE141A">
        <w:rPr>
          <w:color w:val="000000"/>
        </w:rPr>
        <w:t>информа</w:t>
      </w:r>
      <w:r w:rsidR="00FA509B">
        <w:rPr>
          <w:color w:val="000000"/>
        </w:rPr>
        <w:t>тивной</w:t>
      </w:r>
      <w:r w:rsidRPr="00FE141A">
        <w:rPr>
          <w:color w:val="000000"/>
        </w:rPr>
        <w:t xml:space="preserve"> оказалась система</w:t>
      </w:r>
      <w:r w:rsidR="00E65A71">
        <w:rPr>
          <w:color w:val="000000"/>
        </w:rPr>
        <w:t xml:space="preserve"> </w:t>
      </w:r>
      <w:r w:rsidR="00E65A71" w:rsidRPr="001F564B">
        <w:rPr>
          <w:color w:val="000000"/>
        </w:rPr>
        <w:t xml:space="preserve">10 </w:t>
      </w:r>
      <w:proofErr w:type="spellStart"/>
      <w:r w:rsidR="00E65A71">
        <w:rPr>
          <w:color w:val="000000"/>
        </w:rPr>
        <w:t>мМ</w:t>
      </w:r>
      <w:proofErr w:type="spellEnd"/>
      <w:r w:rsidR="00E65A71">
        <w:rPr>
          <w:color w:val="000000"/>
        </w:rPr>
        <w:t xml:space="preserve"> </w:t>
      </w:r>
      <w:proofErr w:type="spellStart"/>
      <w:r w:rsidRPr="00FE141A">
        <w:rPr>
          <w:color w:val="000000"/>
        </w:rPr>
        <w:t>NaOH</w:t>
      </w:r>
      <w:proofErr w:type="spellEnd"/>
      <w:r w:rsidR="00E65A71">
        <w:rPr>
          <w:color w:val="000000"/>
        </w:rPr>
        <w:t xml:space="preserve"> в</w:t>
      </w:r>
      <w:r w:rsidR="00E65A71" w:rsidRPr="00FE141A">
        <w:rPr>
          <w:color w:val="000000"/>
        </w:rPr>
        <w:t xml:space="preserve"> </w:t>
      </w:r>
      <w:r w:rsidR="00E65A71">
        <w:rPr>
          <w:color w:val="000000"/>
        </w:rPr>
        <w:t>0</w:t>
      </w:r>
      <w:r w:rsidR="00E65A71" w:rsidRPr="000922AD">
        <w:rPr>
          <w:color w:val="000000"/>
        </w:rPr>
        <w:t xml:space="preserve">,9 % </w:t>
      </w:r>
      <w:proofErr w:type="spellStart"/>
      <w:r w:rsidR="00E65A71" w:rsidRPr="00FE141A">
        <w:rPr>
          <w:color w:val="000000"/>
        </w:rPr>
        <w:t>NaCl</w:t>
      </w:r>
      <w:proofErr w:type="spellEnd"/>
      <w:r w:rsidR="00E65A71">
        <w:rPr>
          <w:color w:val="000000"/>
        </w:rPr>
        <w:t>,</w:t>
      </w:r>
      <w:r w:rsidRPr="00FE141A">
        <w:rPr>
          <w:color w:val="000000"/>
        </w:rPr>
        <w:t xml:space="preserve"> обеспечивающая четкое разделение зон свободного катиона</w:t>
      </w:r>
      <w:r w:rsidR="00FE141A">
        <w:rPr>
          <w:color w:val="000000"/>
        </w:rPr>
        <w:t xml:space="preserve"> </w:t>
      </w:r>
      <w:r w:rsidR="00FE141A">
        <w:rPr>
          <w:color w:val="000000"/>
          <w:lang w:val="en-US"/>
        </w:rPr>
        <w:t>Pb</w:t>
      </w:r>
      <w:r w:rsidR="00FE141A" w:rsidRPr="009C17C7">
        <w:rPr>
          <w:color w:val="000000"/>
          <w:vertAlign w:val="superscript"/>
        </w:rPr>
        <w:t>2</w:t>
      </w:r>
      <w:r w:rsidR="00FE141A">
        <w:rPr>
          <w:color w:val="000000"/>
          <w:vertAlign w:val="superscript"/>
        </w:rPr>
        <w:t xml:space="preserve">+ </w:t>
      </w:r>
      <w:r w:rsidR="00E65A71">
        <w:rPr>
          <w:color w:val="000000"/>
        </w:rPr>
        <w:t xml:space="preserve">и </w:t>
      </w:r>
      <w:r w:rsidRPr="00FE141A">
        <w:rPr>
          <w:color w:val="000000"/>
        </w:rPr>
        <w:t>комплекс</w:t>
      </w:r>
      <w:r w:rsidR="00E65A71">
        <w:rPr>
          <w:color w:val="000000"/>
        </w:rPr>
        <w:t>ов</w:t>
      </w:r>
      <w:r w:rsidRPr="00FE141A">
        <w:rPr>
          <w:color w:val="000000"/>
        </w:rPr>
        <w:t>. Отдельное внимание уделяли подготовке хроматографических носителей: предварительная активация пластин (промывка растворителем и термическая обработка) позволяла удалить примеси связующего и влагу, что существенно улучшало разрешение пятен и воспроизводимость результатов.</w:t>
      </w:r>
    </w:p>
    <w:p w14:paraId="683E8B7F" w14:textId="01947E22" w:rsidR="00651FE2" w:rsidRDefault="00651FE2" w:rsidP="00117719">
      <w:pPr>
        <w:shd w:val="clear" w:color="auto" w:fill="FFFFFF"/>
        <w:ind w:firstLine="397"/>
        <w:jc w:val="both"/>
        <w:rPr>
          <w:color w:val="000000"/>
        </w:rPr>
      </w:pPr>
      <w:r w:rsidRPr="00FE141A">
        <w:rPr>
          <w:color w:val="000000"/>
        </w:rPr>
        <w:t>Установлено, что</w:t>
      </w:r>
      <w:r w:rsidRPr="00651FE2">
        <w:rPr>
          <w:color w:val="000000"/>
        </w:rPr>
        <w:t xml:space="preserve"> при концентрации </w:t>
      </w:r>
      <w:proofErr w:type="spellStart"/>
      <w:r w:rsidRPr="00651FE2">
        <w:rPr>
          <w:color w:val="000000"/>
        </w:rPr>
        <w:t>лиганда</w:t>
      </w:r>
      <w:proofErr w:type="spellEnd"/>
      <w:r w:rsidRPr="00651FE2">
        <w:rPr>
          <w:color w:val="000000"/>
        </w:rPr>
        <w:t xml:space="preserve"> </w:t>
      </w:r>
      <w:r w:rsidR="00FE1DD4">
        <w:rPr>
          <w:color w:val="000000"/>
        </w:rPr>
        <w:t>10</w:t>
      </w:r>
      <w:r w:rsidR="00FE1DD4">
        <w:rPr>
          <w:color w:val="000000"/>
          <w:vertAlign w:val="superscript"/>
        </w:rPr>
        <w:t>-3</w:t>
      </w:r>
      <w:r w:rsidR="00FE1DD4" w:rsidRPr="001F564B">
        <w:rPr>
          <w:color w:val="000000"/>
        </w:rPr>
        <w:t xml:space="preserve"> </w:t>
      </w:r>
      <w:r w:rsidR="00FE1DD4">
        <w:rPr>
          <w:color w:val="000000"/>
          <w:lang w:val="en-US"/>
        </w:rPr>
        <w:t>M</w:t>
      </w:r>
      <w:r w:rsidRPr="00651FE2">
        <w:rPr>
          <w:color w:val="000000"/>
        </w:rPr>
        <w:t xml:space="preserve"> эффективность мечения для всех исследованных соединений превышает 90%. Снижение концентрации до </w:t>
      </w:r>
      <w:r w:rsidR="00FE1DD4" w:rsidRPr="001F564B">
        <w:rPr>
          <w:color w:val="000000"/>
        </w:rPr>
        <w:t>10</w:t>
      </w:r>
      <w:r w:rsidR="00FE1DD4" w:rsidRPr="001F564B">
        <w:rPr>
          <w:color w:val="000000"/>
          <w:vertAlign w:val="superscript"/>
        </w:rPr>
        <w:t>-4</w:t>
      </w:r>
      <w:r w:rsidR="00FE1DD4" w:rsidRPr="001F564B">
        <w:rPr>
          <w:color w:val="000000"/>
        </w:rPr>
        <w:t xml:space="preserve"> </w:t>
      </w:r>
      <w:r w:rsidR="00FE1DD4">
        <w:rPr>
          <w:color w:val="000000"/>
        </w:rPr>
        <w:t xml:space="preserve">М </w:t>
      </w:r>
      <w:r w:rsidRPr="00651FE2">
        <w:rPr>
          <w:color w:val="000000"/>
        </w:rPr>
        <w:t xml:space="preserve">приводит к падению выхода комплекса до 40–50%, что указывает на необходимость оптимизации условий реакций для практического применения. Исследование устойчивости комплексов в модельной биологической среде (эмбриональная бычья сыворотка, 37 °C) показало высокие результаты: для комплекса с </w:t>
      </w:r>
      <w:proofErr w:type="spellStart"/>
      <w:r w:rsidRPr="00651FE2">
        <w:rPr>
          <w:color w:val="000000"/>
        </w:rPr>
        <w:t>лигандом</w:t>
      </w:r>
      <w:proofErr w:type="spellEnd"/>
      <w:r w:rsidRPr="00651FE2">
        <w:rPr>
          <w:color w:val="000000"/>
        </w:rPr>
        <w:t xml:space="preserve"> </w:t>
      </w:r>
      <w:r w:rsidR="003716FF">
        <w:rPr>
          <w:color w:val="000000"/>
          <w:lang w:val="en-US"/>
        </w:rPr>
        <w:t>L</w:t>
      </w:r>
      <w:r w:rsidR="003716FF" w:rsidRPr="003716FF">
        <w:rPr>
          <w:color w:val="000000"/>
        </w:rPr>
        <w:t xml:space="preserve">1 </w:t>
      </w:r>
      <w:r w:rsidRPr="00651FE2">
        <w:rPr>
          <w:color w:val="000000"/>
        </w:rPr>
        <w:t xml:space="preserve">доля связанного радионуклида составляла более 97% в течение 60 минут и около 85% через 120 минут. Комплексы </w:t>
      </w:r>
      <w:proofErr w:type="spellStart"/>
      <w:r w:rsidRPr="00651FE2">
        <w:rPr>
          <w:color w:val="000000"/>
        </w:rPr>
        <w:t>лигандов</w:t>
      </w:r>
      <w:proofErr w:type="spellEnd"/>
      <w:r w:rsidRPr="00651FE2">
        <w:rPr>
          <w:color w:val="000000"/>
        </w:rPr>
        <w:t xml:space="preserve"> </w:t>
      </w:r>
      <w:r w:rsidR="003716FF">
        <w:rPr>
          <w:color w:val="000000"/>
          <w:lang w:val="en-US"/>
        </w:rPr>
        <w:t>L</w:t>
      </w:r>
      <w:r w:rsidR="003716FF" w:rsidRPr="003716FF">
        <w:rPr>
          <w:color w:val="000000"/>
        </w:rPr>
        <w:t>2</w:t>
      </w:r>
      <w:r w:rsidRPr="00651FE2">
        <w:rPr>
          <w:color w:val="000000"/>
        </w:rPr>
        <w:t xml:space="preserve"> и </w:t>
      </w:r>
      <w:r w:rsidR="003716FF">
        <w:rPr>
          <w:color w:val="000000"/>
          <w:lang w:val="en-US"/>
        </w:rPr>
        <w:t>L</w:t>
      </w:r>
      <w:r w:rsidR="003716FF" w:rsidRPr="003716FF">
        <w:rPr>
          <w:color w:val="000000"/>
        </w:rPr>
        <w:t>3</w:t>
      </w:r>
      <w:r w:rsidRPr="00651FE2">
        <w:rPr>
          <w:color w:val="000000"/>
        </w:rPr>
        <w:t xml:space="preserve"> демонстрировали наиболее стабильный профиль удержания и сохраняли целостность в присутствии сывороточных белков не менее 4 часов. Полученные данные свидетельствуют о том, что исследуемые ациклические </w:t>
      </w:r>
      <w:proofErr w:type="spellStart"/>
      <w:r w:rsidRPr="00651FE2">
        <w:rPr>
          <w:color w:val="000000"/>
        </w:rPr>
        <w:t>хелаторы</w:t>
      </w:r>
      <w:proofErr w:type="spellEnd"/>
      <w:r w:rsidRPr="00651FE2">
        <w:rPr>
          <w:color w:val="000000"/>
        </w:rPr>
        <w:t xml:space="preserve"> образуют прочные соединения со свинцом, устойчивые к </w:t>
      </w:r>
      <w:proofErr w:type="spellStart"/>
      <w:r w:rsidRPr="00651FE2">
        <w:rPr>
          <w:color w:val="000000"/>
        </w:rPr>
        <w:t>перехелатированию</w:t>
      </w:r>
      <w:proofErr w:type="spellEnd"/>
      <w:r w:rsidRPr="00651FE2">
        <w:rPr>
          <w:color w:val="000000"/>
        </w:rPr>
        <w:t xml:space="preserve"> белками крови.</w:t>
      </w:r>
    </w:p>
    <w:p w14:paraId="125CBC53" w14:textId="341906A2" w:rsidR="00651FE2" w:rsidRPr="00651FE2" w:rsidRDefault="00651FE2" w:rsidP="00117719">
      <w:pPr>
        <w:shd w:val="clear" w:color="auto" w:fill="FFFFFF"/>
        <w:ind w:firstLine="397"/>
        <w:jc w:val="both"/>
        <w:rPr>
          <w:color w:val="000000"/>
        </w:rPr>
      </w:pPr>
      <w:r w:rsidRPr="00651FE2">
        <w:rPr>
          <w:color w:val="000000"/>
        </w:rPr>
        <w:t xml:space="preserve">Таким образом, новые ациклические </w:t>
      </w:r>
      <w:proofErr w:type="spellStart"/>
      <w:r w:rsidRPr="00651FE2">
        <w:rPr>
          <w:color w:val="000000"/>
        </w:rPr>
        <w:t>лиганды</w:t>
      </w:r>
      <w:proofErr w:type="spellEnd"/>
      <w:r w:rsidR="000044C6">
        <w:rPr>
          <w:color w:val="000000"/>
        </w:rPr>
        <w:t xml:space="preserve"> </w:t>
      </w:r>
      <w:r w:rsidRPr="00651FE2">
        <w:rPr>
          <w:color w:val="000000"/>
        </w:rPr>
        <w:t xml:space="preserve">перспективны для </w:t>
      </w:r>
      <w:r w:rsidR="00E65A71">
        <w:rPr>
          <w:color w:val="000000"/>
        </w:rPr>
        <w:t xml:space="preserve">потенциального применения в </w:t>
      </w:r>
      <w:r w:rsidRPr="00651FE2">
        <w:rPr>
          <w:color w:val="000000"/>
        </w:rPr>
        <w:t>создани</w:t>
      </w:r>
      <w:r w:rsidR="00E65A71">
        <w:rPr>
          <w:color w:val="000000"/>
        </w:rPr>
        <w:t>и</w:t>
      </w:r>
      <w:r w:rsidRPr="00651FE2">
        <w:rPr>
          <w:color w:val="000000"/>
        </w:rPr>
        <w:t xml:space="preserve"> радиофармпрепаратов на основе изотопов свинца. Дальнейшие исследования будут направлены на определение констант устойчивости комплексов</w:t>
      </w:r>
      <w:r w:rsidR="00942988">
        <w:rPr>
          <w:color w:val="000000"/>
        </w:rPr>
        <w:t xml:space="preserve">, оптимизацию условий мечения для снижения концентрации </w:t>
      </w:r>
      <w:proofErr w:type="spellStart"/>
      <w:r w:rsidR="00942988">
        <w:rPr>
          <w:color w:val="000000"/>
        </w:rPr>
        <w:t>лиганда</w:t>
      </w:r>
      <w:proofErr w:type="spellEnd"/>
      <w:r w:rsidR="00942988">
        <w:rPr>
          <w:color w:val="000000"/>
        </w:rPr>
        <w:t xml:space="preserve"> </w:t>
      </w:r>
      <w:r w:rsidRPr="00651FE2">
        <w:rPr>
          <w:color w:val="000000"/>
        </w:rPr>
        <w:t xml:space="preserve">и оценку их </w:t>
      </w:r>
      <w:proofErr w:type="spellStart"/>
      <w:r w:rsidRPr="00651FE2">
        <w:rPr>
          <w:color w:val="000000"/>
        </w:rPr>
        <w:t>биораспределения</w:t>
      </w:r>
      <w:proofErr w:type="spellEnd"/>
      <w:r w:rsidRPr="00651FE2">
        <w:rPr>
          <w:color w:val="000000"/>
        </w:rPr>
        <w:t xml:space="preserve"> </w:t>
      </w:r>
      <w:proofErr w:type="spellStart"/>
      <w:r w:rsidRPr="00651FE2">
        <w:rPr>
          <w:color w:val="000000"/>
        </w:rPr>
        <w:t>in</w:t>
      </w:r>
      <w:proofErr w:type="spellEnd"/>
      <w:r w:rsidRPr="00651FE2">
        <w:rPr>
          <w:color w:val="000000"/>
        </w:rPr>
        <w:t xml:space="preserve"> </w:t>
      </w:r>
      <w:proofErr w:type="spellStart"/>
      <w:r w:rsidRPr="00651FE2">
        <w:rPr>
          <w:color w:val="000000"/>
        </w:rPr>
        <w:t>vivo</w:t>
      </w:r>
      <w:proofErr w:type="spellEnd"/>
      <w:r w:rsidRPr="00651FE2">
        <w:rPr>
          <w:color w:val="000000"/>
        </w:rPr>
        <w:t>.</w:t>
      </w:r>
    </w:p>
    <w:p w14:paraId="2DFBD336" w14:textId="40D8181C" w:rsidR="00117719" w:rsidRPr="0009449A" w:rsidRDefault="00117719" w:rsidP="00117719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954B20">
        <w:rPr>
          <w:i/>
          <w:iCs/>
          <w:color w:val="000000"/>
        </w:rPr>
        <w:t>Работа выполнена при финансовой поддержке РНФ грант №</w:t>
      </w:r>
      <w:r w:rsidRPr="00117719">
        <w:rPr>
          <w:i/>
          <w:iCs/>
          <w:color w:val="000000"/>
        </w:rPr>
        <w:t>25-73-00082</w:t>
      </w:r>
    </w:p>
    <w:p w14:paraId="371D67EA" w14:textId="77777777" w:rsidR="004561DA" w:rsidRDefault="004561DA"/>
    <w:sectPr w:rsidR="004561DA" w:rsidSect="00280D2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19"/>
    <w:rsid w:val="000044C6"/>
    <w:rsid w:val="000421EC"/>
    <w:rsid w:val="00043E13"/>
    <w:rsid w:val="00117719"/>
    <w:rsid w:val="00193FE7"/>
    <w:rsid w:val="001F5372"/>
    <w:rsid w:val="001F564B"/>
    <w:rsid w:val="00280D27"/>
    <w:rsid w:val="00321CE8"/>
    <w:rsid w:val="003716FF"/>
    <w:rsid w:val="004561DA"/>
    <w:rsid w:val="00491266"/>
    <w:rsid w:val="00513FA1"/>
    <w:rsid w:val="00651FE2"/>
    <w:rsid w:val="006B3A27"/>
    <w:rsid w:val="006D00ED"/>
    <w:rsid w:val="00807F05"/>
    <w:rsid w:val="00942988"/>
    <w:rsid w:val="009705DC"/>
    <w:rsid w:val="00BB3386"/>
    <w:rsid w:val="00C14768"/>
    <w:rsid w:val="00D32073"/>
    <w:rsid w:val="00E65A71"/>
    <w:rsid w:val="00E7263F"/>
    <w:rsid w:val="00FA509B"/>
    <w:rsid w:val="00FE141A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300F"/>
  <w15:chartTrackingRefBased/>
  <w15:docId w15:val="{290A761A-708F-44B1-8715-DD0B8CD7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7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77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7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7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7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7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7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7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7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7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7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7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77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77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7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77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7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7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7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1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7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1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77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177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77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177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7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177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7719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513FA1"/>
    <w:rPr>
      <w:color w:val="666666"/>
    </w:rPr>
  </w:style>
  <w:style w:type="paragraph" w:styleId="ad">
    <w:name w:val="Revision"/>
    <w:hidden/>
    <w:uiPriority w:val="99"/>
    <w:semiHidden/>
    <w:rsid w:val="00E65A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3716FF"/>
    <w:rPr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716FF"/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4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DC05-BCE5-664D-91FC-1E1A54DC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Kaminskaya</dc:creator>
  <cp:keywords/>
  <dc:description/>
  <cp:lastModifiedBy>Lyubov</cp:lastModifiedBy>
  <cp:revision>2</cp:revision>
  <dcterms:created xsi:type="dcterms:W3CDTF">2026-03-03T10:54:00Z</dcterms:created>
  <dcterms:modified xsi:type="dcterms:W3CDTF">2026-03-03T10:54:00Z</dcterms:modified>
</cp:coreProperties>
</file>