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AD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6334">
        <w:rPr>
          <w:b/>
          <w:color w:val="000000"/>
        </w:rPr>
        <w:t>Возможность мечения микросфер альбумина технецием-99</w:t>
      </w:r>
    </w:p>
    <w:p w:rsidR="00BE7CAD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Иваницкая Е.С.</w:t>
      </w:r>
      <w:r>
        <w:rPr>
          <w:b/>
          <w:i/>
          <w:color w:val="000000"/>
          <w:vertAlign w:val="superscript"/>
        </w:rPr>
        <w:t>1,2</w:t>
      </w:r>
    </w:p>
    <w:p w:rsidR="00BE7CAD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BE7CAD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М.В.Ломоносова, химический факультет, Москва, Россия</w:t>
      </w:r>
    </w:p>
    <w:p w:rsidR="00A86334" w:rsidRPr="000E334E" w:rsidRDefault="00A86334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Инженер-исследователь</w:t>
      </w:r>
    </w:p>
    <w:p w:rsidR="00BE7CAD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АО «ГНЦ РФ – ФЭИ»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Обнин</w:t>
      </w:r>
      <w:r w:rsidRPr="002B1CD0">
        <w:rPr>
          <w:i/>
          <w:color w:val="000000"/>
        </w:rPr>
        <w:t>ск, Россия</w:t>
      </w:r>
    </w:p>
    <w:p w:rsidR="00BE7CAD" w:rsidRPr="0048686B" w:rsidRDefault="00BE7CAD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8686B">
        <w:rPr>
          <w:i/>
          <w:color w:val="000000"/>
          <w:lang w:val="en-US"/>
        </w:rPr>
        <w:t xml:space="preserve">E-mail: </w:t>
      </w:r>
      <w:hyperlink r:id="rId6" w:history="1">
        <w:r w:rsidRPr="00AE5230">
          <w:rPr>
            <w:rStyle w:val="a9"/>
            <w:i/>
            <w:lang w:val="en-US"/>
          </w:rPr>
          <w:t>k</w:t>
        </w:r>
        <w:r w:rsidRPr="0048686B">
          <w:rPr>
            <w:rStyle w:val="a9"/>
            <w:i/>
            <w:lang w:val="en-US"/>
          </w:rPr>
          <w:t>.</w:t>
        </w:r>
        <w:r w:rsidRPr="00AE5230">
          <w:rPr>
            <w:rStyle w:val="a9"/>
            <w:i/>
            <w:lang w:val="en-US"/>
          </w:rPr>
          <w:t>ivanickaya</w:t>
        </w:r>
        <w:r w:rsidRPr="0048686B">
          <w:rPr>
            <w:rStyle w:val="a9"/>
            <w:i/>
            <w:lang w:val="en-US"/>
          </w:rPr>
          <w:t>1_01@</w:t>
        </w:r>
        <w:r w:rsidRPr="00AE5230">
          <w:rPr>
            <w:rStyle w:val="a9"/>
            <w:i/>
            <w:lang w:val="en-US"/>
          </w:rPr>
          <w:t>mail</w:t>
        </w:r>
        <w:r w:rsidRPr="0048686B">
          <w:rPr>
            <w:rStyle w:val="a9"/>
            <w:i/>
            <w:lang w:val="en-US"/>
          </w:rPr>
          <w:t>.ru</w:t>
        </w:r>
      </w:hyperlink>
    </w:p>
    <w:p w:rsidR="00BE7CAD" w:rsidRPr="00BE7CAD" w:rsidRDefault="00BE7CAD" w:rsidP="00A800DF">
      <w:pPr>
        <w:pStyle w:val="ab"/>
        <w:spacing w:before="0" w:after="0"/>
        <w:ind w:firstLine="397"/>
        <w:jc w:val="both"/>
        <w:rPr>
          <w:lang w:val="en-US"/>
        </w:rPr>
      </w:pPr>
    </w:p>
    <w:p w:rsidR="00A800DF" w:rsidRPr="00707EA9" w:rsidRDefault="00707EA9" w:rsidP="00A800DF">
      <w:pPr>
        <w:pStyle w:val="ab"/>
        <w:spacing w:before="0" w:after="0"/>
        <w:ind w:firstLine="397"/>
        <w:jc w:val="both"/>
      </w:pPr>
      <w:r w:rsidRPr="00707EA9">
        <w:t>Технеций-94</w:t>
      </w:r>
      <w:r w:rsidRPr="00707EA9">
        <w:rPr>
          <w:lang w:val="en-US"/>
        </w:rPr>
        <w:t>m</w:t>
      </w:r>
      <w:r w:rsidRPr="00707EA9">
        <w:t xml:space="preserve"> – важный радионуклид для </w:t>
      </w:r>
      <w:proofErr w:type="spellStart"/>
      <w:proofErr w:type="gramStart"/>
      <w:r w:rsidRPr="00707EA9">
        <w:t>позитрон-эмиссионной</w:t>
      </w:r>
      <w:proofErr w:type="spellEnd"/>
      <w:proofErr w:type="gramEnd"/>
      <w:r w:rsidRPr="00707EA9">
        <w:t xml:space="preserve"> томографии. Технеций-94m по химическим свойствам </w:t>
      </w:r>
      <w:proofErr w:type="gramStart"/>
      <w:r w:rsidRPr="00707EA9">
        <w:t>схож</w:t>
      </w:r>
      <w:proofErr w:type="gramEnd"/>
      <w:r w:rsidRPr="00707EA9">
        <w:t xml:space="preserve"> с изотопом технеций-99</w:t>
      </w:r>
      <w:r w:rsidRPr="00707EA9">
        <w:rPr>
          <w:lang w:val="en-US"/>
        </w:rPr>
        <w:t>m</w:t>
      </w:r>
      <w:r w:rsidR="0094407C">
        <w:t xml:space="preserve"> и технеций-99</w:t>
      </w:r>
      <w:r w:rsidRPr="00707EA9">
        <w:t xml:space="preserve">, что обеспечивает совместимость с уже существующими соединениями (трассерами, </w:t>
      </w:r>
      <w:proofErr w:type="spellStart"/>
      <w:r w:rsidRPr="00707EA9">
        <w:t>лигандами</w:t>
      </w:r>
      <w:proofErr w:type="spellEnd"/>
      <w:r w:rsidRPr="00707EA9">
        <w:t>) для технеция-99</w:t>
      </w:r>
      <w:r w:rsidRPr="00707EA9">
        <w:rPr>
          <w:lang w:val="en-US"/>
        </w:rPr>
        <w:t>m</w:t>
      </w:r>
      <w:r w:rsidRPr="00707EA9">
        <w:t>.</w:t>
      </w:r>
      <w:r>
        <w:t xml:space="preserve"> </w:t>
      </w:r>
      <w:r w:rsidR="00A800DF" w:rsidRPr="00707EA9">
        <w:rPr>
          <w:color w:val="000000"/>
        </w:rPr>
        <w:t xml:space="preserve">В существующей мировой медицинской практике </w:t>
      </w:r>
      <w:proofErr w:type="spellStart"/>
      <w:r w:rsidR="00A800DF" w:rsidRPr="00707EA9">
        <w:rPr>
          <w:color w:val="000000"/>
        </w:rPr>
        <w:t>наноколлоидные</w:t>
      </w:r>
      <w:proofErr w:type="spellEnd"/>
      <w:r w:rsidR="00A800DF" w:rsidRPr="00707EA9">
        <w:rPr>
          <w:color w:val="000000"/>
        </w:rPr>
        <w:t xml:space="preserve"> препараты, меченные короткоживущим радионуклидом технеция </w:t>
      </w:r>
      <w:r w:rsidR="00A800DF" w:rsidRPr="00707EA9">
        <w:rPr>
          <w:color w:val="000000"/>
          <w:vertAlign w:val="superscript"/>
        </w:rPr>
        <w:t>99m</w:t>
      </w:r>
      <w:r w:rsidR="00A800DF" w:rsidRPr="00707EA9">
        <w:rPr>
          <w:color w:val="000000"/>
        </w:rPr>
        <w:t>Tc, достаточно широко используются для проведения диагностических исследований в онкологии [</w:t>
      </w:r>
      <w:r w:rsidR="00ED26F1">
        <w:rPr>
          <w:color w:val="000000"/>
        </w:rPr>
        <w:t>1</w:t>
      </w:r>
      <w:r w:rsidR="00A800DF" w:rsidRPr="00707EA9">
        <w:rPr>
          <w:color w:val="000000"/>
        </w:rPr>
        <w:t xml:space="preserve">], кардиологии, для обнаружения воспалительных заболеваний опорно-двигательного аппарата, нарушений анатомо-морфологической структуры при опухолях, циррозах, гепатитах и других заболеваниях. </w:t>
      </w:r>
    </w:p>
    <w:p w:rsidR="00707EA9" w:rsidRPr="00515932" w:rsidRDefault="00CB5675" w:rsidP="005159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5932">
        <w:rPr>
          <w:color w:val="000000"/>
        </w:rPr>
        <w:t xml:space="preserve">Микросферы альбумина (МСА) </w:t>
      </w:r>
      <w:r w:rsidR="00515932" w:rsidRPr="00515932">
        <w:rPr>
          <w:color w:val="000000"/>
        </w:rPr>
        <w:t>–</w:t>
      </w:r>
      <w:r w:rsidR="00515932">
        <w:rPr>
          <w:color w:val="000000"/>
        </w:rPr>
        <w:t xml:space="preserve"> </w:t>
      </w:r>
      <w:r w:rsidR="00515932" w:rsidRPr="00515932">
        <w:rPr>
          <w:szCs w:val="28"/>
        </w:rPr>
        <w:t>сферические частицы, изготовленные из человеческого или бычьего сывороточного альбумина</w:t>
      </w:r>
      <w:r w:rsidR="00515932">
        <w:rPr>
          <w:szCs w:val="28"/>
        </w:rPr>
        <w:t xml:space="preserve"> посредством </w:t>
      </w:r>
      <w:r w:rsidR="00515932" w:rsidRPr="00515932">
        <w:rPr>
          <w:szCs w:val="28"/>
        </w:rPr>
        <w:t>термической денатурации белка в растительном масле.</w:t>
      </w:r>
      <w:r w:rsidR="00515932">
        <w:rPr>
          <w:szCs w:val="28"/>
        </w:rPr>
        <w:t xml:space="preserve"> В данной работе был</w:t>
      </w:r>
      <w:r w:rsidR="00515932" w:rsidRPr="00515932">
        <w:rPr>
          <w:szCs w:val="28"/>
        </w:rPr>
        <w:t xml:space="preserve">а </w:t>
      </w:r>
      <w:r w:rsidR="00515932" w:rsidRPr="00515932">
        <w:t>проанализирована</w:t>
      </w:r>
      <w:r w:rsidR="00707EA9" w:rsidRPr="00515932">
        <w:t xml:space="preserve"> возможность мечения </w:t>
      </w:r>
      <w:r w:rsidR="00A800DF" w:rsidRPr="00515932">
        <w:t>микросфер альбумина технецием-99.</w:t>
      </w:r>
      <w:r w:rsidR="00A800DF">
        <w:t xml:space="preserve"> </w:t>
      </w:r>
    </w:p>
    <w:p w:rsidR="009E6738" w:rsidRDefault="00CB5675" w:rsidP="00707EA9">
      <w:pPr>
        <w:pStyle w:val="ab"/>
        <w:widowControl w:val="0"/>
        <w:spacing w:before="0" w:after="0"/>
        <w:ind w:firstLine="397"/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В качестве основной методики получения микросфер альбумина была выбрана методика, описанная в </w:t>
      </w:r>
      <w:r w:rsidRPr="00ED26F1">
        <w:rPr>
          <w:iCs/>
          <w:color w:val="000000"/>
          <w:shd w:val="clear" w:color="auto" w:fill="FFFFFF"/>
        </w:rPr>
        <w:t>работе [</w:t>
      </w:r>
      <w:r w:rsidR="00774B67" w:rsidRPr="00ED26F1">
        <w:rPr>
          <w:iCs/>
          <w:color w:val="000000"/>
          <w:shd w:val="clear" w:color="auto" w:fill="FFFFFF"/>
        </w:rPr>
        <w:t>2</w:t>
      </w:r>
      <w:r w:rsidRPr="00ED26F1">
        <w:rPr>
          <w:iCs/>
          <w:color w:val="000000"/>
          <w:shd w:val="clear" w:color="auto" w:fill="FFFFFF"/>
        </w:rPr>
        <w:t>].</w:t>
      </w:r>
      <w:r>
        <w:rPr>
          <w:iCs/>
          <w:color w:val="000000"/>
          <w:shd w:val="clear" w:color="auto" w:fill="FFFFFF"/>
        </w:rPr>
        <w:t xml:space="preserve"> Дополнительно при создании МСА помимо оливкового масла, было использовано льняное масло и масло </w:t>
      </w:r>
      <w:proofErr w:type="spellStart"/>
      <w:r>
        <w:rPr>
          <w:iCs/>
          <w:color w:val="000000"/>
          <w:shd w:val="clear" w:color="auto" w:fill="FFFFFF"/>
        </w:rPr>
        <w:t>расторопши</w:t>
      </w:r>
      <w:proofErr w:type="spellEnd"/>
      <w:r>
        <w:rPr>
          <w:iCs/>
          <w:color w:val="000000"/>
          <w:shd w:val="clear" w:color="auto" w:fill="FFFFFF"/>
        </w:rPr>
        <w:t>. Для приготовления микросфер альбумина раствор бычьего</w:t>
      </w:r>
      <w:r w:rsidR="00774B67">
        <w:rPr>
          <w:iCs/>
          <w:color w:val="000000"/>
          <w:shd w:val="clear" w:color="auto" w:fill="FFFFFF"/>
        </w:rPr>
        <w:t xml:space="preserve"> сывороточного</w:t>
      </w:r>
      <w:r>
        <w:rPr>
          <w:iCs/>
          <w:color w:val="000000"/>
          <w:shd w:val="clear" w:color="auto" w:fill="FFFFFF"/>
        </w:rPr>
        <w:t xml:space="preserve"> альбумина</w:t>
      </w:r>
      <w:r w:rsidR="00774B67">
        <w:rPr>
          <w:iCs/>
          <w:color w:val="000000"/>
          <w:shd w:val="clear" w:color="auto" w:fill="FFFFFF"/>
        </w:rPr>
        <w:t xml:space="preserve"> (БСА)</w:t>
      </w:r>
      <w:r>
        <w:rPr>
          <w:iCs/>
          <w:color w:val="000000"/>
          <w:shd w:val="clear" w:color="auto" w:fill="FFFFFF"/>
        </w:rPr>
        <w:t xml:space="preserve"> </w:t>
      </w:r>
      <w:r w:rsidR="00E74D92">
        <w:rPr>
          <w:iCs/>
          <w:color w:val="000000"/>
          <w:shd w:val="clear" w:color="auto" w:fill="FFFFFF"/>
        </w:rPr>
        <w:t xml:space="preserve">дозировали в выбранное растительное масло, </w:t>
      </w:r>
      <w:proofErr w:type="spellStart"/>
      <w:r w:rsidR="00E74D92">
        <w:rPr>
          <w:iCs/>
          <w:color w:val="000000"/>
          <w:shd w:val="clear" w:color="auto" w:fill="FFFFFF"/>
        </w:rPr>
        <w:t>гомогенезировали</w:t>
      </w:r>
      <w:proofErr w:type="spellEnd"/>
      <w:r w:rsidR="00E74D92">
        <w:rPr>
          <w:iCs/>
          <w:color w:val="000000"/>
          <w:shd w:val="clear" w:color="auto" w:fill="FFFFFF"/>
        </w:rPr>
        <w:t xml:space="preserve">. Нагревали до температуры кипения масла при постоянном перемешивании. Промывали полученную смесь масло-альбумин этиловым спиртом и </w:t>
      </w:r>
      <w:proofErr w:type="spellStart"/>
      <w:r w:rsidR="00E74D92">
        <w:rPr>
          <w:iCs/>
          <w:color w:val="000000"/>
          <w:shd w:val="clear" w:color="auto" w:fill="FFFFFF"/>
        </w:rPr>
        <w:t>диэтиловым</w:t>
      </w:r>
      <w:proofErr w:type="spellEnd"/>
      <w:r w:rsidR="00E74D92">
        <w:rPr>
          <w:iCs/>
          <w:color w:val="000000"/>
          <w:shd w:val="clear" w:color="auto" w:fill="FFFFFF"/>
        </w:rPr>
        <w:t xml:space="preserve"> эфиром до полного очищения МСА от остатков масла. Сушили МСА в сушильном шкафу. Сухие МСА готовы к проведению мечения технецием-99</w:t>
      </w:r>
      <w:r w:rsidR="00E74D92" w:rsidRPr="00E74D92">
        <w:rPr>
          <w:iCs/>
          <w:color w:val="000000"/>
          <w:shd w:val="clear" w:color="auto" w:fill="FFFFFF"/>
        </w:rPr>
        <w:t>.</w:t>
      </w:r>
    </w:p>
    <w:p w:rsidR="0094407C" w:rsidRDefault="009E6738" w:rsidP="0094407C">
      <w:pPr>
        <w:pStyle w:val="ab"/>
        <w:widowControl w:val="0"/>
        <w:spacing w:before="0" w:after="0"/>
        <w:ind w:firstLine="397"/>
        <w:jc w:val="both"/>
      </w:pPr>
      <w:r>
        <w:rPr>
          <w:iCs/>
          <w:color w:val="000000"/>
          <w:shd w:val="clear" w:color="auto" w:fill="FFFFFF"/>
        </w:rPr>
        <w:t xml:space="preserve">По методике, описанной в </w:t>
      </w:r>
      <w:r w:rsidRPr="00ED26F1">
        <w:rPr>
          <w:iCs/>
          <w:color w:val="000000"/>
          <w:shd w:val="clear" w:color="auto" w:fill="FFFFFF"/>
        </w:rPr>
        <w:t>работах [</w:t>
      </w:r>
      <w:r w:rsidR="00ED26F1" w:rsidRPr="00ED26F1">
        <w:rPr>
          <w:iCs/>
          <w:color w:val="000000"/>
          <w:shd w:val="clear" w:color="auto" w:fill="FFFFFF"/>
        </w:rPr>
        <w:t>2</w:t>
      </w:r>
      <w:r w:rsidR="00774B67" w:rsidRPr="00ED26F1">
        <w:rPr>
          <w:iCs/>
          <w:color w:val="000000"/>
          <w:shd w:val="clear" w:color="auto" w:fill="FFFFFF"/>
        </w:rPr>
        <w:t xml:space="preserve">, </w:t>
      </w:r>
      <w:r w:rsidR="00ED26F1" w:rsidRPr="00ED26F1">
        <w:rPr>
          <w:iCs/>
          <w:color w:val="000000"/>
          <w:shd w:val="clear" w:color="auto" w:fill="FFFFFF"/>
        </w:rPr>
        <w:t>3</w:t>
      </w:r>
      <w:r w:rsidRPr="00ED26F1">
        <w:rPr>
          <w:iCs/>
          <w:color w:val="000000"/>
          <w:shd w:val="clear" w:color="auto" w:fill="FFFFFF"/>
        </w:rPr>
        <w:t>], для</w:t>
      </w:r>
      <w:r>
        <w:rPr>
          <w:iCs/>
          <w:color w:val="000000"/>
          <w:shd w:val="clear" w:color="auto" w:fill="FFFFFF"/>
        </w:rPr>
        <w:t xml:space="preserve"> проведения</w:t>
      </w:r>
      <w:r w:rsidR="00E74D92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>мечения</w:t>
      </w:r>
      <w:r w:rsidR="0094407C">
        <w:rPr>
          <w:iCs/>
          <w:color w:val="000000"/>
          <w:shd w:val="clear" w:color="auto" w:fill="FFFFFF"/>
        </w:rPr>
        <w:t xml:space="preserve"> необходимы следующие реактивы: хлорид</w:t>
      </w:r>
      <w:r>
        <w:rPr>
          <w:iCs/>
          <w:color w:val="000000"/>
          <w:shd w:val="clear" w:color="auto" w:fill="FFFFFF"/>
        </w:rPr>
        <w:t xml:space="preserve"> олова, </w:t>
      </w:r>
      <w:r w:rsidR="0094407C">
        <w:rPr>
          <w:iCs/>
          <w:color w:val="000000"/>
          <w:shd w:val="clear" w:color="auto" w:fill="FFFFFF"/>
        </w:rPr>
        <w:t>раствор</w:t>
      </w:r>
      <w:r>
        <w:rPr>
          <w:iCs/>
          <w:color w:val="000000"/>
          <w:shd w:val="clear" w:color="auto" w:fill="FFFFFF"/>
        </w:rPr>
        <w:t xml:space="preserve"> аскорбиновой кислоты</w:t>
      </w:r>
      <w:r w:rsidR="0094407C">
        <w:rPr>
          <w:iCs/>
          <w:color w:val="000000"/>
          <w:shd w:val="clear" w:color="auto" w:fill="FFFFFF"/>
        </w:rPr>
        <w:t>,</w:t>
      </w:r>
      <w:r>
        <w:rPr>
          <w:iCs/>
          <w:color w:val="000000"/>
          <w:shd w:val="clear" w:color="auto" w:fill="FFFFFF"/>
        </w:rPr>
        <w:t xml:space="preserve"> </w:t>
      </w:r>
      <w:r w:rsidR="0094407C">
        <w:rPr>
          <w:iCs/>
          <w:color w:val="000000"/>
          <w:shd w:val="clear" w:color="auto" w:fill="FFFFFF"/>
        </w:rPr>
        <w:t>раствор</w:t>
      </w:r>
      <w:r>
        <w:rPr>
          <w:iCs/>
          <w:color w:val="000000"/>
          <w:shd w:val="clear" w:color="auto" w:fill="FFFFFF"/>
        </w:rPr>
        <w:t xml:space="preserve"> Твин-80</w:t>
      </w:r>
      <w:r w:rsidR="0094407C">
        <w:rPr>
          <w:iCs/>
          <w:color w:val="000000"/>
          <w:shd w:val="clear" w:color="auto" w:fill="FFFFFF"/>
        </w:rPr>
        <w:t xml:space="preserve"> и раствор </w:t>
      </w:r>
      <w:proofErr w:type="spellStart"/>
      <w:r w:rsidR="0094407C">
        <w:rPr>
          <w:iCs/>
          <w:color w:val="000000"/>
          <w:shd w:val="clear" w:color="auto" w:fill="FFFFFF"/>
        </w:rPr>
        <w:t>пертехнетата</w:t>
      </w:r>
      <w:proofErr w:type="spellEnd"/>
      <w:r w:rsidR="0094407C">
        <w:rPr>
          <w:iCs/>
          <w:color w:val="000000"/>
          <w:shd w:val="clear" w:color="auto" w:fill="FFFFFF"/>
        </w:rPr>
        <w:t xml:space="preserve"> калия</w:t>
      </w:r>
      <w:r>
        <w:rPr>
          <w:iCs/>
          <w:color w:val="000000"/>
          <w:shd w:val="clear" w:color="auto" w:fill="FFFFFF"/>
        </w:rPr>
        <w:t xml:space="preserve">. Однако в ходе проведения экспериментов от применения Твин-80 было решено отказаться. Методика мечения микросфер альбумина технецием-99 включает в себя смешивание необходимых объёмов всех реактивов в пробирке, добавление МСА и раствора </w:t>
      </w:r>
      <w:proofErr w:type="spellStart"/>
      <w:r>
        <w:rPr>
          <w:iCs/>
          <w:color w:val="000000"/>
          <w:shd w:val="clear" w:color="auto" w:fill="FFFFFF"/>
        </w:rPr>
        <w:t>пертехнетата</w:t>
      </w:r>
      <w:proofErr w:type="spellEnd"/>
      <w:r>
        <w:rPr>
          <w:iCs/>
          <w:color w:val="000000"/>
          <w:shd w:val="clear" w:color="auto" w:fill="FFFFFF"/>
        </w:rPr>
        <w:t xml:space="preserve"> калия. Полученную суспензию </w:t>
      </w:r>
      <w:proofErr w:type="spellStart"/>
      <w:r>
        <w:rPr>
          <w:iCs/>
          <w:color w:val="000000"/>
          <w:shd w:val="clear" w:color="auto" w:fill="FFFFFF"/>
        </w:rPr>
        <w:t>гомогенезировали</w:t>
      </w:r>
      <w:proofErr w:type="spellEnd"/>
      <w:r>
        <w:rPr>
          <w:iCs/>
          <w:color w:val="000000"/>
          <w:shd w:val="clear" w:color="auto" w:fill="FFFFFF"/>
        </w:rPr>
        <w:t xml:space="preserve"> на ультразвуковой ванне</w:t>
      </w:r>
      <w:r w:rsidR="0094407C">
        <w:rPr>
          <w:iCs/>
          <w:color w:val="000000"/>
          <w:shd w:val="clear" w:color="auto" w:fill="FFFFFF"/>
        </w:rPr>
        <w:t xml:space="preserve"> и выдерживали в сушильном шкафу в течение 24 часов. После выдержки отбирали </w:t>
      </w:r>
      <w:proofErr w:type="spellStart"/>
      <w:r w:rsidR="0094407C">
        <w:rPr>
          <w:iCs/>
          <w:color w:val="000000"/>
          <w:shd w:val="clear" w:color="auto" w:fill="FFFFFF"/>
        </w:rPr>
        <w:t>надосадочный</w:t>
      </w:r>
      <w:proofErr w:type="spellEnd"/>
      <w:r w:rsidR="0094407C">
        <w:rPr>
          <w:iCs/>
          <w:color w:val="000000"/>
          <w:shd w:val="clear" w:color="auto" w:fill="FFFFFF"/>
        </w:rPr>
        <w:t xml:space="preserve"> раствор</w:t>
      </w:r>
      <w:r w:rsidR="00ED26F1" w:rsidRPr="00ED26F1">
        <w:rPr>
          <w:iCs/>
          <w:color w:val="000000"/>
          <w:shd w:val="clear" w:color="auto" w:fill="FFFFFF"/>
        </w:rPr>
        <w:t xml:space="preserve"> </w:t>
      </w:r>
      <w:r w:rsidR="00ED26F1">
        <w:rPr>
          <w:iCs/>
          <w:color w:val="000000"/>
          <w:shd w:val="clear" w:color="auto" w:fill="FFFFFF"/>
        </w:rPr>
        <w:t>и</w:t>
      </w:r>
      <w:r w:rsidR="0094407C">
        <w:rPr>
          <w:iCs/>
          <w:color w:val="000000"/>
          <w:shd w:val="clear" w:color="auto" w:fill="FFFFFF"/>
        </w:rPr>
        <w:t xml:space="preserve"> добавляли его в пробирки </w:t>
      </w:r>
      <w:proofErr w:type="gramStart"/>
      <w:r w:rsidR="0094407C">
        <w:rPr>
          <w:iCs/>
          <w:color w:val="000000"/>
          <w:shd w:val="clear" w:color="auto" w:fill="FFFFFF"/>
        </w:rPr>
        <w:t>с</w:t>
      </w:r>
      <w:proofErr w:type="gramEnd"/>
      <w:r w:rsidR="0094407C">
        <w:rPr>
          <w:iCs/>
          <w:color w:val="000000"/>
          <w:shd w:val="clear" w:color="auto" w:fill="FFFFFF"/>
        </w:rPr>
        <w:t xml:space="preserve"> сцинтиллятором </w:t>
      </w:r>
      <w:r w:rsidR="00ED26F1">
        <w:rPr>
          <w:iCs/>
          <w:color w:val="000000"/>
          <w:shd w:val="clear" w:color="auto" w:fill="FFFFFF"/>
        </w:rPr>
        <w:t>для</w:t>
      </w:r>
      <w:r w:rsidR="0094407C">
        <w:rPr>
          <w:iCs/>
          <w:color w:val="000000"/>
          <w:shd w:val="clear" w:color="auto" w:fill="FFFFFF"/>
        </w:rPr>
        <w:t xml:space="preserve"> измер</w:t>
      </w:r>
      <w:r w:rsidR="00ED26F1">
        <w:rPr>
          <w:iCs/>
          <w:color w:val="000000"/>
          <w:shd w:val="clear" w:color="auto" w:fill="FFFFFF"/>
        </w:rPr>
        <w:t>ения активности</w:t>
      </w:r>
      <w:r w:rsidR="0094407C">
        <w:rPr>
          <w:iCs/>
          <w:color w:val="000000"/>
          <w:shd w:val="clear" w:color="auto" w:fill="FFFFFF"/>
        </w:rPr>
        <w:t xml:space="preserve">. </w:t>
      </w:r>
      <w:r w:rsidR="00774B67">
        <w:rPr>
          <w:iCs/>
          <w:color w:val="000000"/>
          <w:shd w:val="clear" w:color="auto" w:fill="FFFFFF"/>
        </w:rPr>
        <w:t xml:space="preserve">Дополнительно проверяли возможность десорбции технеция-99 растворами хлорида натрия и БСА. </w:t>
      </w:r>
    </w:p>
    <w:p w:rsidR="0094407C" w:rsidRPr="0094407C" w:rsidRDefault="0094407C" w:rsidP="0094407C">
      <w:pPr>
        <w:pStyle w:val="ab"/>
        <w:widowControl w:val="0"/>
        <w:spacing w:before="0" w:after="0"/>
        <w:ind w:firstLine="397"/>
        <w:jc w:val="both"/>
        <w:rPr>
          <w:iCs/>
          <w:color w:val="000000"/>
          <w:shd w:val="clear" w:color="auto" w:fill="FFFFFF"/>
        </w:rPr>
      </w:pPr>
      <w:r w:rsidRPr="0094407C">
        <w:t xml:space="preserve">По результатам проведенных экспериментов мечения МСА технецием-99 наилучшие результаты по сорбции радионуклида МСА (88%), а также десорбции хлоридом натрия (4%) и раствором БСА (1%) показали МСА, приготовленные при использовании льняного масла. </w:t>
      </w:r>
    </w:p>
    <w:p w:rsidR="00ED26F1" w:rsidRDefault="00774B67" w:rsidP="00ED2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D26F1" w:rsidRPr="00ED26F1" w:rsidRDefault="00ED26F1" w:rsidP="00ED2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B1B1B"/>
          <w:sz w:val="28"/>
          <w:szCs w:val="28"/>
        </w:rPr>
      </w:pPr>
      <w:r w:rsidRPr="00ED26F1">
        <w:rPr>
          <w:noProof/>
          <w:lang w:val="en-US"/>
        </w:rPr>
        <w:t>1. </w:t>
      </w:r>
      <w:proofErr w:type="spellStart"/>
      <w:r w:rsidRPr="00ED26F1">
        <w:rPr>
          <w:color w:val="000000"/>
          <w:shd w:val="clear" w:color="auto" w:fill="FFFFFF"/>
          <w:lang w:val="en-US"/>
        </w:rPr>
        <w:t>Khalkhali</w:t>
      </w:r>
      <w:proofErr w:type="spellEnd"/>
      <w:r w:rsidRPr="00ED26F1">
        <w:rPr>
          <w:color w:val="000000"/>
          <w:shd w:val="clear" w:color="auto" w:fill="FFFFFF"/>
          <w:lang w:val="en-US"/>
        </w:rPr>
        <w:t xml:space="preserve"> I., </w:t>
      </w:r>
      <w:proofErr w:type="spellStart"/>
      <w:r w:rsidRPr="00ED26F1">
        <w:rPr>
          <w:color w:val="000000"/>
          <w:shd w:val="clear" w:color="auto" w:fill="FFFFFF"/>
          <w:lang w:val="en-US"/>
        </w:rPr>
        <w:t>Cutrone</w:t>
      </w:r>
      <w:proofErr w:type="spellEnd"/>
      <w:r w:rsidRPr="00ED26F1">
        <w:rPr>
          <w:color w:val="000000"/>
          <w:shd w:val="clear" w:color="auto" w:fill="FFFFFF"/>
          <w:lang w:val="en-US"/>
        </w:rPr>
        <w:t xml:space="preserve"> J.A., Mena I.J. </w:t>
      </w:r>
      <w:proofErr w:type="spellStart"/>
      <w:r w:rsidRPr="00ED26F1">
        <w:rPr>
          <w:color w:val="000000"/>
          <w:shd w:val="clear" w:color="auto" w:fill="FFFFFF"/>
          <w:lang w:val="en-US"/>
        </w:rPr>
        <w:t>Scintimammography</w:t>
      </w:r>
      <w:proofErr w:type="spellEnd"/>
      <w:r w:rsidRPr="00ED26F1">
        <w:rPr>
          <w:color w:val="000000"/>
          <w:shd w:val="clear" w:color="auto" w:fill="FFFFFF"/>
          <w:lang w:val="en-US"/>
        </w:rPr>
        <w:t xml:space="preserve">: the complementary role of Tc‐99m </w:t>
      </w:r>
      <w:proofErr w:type="spellStart"/>
      <w:r w:rsidRPr="00ED26F1">
        <w:rPr>
          <w:color w:val="000000"/>
          <w:shd w:val="clear" w:color="auto" w:fill="FFFFFF"/>
          <w:lang w:val="en-US"/>
        </w:rPr>
        <w:t>Sestamibi</w:t>
      </w:r>
      <w:proofErr w:type="spellEnd"/>
      <w:r w:rsidRPr="00ED26F1">
        <w:rPr>
          <w:color w:val="000000"/>
          <w:shd w:val="clear" w:color="auto" w:fill="FFFFFF"/>
          <w:lang w:val="en-US"/>
        </w:rPr>
        <w:t xml:space="preserve"> prone breast imaging for the diagnosis of breast carcinoma // Radiology. </w:t>
      </w:r>
      <w:r w:rsidRPr="00ED26F1">
        <w:rPr>
          <w:color w:val="000000"/>
          <w:shd w:val="clear" w:color="auto" w:fill="FFFFFF"/>
        </w:rPr>
        <w:t>1995. ​</w:t>
      </w:r>
      <w:proofErr w:type="spellStart"/>
      <w:proofErr w:type="gramStart"/>
      <w:r w:rsidRPr="00ED26F1">
        <w:rPr>
          <w:color w:val="000000"/>
          <w:shd w:val="clear" w:color="auto" w:fill="FFFFFF"/>
          <w:lang w:val="en-US"/>
        </w:rPr>
        <w:t>Vol</w:t>
      </w:r>
      <w:proofErr w:type="spellEnd"/>
      <w:r w:rsidRPr="00ED26F1">
        <w:rPr>
          <w:color w:val="000000"/>
          <w:shd w:val="clear" w:color="auto" w:fill="FFFFFF"/>
        </w:rPr>
        <w:t>. 196.</w:t>
      </w:r>
      <w:proofErr w:type="gramEnd"/>
      <w:r w:rsidRPr="00ED26F1">
        <w:rPr>
          <w:color w:val="000000"/>
          <w:shd w:val="clear" w:color="auto" w:fill="FFFFFF"/>
        </w:rPr>
        <w:t xml:space="preserve"> ​</w:t>
      </w:r>
      <w:r w:rsidRPr="00ED26F1">
        <w:rPr>
          <w:color w:val="000000"/>
          <w:shd w:val="clear" w:color="auto" w:fill="FFFFFF"/>
          <w:lang w:val="en-US"/>
        </w:rPr>
        <w:t>P</w:t>
      </w:r>
      <w:r w:rsidRPr="00ED26F1">
        <w:rPr>
          <w:color w:val="000000"/>
          <w:shd w:val="clear" w:color="auto" w:fill="FFFFFF"/>
        </w:rPr>
        <w:t>. 421-426.</w:t>
      </w:r>
    </w:p>
    <w:p w:rsidR="00ED26F1" w:rsidRDefault="00ED26F1" w:rsidP="00774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2. Петриев</w:t>
      </w:r>
      <w:r w:rsidRPr="00ED26F1">
        <w:rPr>
          <w:noProof/>
        </w:rPr>
        <w:t xml:space="preserve"> В. М. Закономерности образования комплексного соединения 188Re с микросферами альбумина крови человека </w:t>
      </w:r>
      <w:r>
        <w:rPr>
          <w:noProof/>
        </w:rPr>
        <w:t>// Радиохимия. 2009. Т. 51, № 5. С. 446-451.</w:t>
      </w:r>
    </w:p>
    <w:p w:rsidR="00707EA9" w:rsidRPr="00BE7CAD" w:rsidRDefault="00ED26F1" w:rsidP="00BE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D26F1">
        <w:rPr>
          <w:noProof/>
          <w:lang w:val="en-US"/>
        </w:rPr>
        <w:t>3. </w:t>
      </w:r>
      <w:proofErr w:type="spellStart"/>
      <w:r w:rsidRPr="00ED26F1">
        <w:rPr>
          <w:color w:val="212121"/>
          <w:szCs w:val="21"/>
          <w:shd w:val="clear" w:color="auto" w:fill="FFFFFF"/>
          <w:lang w:val="en-US"/>
        </w:rPr>
        <w:t>Scheffel</w:t>
      </w:r>
      <w:proofErr w:type="spellEnd"/>
      <w:r w:rsidRPr="00ED26F1">
        <w:rPr>
          <w:color w:val="212121"/>
          <w:szCs w:val="21"/>
          <w:shd w:val="clear" w:color="auto" w:fill="FFFFFF"/>
          <w:lang w:val="en-US"/>
        </w:rPr>
        <w:t xml:space="preserve"> U., Rhodes B. A., </w:t>
      </w:r>
      <w:proofErr w:type="spellStart"/>
      <w:r w:rsidRPr="00ED26F1">
        <w:rPr>
          <w:color w:val="212121"/>
          <w:szCs w:val="21"/>
          <w:shd w:val="clear" w:color="auto" w:fill="FFFFFF"/>
          <w:lang w:val="en-US"/>
        </w:rPr>
        <w:t>Natarajan</w:t>
      </w:r>
      <w:proofErr w:type="spellEnd"/>
      <w:r w:rsidRPr="00ED26F1">
        <w:rPr>
          <w:color w:val="212121"/>
          <w:szCs w:val="21"/>
          <w:shd w:val="clear" w:color="auto" w:fill="FFFFFF"/>
          <w:lang w:val="en-US"/>
        </w:rPr>
        <w:t xml:space="preserve"> T. K., Wagner H. N. Jr. Albumin microspheres for study of the </w:t>
      </w:r>
      <w:proofErr w:type="spellStart"/>
      <w:r w:rsidRPr="00ED26F1">
        <w:rPr>
          <w:color w:val="212121"/>
          <w:szCs w:val="21"/>
          <w:shd w:val="clear" w:color="auto" w:fill="FFFFFF"/>
          <w:lang w:val="en-US"/>
        </w:rPr>
        <w:t>reticuloendothelial</w:t>
      </w:r>
      <w:proofErr w:type="spellEnd"/>
      <w:r w:rsidRPr="00ED26F1">
        <w:rPr>
          <w:color w:val="212121"/>
          <w:szCs w:val="21"/>
          <w:shd w:val="clear" w:color="auto" w:fill="FFFFFF"/>
          <w:lang w:val="en-US"/>
        </w:rPr>
        <w:t xml:space="preserve"> system // J. </w:t>
      </w:r>
      <w:proofErr w:type="spellStart"/>
      <w:r w:rsidRPr="00ED26F1">
        <w:rPr>
          <w:color w:val="212121"/>
          <w:szCs w:val="21"/>
          <w:shd w:val="clear" w:color="auto" w:fill="FFFFFF"/>
          <w:lang w:val="en-US"/>
        </w:rPr>
        <w:t>Nucl</w:t>
      </w:r>
      <w:proofErr w:type="spellEnd"/>
      <w:r w:rsidRPr="00ED26F1">
        <w:rPr>
          <w:color w:val="212121"/>
          <w:szCs w:val="21"/>
          <w:shd w:val="clear" w:color="auto" w:fill="FFFFFF"/>
          <w:lang w:val="en-US"/>
        </w:rPr>
        <w:t xml:space="preserve">. </w:t>
      </w:r>
      <w:proofErr w:type="gramStart"/>
      <w:r w:rsidRPr="00ED26F1">
        <w:rPr>
          <w:color w:val="212121"/>
          <w:szCs w:val="21"/>
          <w:shd w:val="clear" w:color="auto" w:fill="FFFFFF"/>
          <w:lang w:val="en-US"/>
        </w:rPr>
        <w:t>Med. 1972 Vol. 13.</w:t>
      </w:r>
      <w:proofErr w:type="gramEnd"/>
      <w:r w:rsidRPr="00ED26F1">
        <w:rPr>
          <w:color w:val="212121"/>
          <w:szCs w:val="21"/>
          <w:shd w:val="clear" w:color="auto" w:fill="FFFFFF"/>
          <w:lang w:val="en-US"/>
        </w:rPr>
        <w:t xml:space="preserve"> P. 498-503.</w:t>
      </w:r>
    </w:p>
    <w:sectPr w:rsidR="00707EA9" w:rsidRPr="00BE7CA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740D"/>
    <w:multiLevelType w:val="hybridMultilevel"/>
    <w:tmpl w:val="8B70CA68"/>
    <w:lvl w:ilvl="0" w:tplc="98929266">
      <w:start w:val="1"/>
      <w:numFmt w:val="decimal"/>
      <w:lvlText w:val="%1."/>
      <w:lvlJc w:val="left"/>
      <w:pPr>
        <w:ind w:left="6103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168C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4587B"/>
    <w:rsid w:val="00373E2D"/>
    <w:rsid w:val="00391C38"/>
    <w:rsid w:val="003B76D6"/>
    <w:rsid w:val="003D09AD"/>
    <w:rsid w:val="003E2601"/>
    <w:rsid w:val="003F4E6B"/>
    <w:rsid w:val="0048686B"/>
    <w:rsid w:val="004A26A3"/>
    <w:rsid w:val="004F0EDF"/>
    <w:rsid w:val="004F3D7B"/>
    <w:rsid w:val="00515932"/>
    <w:rsid w:val="00522BF1"/>
    <w:rsid w:val="00590166"/>
    <w:rsid w:val="005B07E6"/>
    <w:rsid w:val="005D022B"/>
    <w:rsid w:val="005E5BE9"/>
    <w:rsid w:val="00665279"/>
    <w:rsid w:val="00686302"/>
    <w:rsid w:val="0069427D"/>
    <w:rsid w:val="006C179E"/>
    <w:rsid w:val="006F7A19"/>
    <w:rsid w:val="00705378"/>
    <w:rsid w:val="00707EA9"/>
    <w:rsid w:val="007213E1"/>
    <w:rsid w:val="0077395A"/>
    <w:rsid w:val="00774B6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407C"/>
    <w:rsid w:val="00980A65"/>
    <w:rsid w:val="009A66DB"/>
    <w:rsid w:val="009B2F80"/>
    <w:rsid w:val="009B3300"/>
    <w:rsid w:val="009D6FF5"/>
    <w:rsid w:val="009E6738"/>
    <w:rsid w:val="009F3380"/>
    <w:rsid w:val="00A02163"/>
    <w:rsid w:val="00A314FE"/>
    <w:rsid w:val="00A800DF"/>
    <w:rsid w:val="00A86334"/>
    <w:rsid w:val="00AA1D62"/>
    <w:rsid w:val="00AD7380"/>
    <w:rsid w:val="00BE7CAD"/>
    <w:rsid w:val="00BF36F8"/>
    <w:rsid w:val="00BF4622"/>
    <w:rsid w:val="00C36346"/>
    <w:rsid w:val="00C844E2"/>
    <w:rsid w:val="00CB5675"/>
    <w:rsid w:val="00CD00B1"/>
    <w:rsid w:val="00D22306"/>
    <w:rsid w:val="00D37D84"/>
    <w:rsid w:val="00D42542"/>
    <w:rsid w:val="00D654A1"/>
    <w:rsid w:val="00D8121C"/>
    <w:rsid w:val="00DC151C"/>
    <w:rsid w:val="00DD47C4"/>
    <w:rsid w:val="00E22189"/>
    <w:rsid w:val="00E74069"/>
    <w:rsid w:val="00E74D92"/>
    <w:rsid w:val="00E81D35"/>
    <w:rsid w:val="00EB1F49"/>
    <w:rsid w:val="00ED26F1"/>
    <w:rsid w:val="00F55054"/>
    <w:rsid w:val="00F75E4D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458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58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58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58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58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58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58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58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58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qFormat/>
    <w:rsid w:val="00707EA9"/>
    <w:pPr>
      <w:suppressAutoHyphens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ivanickaya1_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12</cp:revision>
  <cp:lastPrinted>2026-01-28T14:24:00Z</cp:lastPrinted>
  <dcterms:created xsi:type="dcterms:W3CDTF">2026-01-28T14:24:00Z</dcterms:created>
  <dcterms:modified xsi:type="dcterms:W3CDTF">2026-02-25T18:20:00Z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