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7E4E5" w14:textId="0D38E497" w:rsidR="001200FE" w:rsidRDefault="001200FE" w:rsidP="001200FE">
      <w:pPr>
        <w:jc w:val="center"/>
        <w:rPr>
          <w:b/>
          <w:bCs/>
        </w:rPr>
      </w:pPr>
      <w:r w:rsidRPr="002954D8">
        <w:rPr>
          <w:b/>
          <w:bCs/>
        </w:rPr>
        <w:t>Влияние галогенид-анионов на коллоидные и ферментативные свойства лизоцима</w:t>
      </w:r>
    </w:p>
    <w:p w14:paraId="16B4E9D4" w14:textId="77777777" w:rsidR="001200FE" w:rsidRPr="000E6857" w:rsidRDefault="001200FE" w:rsidP="001200FE">
      <w:pPr>
        <w:jc w:val="center"/>
        <w:rPr>
          <w:b/>
          <w:bCs/>
        </w:rPr>
      </w:pPr>
      <w:r w:rsidRPr="002954D8">
        <w:rPr>
          <w:b/>
          <w:bCs/>
          <w:i/>
          <w:iCs/>
        </w:rPr>
        <w:t>Криулина В.Д.</w:t>
      </w:r>
      <w:r w:rsidRPr="002954D8">
        <w:rPr>
          <w:b/>
          <w:bCs/>
          <w:vertAlign w:val="superscript"/>
        </w:rPr>
        <w:t>1</w:t>
      </w:r>
    </w:p>
    <w:p w14:paraId="357B2C2E" w14:textId="414122B8" w:rsidR="001200FE" w:rsidRDefault="001200FE" w:rsidP="001200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6 курс специалитета</w:t>
      </w:r>
    </w:p>
    <w:p w14:paraId="515AA319" w14:textId="77777777" w:rsidR="001200FE" w:rsidRPr="00921D45" w:rsidRDefault="001200FE" w:rsidP="001200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1D2FCD60" w14:textId="77777777" w:rsidR="001200FE" w:rsidRDefault="001200FE" w:rsidP="001200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4DE6A6CE" w14:textId="77777777" w:rsidR="001200FE" w:rsidRPr="001A2F31" w:rsidRDefault="001200FE" w:rsidP="001200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A333B">
        <w:rPr>
          <w:i/>
          <w:color w:val="000000"/>
          <w:lang w:val="en-US"/>
        </w:rPr>
        <w:t>E</w:t>
      </w:r>
      <w:r w:rsidRPr="001A2F31">
        <w:rPr>
          <w:i/>
          <w:color w:val="000000"/>
        </w:rPr>
        <w:t>-</w:t>
      </w:r>
      <w:r w:rsidRPr="008A333B">
        <w:rPr>
          <w:i/>
          <w:color w:val="000000"/>
          <w:lang w:val="en-US"/>
        </w:rPr>
        <w:t>mail</w:t>
      </w:r>
      <w:r w:rsidRPr="001A2F31">
        <w:rPr>
          <w:i/>
          <w:color w:val="000000"/>
        </w:rPr>
        <w:t xml:space="preserve">: </w:t>
      </w:r>
      <w:proofErr w:type="spellStart"/>
      <w:r>
        <w:rPr>
          <w:i/>
          <w:color w:val="000000"/>
          <w:lang w:val="en-US"/>
        </w:rPr>
        <w:t>valeriakriulina</w:t>
      </w:r>
      <w:proofErr w:type="spellEnd"/>
      <w:r w:rsidRPr="001A2F31">
        <w:rPr>
          <w:i/>
          <w:color w:val="000000"/>
        </w:rPr>
        <w:t>26@</w:t>
      </w:r>
      <w:proofErr w:type="spellStart"/>
      <w:r>
        <w:rPr>
          <w:i/>
          <w:color w:val="000000"/>
          <w:lang w:val="en-US"/>
        </w:rPr>
        <w:t>gmail</w:t>
      </w:r>
      <w:proofErr w:type="spellEnd"/>
      <w:r w:rsidRPr="001A2F31">
        <w:rPr>
          <w:i/>
          <w:color w:val="000000"/>
        </w:rPr>
        <w:t>.</w:t>
      </w:r>
      <w:r>
        <w:rPr>
          <w:i/>
          <w:color w:val="000000"/>
          <w:lang w:val="en-US"/>
        </w:rPr>
        <w:t>com</w:t>
      </w:r>
      <w:r w:rsidRPr="001A2F31">
        <w:rPr>
          <w:i/>
          <w:color w:val="000000"/>
        </w:rPr>
        <w:t xml:space="preserve"> </w:t>
      </w:r>
    </w:p>
    <w:p w14:paraId="01DB078F" w14:textId="6D98C081" w:rsidR="00AA43A3" w:rsidRDefault="00493D1D" w:rsidP="005B6791">
      <w:pPr>
        <w:ind w:firstLine="397"/>
        <w:jc w:val="both"/>
        <w:rPr>
          <w:color w:val="000000"/>
        </w:rPr>
      </w:pPr>
      <w:r>
        <w:rPr>
          <w:color w:val="000000"/>
        </w:rPr>
        <w:t>Свойства</w:t>
      </w:r>
      <w:r w:rsidR="001200FE">
        <w:rPr>
          <w:color w:val="000000"/>
        </w:rPr>
        <w:t xml:space="preserve"> лизоцима завис</w:t>
      </w:r>
      <w:r w:rsidR="002B3759">
        <w:rPr>
          <w:color w:val="000000"/>
        </w:rPr>
        <w:t>я</w:t>
      </w:r>
      <w:r w:rsidR="001200FE">
        <w:rPr>
          <w:color w:val="000000"/>
        </w:rPr>
        <w:t xml:space="preserve">т от параметров окружающей среды, таких как </w:t>
      </w:r>
      <w:r w:rsidR="001200FE">
        <w:rPr>
          <w:color w:val="000000"/>
          <w:lang w:val="en-US"/>
        </w:rPr>
        <w:t>pH</w:t>
      </w:r>
      <w:r w:rsidR="001200FE" w:rsidRPr="001200FE">
        <w:rPr>
          <w:color w:val="000000"/>
        </w:rPr>
        <w:t xml:space="preserve">, </w:t>
      </w:r>
      <w:r w:rsidR="001200FE">
        <w:rPr>
          <w:color w:val="000000"/>
        </w:rPr>
        <w:t xml:space="preserve">ионная сила и присутствие специфических ионов. Галогенид-анионы способны взаимодействовать с лизоцимом, влияя на его стабильность, конформацию и активность. </w:t>
      </w:r>
      <w:r w:rsidR="00AA43A3">
        <w:rPr>
          <w:color w:val="000000"/>
        </w:rPr>
        <w:t>В данной работе было исследовано влияние галогенид-анионов на поведение лизоцима в системе раствор–толуол и его бактериологическую активность.</w:t>
      </w:r>
    </w:p>
    <w:p w14:paraId="5CF4C9F7" w14:textId="546D6C02" w:rsidR="004F3B29" w:rsidRPr="004F3B29" w:rsidRDefault="004F3B29" w:rsidP="005B6791">
      <w:pPr>
        <w:ind w:firstLine="397"/>
        <w:jc w:val="both"/>
        <w:rPr>
          <w:color w:val="000000"/>
        </w:rPr>
      </w:pPr>
      <w:r w:rsidRPr="004F3B29">
        <w:rPr>
          <w:color w:val="000000"/>
        </w:rPr>
        <w:t xml:space="preserve">Меченный тритием лизоцим получали с помощью метода термической активации трития, очищали от лабильной метки и побочных продуктов с помощью диализа и </w:t>
      </w:r>
      <w:proofErr w:type="gramStart"/>
      <w:r w:rsidRPr="004F3B29">
        <w:rPr>
          <w:color w:val="000000"/>
        </w:rPr>
        <w:t>гель-проникающей</w:t>
      </w:r>
      <w:proofErr w:type="gramEnd"/>
      <w:r w:rsidRPr="004F3B29">
        <w:rPr>
          <w:color w:val="000000"/>
        </w:rPr>
        <w:t xml:space="preserve"> хроматографии.</w:t>
      </w:r>
    </w:p>
    <w:p w14:paraId="35F4FE25" w14:textId="739DFA5A" w:rsidR="004F3B29" w:rsidRPr="004F3B29" w:rsidRDefault="004F3B29" w:rsidP="005B6791">
      <w:pPr>
        <w:ind w:firstLine="397"/>
        <w:jc w:val="both"/>
        <w:rPr>
          <w:color w:val="000000"/>
        </w:rPr>
      </w:pPr>
      <w:r w:rsidRPr="004F3B29">
        <w:rPr>
          <w:color w:val="000000"/>
        </w:rPr>
        <w:t>Растворы лизоцима</w:t>
      </w:r>
      <w:r>
        <w:rPr>
          <w:color w:val="000000"/>
        </w:rPr>
        <w:t xml:space="preserve"> с концентрацией белка </w:t>
      </w:r>
      <w:r w:rsidRPr="004F3B29">
        <w:rPr>
          <w:color w:val="000000"/>
        </w:rPr>
        <w:t>0,05 г/л готовили в</w:t>
      </w:r>
      <w:r w:rsidR="009E79FC">
        <w:rPr>
          <w:color w:val="000000"/>
        </w:rPr>
        <w:t xml:space="preserve"> 0,15 М растворе галогенидов натрия либо в</w:t>
      </w:r>
      <w:r w:rsidRPr="004F3B29">
        <w:rPr>
          <w:color w:val="000000"/>
        </w:rPr>
        <w:t xml:space="preserve"> фосфатном буфере (Na</w:t>
      </w:r>
      <w:r w:rsidRPr="004F3B29">
        <w:rPr>
          <w:color w:val="000000"/>
          <w:vertAlign w:val="subscript"/>
        </w:rPr>
        <w:t>2</w:t>
      </w:r>
      <w:r w:rsidRPr="004F3B29">
        <w:rPr>
          <w:color w:val="000000"/>
        </w:rPr>
        <w:t>HPO</w:t>
      </w:r>
      <w:r w:rsidRPr="004F3B29">
        <w:rPr>
          <w:color w:val="000000"/>
          <w:vertAlign w:val="subscript"/>
        </w:rPr>
        <w:t>4</w:t>
      </w:r>
      <w:r w:rsidRPr="004F3B29">
        <w:rPr>
          <w:color w:val="000000"/>
        </w:rPr>
        <w:t xml:space="preserve"> 0,008 M, K</w:t>
      </w:r>
      <w:r w:rsidRPr="004F3B29">
        <w:rPr>
          <w:color w:val="000000"/>
          <w:vertAlign w:val="subscript"/>
        </w:rPr>
        <w:t>2</w:t>
      </w:r>
      <w:r w:rsidRPr="004F3B29">
        <w:rPr>
          <w:color w:val="000000"/>
        </w:rPr>
        <w:t>HPO</w:t>
      </w:r>
      <w:r w:rsidRPr="004F3B29">
        <w:rPr>
          <w:color w:val="000000"/>
          <w:vertAlign w:val="subscript"/>
        </w:rPr>
        <w:t>4</w:t>
      </w:r>
      <w:r w:rsidRPr="004F3B29">
        <w:rPr>
          <w:color w:val="000000"/>
        </w:rPr>
        <w:t xml:space="preserve"> 0,002 M) с добавкой 0,15</w:t>
      </w:r>
      <w:r w:rsidR="0054769E">
        <w:rPr>
          <w:color w:val="000000"/>
        </w:rPr>
        <w:t xml:space="preserve"> </w:t>
      </w:r>
      <w:r w:rsidRPr="004F3B29">
        <w:rPr>
          <w:color w:val="000000"/>
        </w:rPr>
        <w:t>М</w:t>
      </w:r>
      <w:r w:rsidR="006D45AD" w:rsidRPr="006D45AD">
        <w:rPr>
          <w:color w:val="000000"/>
        </w:rPr>
        <w:t xml:space="preserve"> </w:t>
      </w:r>
      <w:r w:rsidR="006D45AD" w:rsidRPr="004F3B29">
        <w:rPr>
          <w:color w:val="000000"/>
        </w:rPr>
        <w:t>галогенида натрия</w:t>
      </w:r>
      <w:r w:rsidRPr="004F3B29">
        <w:rPr>
          <w:color w:val="000000"/>
        </w:rPr>
        <w:t xml:space="preserve">. К 1 мл водной фазы добавляли 3 мл сцинтиллятора (толуол + 2,5-дифенилоксазол 8 г/л). Двухфазные системы </w:t>
      </w:r>
      <w:proofErr w:type="spellStart"/>
      <w:r w:rsidRPr="004F3B29">
        <w:rPr>
          <w:color w:val="000000"/>
        </w:rPr>
        <w:t>термостатировали</w:t>
      </w:r>
      <w:proofErr w:type="spellEnd"/>
      <w:r w:rsidRPr="004F3B29">
        <w:rPr>
          <w:color w:val="000000"/>
        </w:rPr>
        <w:t xml:space="preserve"> при 25⁰ C в течение недели, затем измеряли скорости счета системы целиком и </w:t>
      </w:r>
      <w:proofErr w:type="spellStart"/>
      <w:r w:rsidRPr="004F3B29">
        <w:rPr>
          <w:color w:val="000000"/>
        </w:rPr>
        <w:t>аликвоты</w:t>
      </w:r>
      <w:proofErr w:type="spellEnd"/>
      <w:r w:rsidRPr="004F3B29">
        <w:rPr>
          <w:color w:val="000000"/>
        </w:rPr>
        <w:t xml:space="preserve"> органической фазы. По полученным значениям рассчитывали коэффициент распределения лизоцима и его количество на границе раздела.</w:t>
      </w:r>
    </w:p>
    <w:p w14:paraId="5ECC7E91" w14:textId="0D5A77B1" w:rsidR="006224FD" w:rsidRDefault="004F3B29" w:rsidP="006224FD">
      <w:pPr>
        <w:ind w:firstLine="397"/>
        <w:jc w:val="both"/>
        <w:rPr>
          <w:color w:val="000000"/>
        </w:rPr>
      </w:pPr>
      <w:r w:rsidRPr="004F3B29">
        <w:rPr>
          <w:color w:val="000000"/>
        </w:rPr>
        <w:t xml:space="preserve">Для исследования ферментативной активности лизоцима использовали его реакцию с клетками </w:t>
      </w:r>
      <w:proofErr w:type="spellStart"/>
      <w:r w:rsidRPr="004F3B29">
        <w:rPr>
          <w:i/>
          <w:iCs/>
          <w:color w:val="000000"/>
        </w:rPr>
        <w:t>Micrococcus</w:t>
      </w:r>
      <w:proofErr w:type="spellEnd"/>
      <w:r w:rsidRPr="004F3B29">
        <w:rPr>
          <w:i/>
          <w:iCs/>
          <w:color w:val="000000"/>
        </w:rPr>
        <w:t xml:space="preserve"> </w:t>
      </w:r>
      <w:proofErr w:type="spellStart"/>
      <w:r w:rsidRPr="004F3B29">
        <w:rPr>
          <w:i/>
          <w:iCs/>
          <w:color w:val="000000"/>
        </w:rPr>
        <w:t>Luteus</w:t>
      </w:r>
      <w:proofErr w:type="spellEnd"/>
      <w:r w:rsidRPr="004F3B29">
        <w:rPr>
          <w:color w:val="000000"/>
        </w:rPr>
        <w:t xml:space="preserve">. В кювете готовили суспензию клеток в растворе галогенида натрия, затем вели измерения оптической плотности до и после добавления лизоцима. По изменению оптической плотности за первые 15-20 с после добавления лизоцима оценивали ферментативную активность. Концентрация лизоцима </w:t>
      </w:r>
      <w:r w:rsidR="00830E83">
        <w:rPr>
          <w:color w:val="000000"/>
        </w:rPr>
        <w:t>была</w:t>
      </w:r>
      <w:r w:rsidRPr="004F3B29">
        <w:rPr>
          <w:color w:val="000000"/>
        </w:rPr>
        <w:t xml:space="preserve"> постоянной (0,035 г/л), а концентраци</w:t>
      </w:r>
      <w:r w:rsidR="00F85D14">
        <w:rPr>
          <w:color w:val="000000"/>
        </w:rPr>
        <w:t>ю</w:t>
      </w:r>
      <w:r w:rsidRPr="004F3B29">
        <w:rPr>
          <w:color w:val="000000"/>
        </w:rPr>
        <w:t xml:space="preserve"> клеток варьировал</w:t>
      </w:r>
      <w:r w:rsidR="004C5B3F">
        <w:rPr>
          <w:color w:val="000000"/>
        </w:rPr>
        <w:t>и</w:t>
      </w:r>
      <w:r w:rsidRPr="004F3B29">
        <w:rPr>
          <w:color w:val="000000"/>
        </w:rPr>
        <w:t xml:space="preserve"> от 0,05 до 0,25 г/л. Полученную зависимость активности от концентрации субстрата описывали уравнением </w:t>
      </w:r>
      <w:proofErr w:type="spellStart"/>
      <w:r w:rsidRPr="004F3B29">
        <w:rPr>
          <w:color w:val="000000"/>
        </w:rPr>
        <w:t>Михаэлиса-Ментен</w:t>
      </w:r>
      <w:proofErr w:type="spellEnd"/>
      <w:r w:rsidRPr="004F3B29">
        <w:rPr>
          <w:color w:val="000000"/>
        </w:rPr>
        <w:t>.</w:t>
      </w:r>
    </w:p>
    <w:p w14:paraId="0D7732BF" w14:textId="40E2FB39" w:rsidR="00BC2331" w:rsidRPr="00BC2331" w:rsidRDefault="00AA43A3" w:rsidP="005B6791">
      <w:pPr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Космотропный</w:t>
      </w:r>
      <w:proofErr w:type="spellEnd"/>
      <w:r>
        <w:rPr>
          <w:color w:val="000000"/>
        </w:rPr>
        <w:t xml:space="preserve"> анион </w:t>
      </w:r>
      <w:proofErr w:type="spellStart"/>
      <w:r>
        <w:rPr>
          <w:color w:val="000000"/>
          <w:lang w:val="en-US"/>
        </w:rPr>
        <w:t>NaF</w:t>
      </w:r>
      <w:proofErr w:type="spellEnd"/>
      <w:r w:rsidRPr="00AA43A3">
        <w:rPr>
          <w:color w:val="000000"/>
        </w:rPr>
        <w:t xml:space="preserve"> </w:t>
      </w:r>
      <w:r>
        <w:rPr>
          <w:color w:val="000000"/>
        </w:rPr>
        <w:t xml:space="preserve">усиливает гидрофобные взаимодействия в белковой глобуле и тем самым способствует ее </w:t>
      </w:r>
      <w:proofErr w:type="spellStart"/>
      <w:r>
        <w:rPr>
          <w:color w:val="000000"/>
        </w:rPr>
        <w:t>компактизации</w:t>
      </w:r>
      <w:proofErr w:type="spellEnd"/>
      <w:r>
        <w:rPr>
          <w:color w:val="000000"/>
        </w:rPr>
        <w:t xml:space="preserve"> и стабилизации, приводя к образованию более плотного слоя молекул лизоцима. При этом ферментативная активность лизоцима не подавляется. </w:t>
      </w:r>
      <w:r w:rsidR="00BC2331">
        <w:rPr>
          <w:color w:val="000000"/>
        </w:rPr>
        <w:t>Аналогичная</w:t>
      </w:r>
      <w:r>
        <w:rPr>
          <w:color w:val="000000"/>
        </w:rPr>
        <w:t xml:space="preserve"> молярная концентрация </w:t>
      </w:r>
      <w:r>
        <w:rPr>
          <w:color w:val="000000"/>
          <w:lang w:val="en-US"/>
        </w:rPr>
        <w:t>NaCl</w:t>
      </w:r>
      <w:r w:rsidRPr="00AA43A3">
        <w:rPr>
          <w:color w:val="000000"/>
        </w:rPr>
        <w:t xml:space="preserve"> </w:t>
      </w:r>
      <w:r>
        <w:rPr>
          <w:color w:val="000000"/>
        </w:rPr>
        <w:t xml:space="preserve">снижает и адсорбцию, и активность лизоцима. </w:t>
      </w:r>
      <w:r w:rsidR="00BC2331">
        <w:rPr>
          <w:color w:val="000000"/>
        </w:rPr>
        <w:t xml:space="preserve">Происходит это, вероятно, за счет эффективного экранирования электростатических взаимодействий и взаимной компенсации гидрофобного притяжения и стерического отталкивания. </w:t>
      </w:r>
      <w:proofErr w:type="spellStart"/>
      <w:r w:rsidR="00BC2331">
        <w:rPr>
          <w:color w:val="000000"/>
        </w:rPr>
        <w:t>Хаотропные</w:t>
      </w:r>
      <w:proofErr w:type="spellEnd"/>
      <w:r w:rsidR="00BC2331">
        <w:rPr>
          <w:color w:val="000000"/>
        </w:rPr>
        <w:t xml:space="preserve"> анионы (особенно сильные </w:t>
      </w:r>
      <w:proofErr w:type="spellStart"/>
      <w:r w:rsidR="00BC2331">
        <w:rPr>
          <w:color w:val="000000"/>
        </w:rPr>
        <w:t>хаотропы</w:t>
      </w:r>
      <w:proofErr w:type="spellEnd"/>
      <w:r w:rsidR="00BC2331">
        <w:rPr>
          <w:color w:val="000000"/>
        </w:rPr>
        <w:t xml:space="preserve">, такие как </w:t>
      </w:r>
      <w:proofErr w:type="spellStart"/>
      <w:r w:rsidR="00BC2331">
        <w:rPr>
          <w:color w:val="000000"/>
          <w:lang w:val="en-US"/>
        </w:rPr>
        <w:t>NaI</w:t>
      </w:r>
      <w:proofErr w:type="spellEnd"/>
      <w:r w:rsidR="00BC2331" w:rsidRPr="00BC2331">
        <w:rPr>
          <w:color w:val="000000"/>
        </w:rPr>
        <w:t>)</w:t>
      </w:r>
      <w:r w:rsidR="00BC2331">
        <w:rPr>
          <w:color w:val="000000"/>
        </w:rPr>
        <w:t xml:space="preserve"> дестабилизируют сетку водородных связей в растворителе и в</w:t>
      </w:r>
      <w:r w:rsidR="0010522E">
        <w:rPr>
          <w:color w:val="000000"/>
        </w:rPr>
        <w:t>нутри</w:t>
      </w:r>
      <w:r w:rsidR="00BC2331">
        <w:rPr>
          <w:color w:val="000000"/>
        </w:rPr>
        <w:t xml:space="preserve"> </w:t>
      </w:r>
      <w:r w:rsidR="0010522E">
        <w:rPr>
          <w:color w:val="000000"/>
        </w:rPr>
        <w:t xml:space="preserve">самого </w:t>
      </w:r>
      <w:r w:rsidR="00BC2331">
        <w:rPr>
          <w:color w:val="000000"/>
        </w:rPr>
        <w:t>белка</w:t>
      </w:r>
      <w:r w:rsidR="0010522E">
        <w:rPr>
          <w:color w:val="000000"/>
        </w:rPr>
        <w:t xml:space="preserve">, что приводит к росту сродства лизоцима к гидрофобной поверхности и увеличению адсорбции, но уменьшает его ферментативную активность. Также было определено влияние молярной концентрации соли на каталитические параметры лизоцима: с ее ростом максимальная скорость реакции и константа </w:t>
      </w:r>
      <w:proofErr w:type="spellStart"/>
      <w:r w:rsidR="0010522E">
        <w:rPr>
          <w:color w:val="000000"/>
        </w:rPr>
        <w:t>Михаэлиса</w:t>
      </w:r>
      <w:proofErr w:type="spellEnd"/>
      <w:r w:rsidR="0010522E">
        <w:rPr>
          <w:color w:val="000000"/>
        </w:rPr>
        <w:t xml:space="preserve"> снижались.</w:t>
      </w:r>
    </w:p>
    <w:p w14:paraId="56552D4A" w14:textId="4BDEAD9F" w:rsidR="006C6245" w:rsidRDefault="006C6245" w:rsidP="006C6245">
      <w:pPr>
        <w:ind w:firstLine="720"/>
        <w:jc w:val="both"/>
        <w:rPr>
          <w:color w:val="000000"/>
        </w:rPr>
      </w:pPr>
    </w:p>
    <w:p w14:paraId="0B575E74" w14:textId="6B30FA22" w:rsidR="00906D82" w:rsidRPr="00B7693C" w:rsidRDefault="00906D82" w:rsidP="00B7693C">
      <w:pPr>
        <w:jc w:val="center"/>
        <w:rPr>
          <w:i/>
          <w:iCs/>
        </w:rPr>
      </w:pPr>
      <w:r w:rsidRPr="00B7693C">
        <w:rPr>
          <w:i/>
          <w:iCs/>
        </w:rPr>
        <w:t>Работа выполнена при поддержке Российского Научного Фонда (проект № 25-23-00845).</w:t>
      </w:r>
    </w:p>
    <w:sectPr w:rsidR="00906D82" w:rsidRPr="00B7693C" w:rsidSect="00B947BC">
      <w:pgSz w:w="12240" w:h="15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EA5"/>
    <w:rsid w:val="000B691E"/>
    <w:rsid w:val="0010522E"/>
    <w:rsid w:val="001200FE"/>
    <w:rsid w:val="002B3759"/>
    <w:rsid w:val="002B7150"/>
    <w:rsid w:val="00320ACD"/>
    <w:rsid w:val="003925ED"/>
    <w:rsid w:val="00493D1D"/>
    <w:rsid w:val="004C5B3F"/>
    <w:rsid w:val="004F3B29"/>
    <w:rsid w:val="0054769E"/>
    <w:rsid w:val="005B6791"/>
    <w:rsid w:val="006224FD"/>
    <w:rsid w:val="00623216"/>
    <w:rsid w:val="006C6245"/>
    <w:rsid w:val="006D45AD"/>
    <w:rsid w:val="006F331E"/>
    <w:rsid w:val="00830E83"/>
    <w:rsid w:val="00840A6C"/>
    <w:rsid w:val="008C4445"/>
    <w:rsid w:val="00906D82"/>
    <w:rsid w:val="009D1050"/>
    <w:rsid w:val="009E79FC"/>
    <w:rsid w:val="009F1EA5"/>
    <w:rsid w:val="009F6D62"/>
    <w:rsid w:val="00AA43A3"/>
    <w:rsid w:val="00B7693C"/>
    <w:rsid w:val="00B947BC"/>
    <w:rsid w:val="00BB5996"/>
    <w:rsid w:val="00BC2331"/>
    <w:rsid w:val="00BE3EE8"/>
    <w:rsid w:val="00CB51B5"/>
    <w:rsid w:val="00D02928"/>
    <w:rsid w:val="00EE62F6"/>
    <w:rsid w:val="00EF3BDB"/>
    <w:rsid w:val="00F85D14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2A6E"/>
  <w15:chartTrackingRefBased/>
  <w15:docId w15:val="{F472FA75-7BE9-4D85-AB63-E9059FA7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0FE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F1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E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E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E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E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E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E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1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1E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1E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1E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1E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1E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1E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1E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1E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1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1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1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1E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1E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1E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1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1E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1E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Криулина</dc:creator>
  <cp:keywords/>
  <dc:description/>
  <cp:lastModifiedBy>Валерия Криулина</cp:lastModifiedBy>
  <cp:revision>18</cp:revision>
  <dcterms:created xsi:type="dcterms:W3CDTF">2026-02-22T16:25:00Z</dcterms:created>
  <dcterms:modified xsi:type="dcterms:W3CDTF">2026-02-26T10:05:00Z</dcterms:modified>
</cp:coreProperties>
</file>