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C6160" w14:textId="20452F7C" w:rsidR="0046727D" w:rsidRPr="002B3698" w:rsidRDefault="001839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Использование м</w:t>
      </w:r>
      <w:r w:rsidR="00CC5FFB" w:rsidRPr="002B3698">
        <w:rPr>
          <w:b/>
          <w:color w:val="000000"/>
        </w:rPr>
        <w:t>еченны</w:t>
      </w:r>
      <w:r>
        <w:rPr>
          <w:b/>
          <w:color w:val="000000"/>
        </w:rPr>
        <w:t>х</w:t>
      </w:r>
      <w:r w:rsidR="00CC5FFB" w:rsidRPr="002B3698">
        <w:rPr>
          <w:b/>
          <w:color w:val="000000"/>
        </w:rPr>
        <w:t xml:space="preserve"> тритием соединени</w:t>
      </w:r>
      <w:r>
        <w:rPr>
          <w:b/>
          <w:color w:val="000000"/>
        </w:rPr>
        <w:t>й</w:t>
      </w:r>
      <w:r w:rsidR="00354955" w:rsidRPr="002B3698">
        <w:rPr>
          <w:b/>
          <w:color w:val="000000"/>
        </w:rPr>
        <w:t xml:space="preserve"> </w:t>
      </w:r>
      <w:r>
        <w:rPr>
          <w:b/>
          <w:color w:val="000000"/>
        </w:rPr>
        <w:t>для определения удержания</w:t>
      </w:r>
      <w:r w:rsidR="00354955" w:rsidRPr="002B3698">
        <w:rPr>
          <w:b/>
          <w:color w:val="000000"/>
        </w:rPr>
        <w:t xml:space="preserve"> ПАВ в сферах альгината кальция</w:t>
      </w:r>
      <w:bookmarkStart w:id="0" w:name="_GoBack"/>
      <w:bookmarkEnd w:id="0"/>
    </w:p>
    <w:p w14:paraId="00000002" w14:textId="0F26993C" w:rsidR="00130241" w:rsidRPr="002B3698" w:rsidRDefault="000514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B3698">
        <w:rPr>
          <w:b/>
          <w:i/>
          <w:color w:val="000000"/>
        </w:rPr>
        <w:t>Евдокимов А.А.</w:t>
      </w:r>
    </w:p>
    <w:p w14:paraId="00000003" w14:textId="17C88451" w:rsidR="00130241" w:rsidRPr="002B3698" w:rsidRDefault="001D08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B3698">
        <w:rPr>
          <w:i/>
          <w:color w:val="000000"/>
        </w:rPr>
        <w:t>Аспирант</w:t>
      </w:r>
      <w:r w:rsidR="00EB1F49" w:rsidRPr="002B3698">
        <w:rPr>
          <w:i/>
          <w:color w:val="000000"/>
        </w:rPr>
        <w:t xml:space="preserve">, </w:t>
      </w:r>
      <w:r w:rsidRPr="002B3698">
        <w:rPr>
          <w:i/>
          <w:color w:val="000000"/>
        </w:rPr>
        <w:t>1</w:t>
      </w:r>
      <w:r w:rsidR="00EB1F49" w:rsidRPr="002B3698">
        <w:rPr>
          <w:i/>
          <w:color w:val="000000"/>
        </w:rPr>
        <w:t xml:space="preserve"> </w:t>
      </w:r>
      <w:r w:rsidRPr="002B3698">
        <w:rPr>
          <w:i/>
          <w:color w:val="000000"/>
        </w:rPr>
        <w:t>года</w:t>
      </w:r>
      <w:r w:rsidR="002B3698" w:rsidRPr="002B3698">
        <w:rPr>
          <w:i/>
          <w:color w:val="000000"/>
        </w:rPr>
        <w:t xml:space="preserve"> обучения</w:t>
      </w:r>
    </w:p>
    <w:p w14:paraId="3C53A72E" w14:textId="06B8F00E" w:rsidR="00AD7380" w:rsidRPr="002B3698" w:rsidRDefault="00EB1F49" w:rsidP="000514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2B3698">
        <w:rPr>
          <w:i/>
          <w:color w:val="000000"/>
        </w:rPr>
        <w:t>Московский государственный университет имени М.В.</w:t>
      </w:r>
      <w:r w:rsidR="00921D45" w:rsidRPr="002B3698">
        <w:rPr>
          <w:i/>
          <w:color w:val="000000"/>
        </w:rPr>
        <w:t xml:space="preserve"> </w:t>
      </w:r>
      <w:r w:rsidRPr="002B3698">
        <w:rPr>
          <w:i/>
          <w:color w:val="000000"/>
        </w:rPr>
        <w:t>Ломоносова,</w:t>
      </w:r>
      <w:r w:rsidR="00AD7380" w:rsidRPr="002B3698">
        <w:rPr>
          <w:i/>
          <w:color w:val="000000"/>
        </w:rPr>
        <w:t xml:space="preserve"> </w:t>
      </w:r>
      <w:r w:rsidR="00AD7380" w:rsidRPr="002B3698">
        <w:rPr>
          <w:i/>
          <w:color w:val="000000"/>
        </w:rPr>
        <w:br/>
      </w:r>
      <w:r w:rsidR="00391C38" w:rsidRPr="002B3698">
        <w:rPr>
          <w:i/>
          <w:color w:val="000000"/>
        </w:rPr>
        <w:t>химический</w:t>
      </w:r>
      <w:r w:rsidRPr="002B3698">
        <w:rPr>
          <w:i/>
          <w:color w:val="000000"/>
        </w:rPr>
        <w:t xml:space="preserve"> факультет, Москва, Россия</w:t>
      </w:r>
    </w:p>
    <w:p w14:paraId="1ADA4293" w14:textId="2598782E" w:rsidR="00CD00B1" w:rsidRPr="002B3698" w:rsidRDefault="00EB1F49" w:rsidP="000514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  <w:lang w:val="en-US"/>
        </w:rPr>
      </w:pPr>
      <w:r w:rsidRPr="002B3698">
        <w:rPr>
          <w:i/>
          <w:color w:val="000000"/>
          <w:lang w:val="en-US"/>
        </w:rPr>
        <w:t>E</w:t>
      </w:r>
      <w:r w:rsidR="003B76D6" w:rsidRPr="002B3698">
        <w:rPr>
          <w:i/>
          <w:color w:val="000000"/>
          <w:lang w:val="en-US"/>
        </w:rPr>
        <w:t>-</w:t>
      </w:r>
      <w:r w:rsidRPr="002B3698">
        <w:rPr>
          <w:i/>
          <w:color w:val="000000"/>
          <w:lang w:val="en-US"/>
        </w:rPr>
        <w:t xml:space="preserve">mail: </w:t>
      </w:r>
      <w:r w:rsidR="00051461" w:rsidRPr="002B3698">
        <w:rPr>
          <w:i/>
          <w:iCs/>
          <w:u w:val="single"/>
          <w:lang w:val="en-US"/>
        </w:rPr>
        <w:t>EvdokimovAA@my.msu.ru</w:t>
      </w:r>
    </w:p>
    <w:p w14:paraId="0F8F5703" w14:textId="01FC0FCC" w:rsidR="006A79AC" w:rsidRPr="002B3698" w:rsidRDefault="006A79AC" w:rsidP="00AB54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2B3698">
        <w:rPr>
          <w:color w:val="000000" w:themeColor="text1"/>
        </w:rPr>
        <w:t xml:space="preserve">Гидрогелевые сферы на основе </w:t>
      </w:r>
      <w:r w:rsidR="00C255E2" w:rsidRPr="002B3698">
        <w:rPr>
          <w:color w:val="000000" w:themeColor="text1"/>
        </w:rPr>
        <w:t>альгината кальция</w:t>
      </w:r>
      <w:r w:rsidRPr="002B3698">
        <w:rPr>
          <w:color w:val="000000" w:themeColor="text1"/>
        </w:rPr>
        <w:t xml:space="preserve"> широко рассматриваются как матрицы для</w:t>
      </w:r>
      <w:r w:rsidR="00F52116" w:rsidRPr="002B3698">
        <w:rPr>
          <w:color w:val="000000" w:themeColor="text1"/>
        </w:rPr>
        <w:t xml:space="preserve"> инкапсуляции и</w:t>
      </w:r>
      <w:r w:rsidRPr="002B3698">
        <w:rPr>
          <w:color w:val="000000" w:themeColor="text1"/>
        </w:rPr>
        <w:t xml:space="preserve"> доставки биологически активных веществ</w:t>
      </w:r>
      <w:r w:rsidR="00097C90" w:rsidRPr="002B3698">
        <w:rPr>
          <w:color w:val="000000" w:themeColor="text1"/>
        </w:rPr>
        <w:t xml:space="preserve"> [1]</w:t>
      </w:r>
      <w:r w:rsidR="00AB54A2" w:rsidRPr="002B3698">
        <w:rPr>
          <w:color w:val="000000" w:themeColor="text1"/>
        </w:rPr>
        <w:t>.</w:t>
      </w:r>
      <w:r w:rsidR="004B2CED" w:rsidRPr="002B3698">
        <w:rPr>
          <w:color w:val="000000" w:themeColor="text1"/>
        </w:rPr>
        <w:t xml:space="preserve"> </w:t>
      </w:r>
      <w:r w:rsidR="00C94C4F">
        <w:rPr>
          <w:color w:val="000000" w:themeColor="text1"/>
        </w:rPr>
        <w:t>Получают</w:t>
      </w:r>
      <w:r w:rsidR="004B2CED" w:rsidRPr="002B3698">
        <w:rPr>
          <w:color w:val="000000" w:themeColor="text1"/>
        </w:rPr>
        <w:t xml:space="preserve"> альгинатны</w:t>
      </w:r>
      <w:r w:rsidR="00C94C4F">
        <w:rPr>
          <w:color w:val="000000" w:themeColor="text1"/>
        </w:rPr>
        <w:t>е</w:t>
      </w:r>
      <w:r w:rsidR="004B2CED" w:rsidRPr="002B3698">
        <w:rPr>
          <w:color w:val="000000" w:themeColor="text1"/>
        </w:rPr>
        <w:t xml:space="preserve"> сфер</w:t>
      </w:r>
      <w:r w:rsidR="00C94C4F">
        <w:rPr>
          <w:color w:val="000000" w:themeColor="text1"/>
        </w:rPr>
        <w:t>ы</w:t>
      </w:r>
      <w:r w:rsidR="004B2CED" w:rsidRPr="002B3698">
        <w:rPr>
          <w:color w:val="000000" w:themeColor="text1"/>
        </w:rPr>
        <w:t xml:space="preserve"> </w:t>
      </w:r>
      <w:r w:rsidR="00C94C4F">
        <w:rPr>
          <w:color w:val="000000" w:themeColor="text1"/>
        </w:rPr>
        <w:t xml:space="preserve">путем </w:t>
      </w:r>
      <w:r w:rsidR="00F52116" w:rsidRPr="002B3698">
        <w:rPr>
          <w:color w:val="000000" w:themeColor="text1"/>
        </w:rPr>
        <w:t>капельно</w:t>
      </w:r>
      <w:r w:rsidR="00C94C4F">
        <w:rPr>
          <w:color w:val="000000" w:themeColor="text1"/>
        </w:rPr>
        <w:t>го</w:t>
      </w:r>
      <w:r w:rsidR="00F52116" w:rsidRPr="002B3698">
        <w:rPr>
          <w:color w:val="000000" w:themeColor="text1"/>
        </w:rPr>
        <w:t xml:space="preserve"> введени</w:t>
      </w:r>
      <w:r w:rsidR="00C94C4F">
        <w:rPr>
          <w:color w:val="000000" w:themeColor="text1"/>
        </w:rPr>
        <w:t>я</w:t>
      </w:r>
      <w:r w:rsidR="004B2CED" w:rsidRPr="002B3698">
        <w:rPr>
          <w:color w:val="000000" w:themeColor="text1"/>
        </w:rPr>
        <w:t xml:space="preserve"> раствора альгината </w:t>
      </w:r>
      <w:r w:rsidR="00F52116" w:rsidRPr="002B3698">
        <w:rPr>
          <w:color w:val="000000" w:themeColor="text1"/>
        </w:rPr>
        <w:t>в</w:t>
      </w:r>
      <w:r w:rsidR="004B2CED" w:rsidRPr="002B3698">
        <w:rPr>
          <w:color w:val="000000" w:themeColor="text1"/>
        </w:rPr>
        <w:t xml:space="preserve"> раствор</w:t>
      </w:r>
      <w:r w:rsidR="004C40B3" w:rsidRPr="002B3698">
        <w:rPr>
          <w:color w:val="000000" w:themeColor="text1"/>
        </w:rPr>
        <w:t xml:space="preserve"> </w:t>
      </w:r>
      <w:r w:rsidR="002B3698">
        <w:rPr>
          <w:color w:val="000000" w:themeColor="text1"/>
          <w:lang w:val="en-US"/>
        </w:rPr>
        <w:t>Ca</w:t>
      </w:r>
      <w:r w:rsidR="004C40B3" w:rsidRPr="002B3698">
        <w:rPr>
          <w:color w:val="000000" w:themeColor="text1"/>
          <w:vertAlign w:val="superscript"/>
        </w:rPr>
        <w:t>2+</w:t>
      </w:r>
      <w:r w:rsidR="004B2CED" w:rsidRPr="002B3698">
        <w:rPr>
          <w:color w:val="000000" w:themeColor="text1"/>
        </w:rPr>
        <w:t>.</w:t>
      </w:r>
      <w:r w:rsidRPr="002B3698">
        <w:rPr>
          <w:color w:val="000000" w:themeColor="text1"/>
        </w:rPr>
        <w:t xml:space="preserve"> </w:t>
      </w:r>
      <w:r w:rsidR="004B2CED" w:rsidRPr="002B3698">
        <w:rPr>
          <w:color w:val="000000" w:themeColor="text1"/>
        </w:rPr>
        <w:t xml:space="preserve">Часто для получения воспроизводимых и однородных по размеру образцов </w:t>
      </w:r>
      <w:r w:rsidR="004B1EA9" w:rsidRPr="002B3698">
        <w:rPr>
          <w:color w:val="000000" w:themeColor="text1"/>
        </w:rPr>
        <w:t>в раствор альгината вводят</w:t>
      </w:r>
      <w:r w:rsidRPr="002B3698">
        <w:rPr>
          <w:color w:val="000000" w:themeColor="text1"/>
        </w:rPr>
        <w:t xml:space="preserve"> поверхностно-активные вещества (ПАВ),</w:t>
      </w:r>
      <w:r w:rsidR="004B1EA9" w:rsidRPr="002B3698">
        <w:rPr>
          <w:color w:val="000000" w:themeColor="text1"/>
        </w:rPr>
        <w:t xml:space="preserve"> снижающие поверхностное натяжение</w:t>
      </w:r>
      <w:r w:rsidR="00F52116" w:rsidRPr="002B3698">
        <w:rPr>
          <w:color w:val="000000" w:themeColor="text1"/>
        </w:rPr>
        <w:t xml:space="preserve"> раствора</w:t>
      </w:r>
      <w:r w:rsidR="004B1EA9" w:rsidRPr="002B3698">
        <w:rPr>
          <w:color w:val="000000" w:themeColor="text1"/>
        </w:rPr>
        <w:t xml:space="preserve"> </w:t>
      </w:r>
      <w:r w:rsidR="00F52116" w:rsidRPr="002B3698">
        <w:rPr>
          <w:color w:val="000000" w:themeColor="text1"/>
        </w:rPr>
        <w:t>и стабилизирующие образование капель</w:t>
      </w:r>
      <w:r w:rsidR="00167C27">
        <w:rPr>
          <w:color w:val="000000" w:themeColor="text1"/>
        </w:rPr>
        <w:t xml:space="preserve">. </w:t>
      </w:r>
      <w:r w:rsidR="00F52116" w:rsidRPr="002B3698">
        <w:rPr>
          <w:color w:val="000000" w:themeColor="text1"/>
        </w:rPr>
        <w:t xml:space="preserve">Ввиду </w:t>
      </w:r>
      <w:r w:rsidR="00B86BBF" w:rsidRPr="002B3698">
        <w:rPr>
          <w:color w:val="000000" w:themeColor="text1"/>
        </w:rPr>
        <w:t>анионной</w:t>
      </w:r>
      <w:r w:rsidR="004C40B3" w:rsidRPr="002B3698">
        <w:rPr>
          <w:color w:val="000000" w:themeColor="text1"/>
        </w:rPr>
        <w:t xml:space="preserve"> природы</w:t>
      </w:r>
      <w:r w:rsidR="00F52116" w:rsidRPr="002B3698">
        <w:rPr>
          <w:color w:val="000000" w:themeColor="text1"/>
        </w:rPr>
        <w:t xml:space="preserve"> альгинат</w:t>
      </w:r>
      <w:r w:rsidR="004C40B3" w:rsidRPr="002B3698">
        <w:rPr>
          <w:color w:val="000000" w:themeColor="text1"/>
        </w:rPr>
        <w:t>а</w:t>
      </w:r>
      <w:r w:rsidR="00F52116" w:rsidRPr="002B3698">
        <w:rPr>
          <w:color w:val="000000" w:themeColor="text1"/>
        </w:rPr>
        <w:t xml:space="preserve"> интерес вызывает </w:t>
      </w:r>
      <w:r w:rsidR="004C40B3" w:rsidRPr="002B3698">
        <w:rPr>
          <w:color w:val="000000" w:themeColor="text1"/>
        </w:rPr>
        <w:t xml:space="preserve">изучение </w:t>
      </w:r>
      <w:r w:rsidR="00F52116" w:rsidRPr="002B3698">
        <w:rPr>
          <w:color w:val="000000" w:themeColor="text1"/>
        </w:rPr>
        <w:t>влияни</w:t>
      </w:r>
      <w:r w:rsidR="004C40B3" w:rsidRPr="002B3698">
        <w:rPr>
          <w:color w:val="000000" w:themeColor="text1"/>
        </w:rPr>
        <w:t>я</w:t>
      </w:r>
      <w:r w:rsidR="00F52116" w:rsidRPr="002B3698">
        <w:rPr>
          <w:color w:val="000000" w:themeColor="text1"/>
        </w:rPr>
        <w:t xml:space="preserve"> природы ПАВ на морфологию получаемых образцов, а также на удержание ПАВ в альгинатной матриц</w:t>
      </w:r>
      <w:r w:rsidR="004C40B3" w:rsidRPr="002B3698">
        <w:rPr>
          <w:color w:val="000000" w:themeColor="text1"/>
        </w:rPr>
        <w:t>е</w:t>
      </w:r>
      <w:r w:rsidR="00F52116" w:rsidRPr="002B3698">
        <w:rPr>
          <w:color w:val="000000" w:themeColor="text1"/>
        </w:rPr>
        <w:t>.</w:t>
      </w:r>
      <w:r w:rsidRPr="002B3698">
        <w:rPr>
          <w:color w:val="000000" w:themeColor="text1"/>
        </w:rPr>
        <w:t xml:space="preserve"> В настоящей работе предложен радиохимический подход к изучению поведения ПАВ в </w:t>
      </w:r>
      <w:r w:rsidR="004D491E" w:rsidRPr="002B3698">
        <w:rPr>
          <w:color w:val="000000" w:themeColor="text1"/>
        </w:rPr>
        <w:t>кальций</w:t>
      </w:r>
      <w:r w:rsidRPr="002B3698">
        <w:rPr>
          <w:color w:val="000000" w:themeColor="text1"/>
        </w:rPr>
        <w:t>-альгинатных сферах с применением мечен</w:t>
      </w:r>
      <w:r w:rsidR="004D491E" w:rsidRPr="002B3698">
        <w:rPr>
          <w:color w:val="000000" w:themeColor="text1"/>
        </w:rPr>
        <w:t>н</w:t>
      </w:r>
      <w:r w:rsidRPr="002B3698">
        <w:rPr>
          <w:color w:val="000000" w:themeColor="text1"/>
        </w:rPr>
        <w:t>ых</w:t>
      </w:r>
      <w:r w:rsidR="004D491E" w:rsidRPr="002B3698">
        <w:rPr>
          <w:color w:val="000000" w:themeColor="text1"/>
        </w:rPr>
        <w:t xml:space="preserve"> тритием</w:t>
      </w:r>
      <w:r w:rsidRPr="002B3698">
        <w:rPr>
          <w:color w:val="000000" w:themeColor="text1"/>
        </w:rPr>
        <w:t xml:space="preserve"> соединений </w:t>
      </w:r>
      <w:r w:rsidR="004D491E" w:rsidRPr="002B3698">
        <w:rPr>
          <w:color w:val="000000" w:themeColor="text1"/>
        </w:rPr>
        <w:t>и жидкостно-сцинтилляционной спектрометрии</w:t>
      </w:r>
      <w:r w:rsidR="007506B0">
        <w:rPr>
          <w:color w:val="000000" w:themeColor="text1"/>
        </w:rPr>
        <w:t xml:space="preserve"> (ЖСС)</w:t>
      </w:r>
      <w:r w:rsidR="004D491E" w:rsidRPr="002B3698">
        <w:rPr>
          <w:color w:val="000000" w:themeColor="text1"/>
        </w:rPr>
        <w:t xml:space="preserve"> трития.</w:t>
      </w:r>
    </w:p>
    <w:p w14:paraId="58928F7B" w14:textId="47F3CE66" w:rsidR="006A79AC" w:rsidRPr="002B3698" w:rsidRDefault="006A79AC" w:rsidP="006A79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2B3698">
        <w:rPr>
          <w:color w:val="000000" w:themeColor="text1"/>
        </w:rPr>
        <w:t>Объектами</w:t>
      </w:r>
      <w:r w:rsidR="00B86BBF" w:rsidRPr="002B3698">
        <w:rPr>
          <w:color w:val="000000" w:themeColor="text1"/>
        </w:rPr>
        <w:t xml:space="preserve"> исследования</w:t>
      </w:r>
      <w:r w:rsidRPr="002B3698">
        <w:rPr>
          <w:color w:val="000000" w:themeColor="text1"/>
        </w:rPr>
        <w:t xml:space="preserve"> служили сферы </w:t>
      </w:r>
      <w:r w:rsidR="00B86BBF" w:rsidRPr="002B3698">
        <w:rPr>
          <w:color w:val="000000" w:themeColor="text1"/>
        </w:rPr>
        <w:t xml:space="preserve">альгината кальция, </w:t>
      </w:r>
      <w:r w:rsidRPr="002B3698">
        <w:rPr>
          <w:color w:val="000000" w:themeColor="text1"/>
        </w:rPr>
        <w:t xml:space="preserve">содержащие </w:t>
      </w:r>
      <w:r w:rsidR="00B86BBF" w:rsidRPr="002B3698">
        <w:rPr>
          <w:color w:val="000000" w:themeColor="text1"/>
        </w:rPr>
        <w:t xml:space="preserve">меченные тритием </w:t>
      </w:r>
      <w:r w:rsidRPr="002B3698">
        <w:rPr>
          <w:color w:val="000000" w:themeColor="text1"/>
        </w:rPr>
        <w:t xml:space="preserve">ПАВ: неионогенный Brij-35, анионный </w:t>
      </w:r>
      <w:proofErr w:type="spellStart"/>
      <w:r w:rsidRPr="002B3698">
        <w:rPr>
          <w:color w:val="000000" w:themeColor="text1"/>
        </w:rPr>
        <w:t>додецилсульфат</w:t>
      </w:r>
      <w:proofErr w:type="spellEnd"/>
      <w:r w:rsidRPr="002B3698">
        <w:rPr>
          <w:color w:val="000000" w:themeColor="text1"/>
        </w:rPr>
        <w:t xml:space="preserve"> натрия (SDS), катионный </w:t>
      </w:r>
      <w:proofErr w:type="spellStart"/>
      <w:r w:rsidRPr="002B3698">
        <w:rPr>
          <w:color w:val="000000" w:themeColor="text1"/>
        </w:rPr>
        <w:t>додецилтриметиламмоний</w:t>
      </w:r>
      <w:proofErr w:type="spellEnd"/>
      <w:r w:rsidRPr="002B3698">
        <w:rPr>
          <w:color w:val="000000" w:themeColor="text1"/>
        </w:rPr>
        <w:t xml:space="preserve"> бромид (DTAB) и мирамистин (катионный антимикробный агент).</w:t>
      </w:r>
      <w:r w:rsidR="00B86BBF" w:rsidRPr="002B3698">
        <w:rPr>
          <w:color w:val="000000" w:themeColor="text1"/>
        </w:rPr>
        <w:t xml:space="preserve"> В ходе синтеза были получены</w:t>
      </w:r>
      <w:r w:rsidRPr="002B3698">
        <w:rPr>
          <w:color w:val="000000" w:themeColor="text1"/>
        </w:rPr>
        <w:t xml:space="preserve"> механически устойчивы</w:t>
      </w:r>
      <w:r w:rsidR="00B86BBF" w:rsidRPr="002B3698">
        <w:rPr>
          <w:color w:val="000000" w:themeColor="text1"/>
        </w:rPr>
        <w:t>е</w:t>
      </w:r>
      <w:r w:rsidRPr="002B3698">
        <w:rPr>
          <w:color w:val="000000" w:themeColor="text1"/>
        </w:rPr>
        <w:t xml:space="preserve"> и однородны</w:t>
      </w:r>
      <w:r w:rsidR="00B86BBF" w:rsidRPr="002B3698">
        <w:rPr>
          <w:color w:val="000000" w:themeColor="text1"/>
        </w:rPr>
        <w:t>е</w:t>
      </w:r>
      <w:r w:rsidRPr="002B3698">
        <w:rPr>
          <w:color w:val="000000" w:themeColor="text1"/>
        </w:rPr>
        <w:t xml:space="preserve"> по размеру сфер</w:t>
      </w:r>
      <w:r w:rsidR="00B86BBF" w:rsidRPr="002B3698">
        <w:rPr>
          <w:color w:val="000000" w:themeColor="text1"/>
        </w:rPr>
        <w:t>ы</w:t>
      </w:r>
      <w:r w:rsidRPr="002B3698">
        <w:rPr>
          <w:color w:val="000000" w:themeColor="text1"/>
        </w:rPr>
        <w:t xml:space="preserve"> со средним радиусом 1.0</w:t>
      </w:r>
      <w:r w:rsidR="00B86BBF" w:rsidRPr="002B3698">
        <w:rPr>
          <w:color w:val="000000" w:themeColor="text1"/>
        </w:rPr>
        <w:t xml:space="preserve"> </w:t>
      </w:r>
      <w:r w:rsidRPr="002B3698">
        <w:rPr>
          <w:color w:val="000000" w:themeColor="text1"/>
        </w:rPr>
        <w:t>–</w:t>
      </w:r>
      <w:r w:rsidR="00B86BBF" w:rsidRPr="002B3698">
        <w:rPr>
          <w:color w:val="000000" w:themeColor="text1"/>
        </w:rPr>
        <w:t xml:space="preserve"> </w:t>
      </w:r>
      <w:r w:rsidRPr="002B3698">
        <w:rPr>
          <w:color w:val="000000" w:themeColor="text1"/>
        </w:rPr>
        <w:t xml:space="preserve">1.1 </w:t>
      </w:r>
      <w:r w:rsidR="005E7E0F" w:rsidRPr="002B3698">
        <w:rPr>
          <w:color w:val="000000" w:themeColor="text1"/>
        </w:rPr>
        <w:t>мм, что</w:t>
      </w:r>
      <w:r w:rsidR="003D6CA6" w:rsidRPr="002B3698">
        <w:rPr>
          <w:color w:val="000000" w:themeColor="text1"/>
        </w:rPr>
        <w:t xml:space="preserve"> подтверждали методом оптической микроскопии.</w:t>
      </w:r>
    </w:p>
    <w:p w14:paraId="0CB8F3FD" w14:textId="71725FFD" w:rsidR="006A79AC" w:rsidRPr="002B3698" w:rsidRDefault="005E7E0F" w:rsidP="005E7E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2B3698">
        <w:rPr>
          <w:color w:val="000000" w:themeColor="text1"/>
        </w:rPr>
        <w:t xml:space="preserve">Жидкостно-сцинтилляционная спектрометрия трития использовалась как основной метод количественного контроля распределения меченого ПАВ между альгинатной матрицей и внешним раствором. </w:t>
      </w:r>
      <w:r w:rsidR="006A79AC" w:rsidRPr="002B3698">
        <w:rPr>
          <w:color w:val="000000" w:themeColor="text1"/>
        </w:rPr>
        <w:t>Для корректной</w:t>
      </w:r>
      <w:r w:rsidRPr="002B3698">
        <w:rPr>
          <w:color w:val="000000" w:themeColor="text1"/>
        </w:rPr>
        <w:t xml:space="preserve"> </w:t>
      </w:r>
      <w:r w:rsidR="006A79AC" w:rsidRPr="002B3698">
        <w:rPr>
          <w:color w:val="000000" w:themeColor="text1"/>
        </w:rPr>
        <w:t>регистрации</w:t>
      </w:r>
      <w:r w:rsidRPr="002B3698">
        <w:rPr>
          <w:color w:val="000000" w:themeColor="text1"/>
        </w:rPr>
        <w:t xml:space="preserve"> трития, содержащегося в альгинатных сферах,</w:t>
      </w:r>
      <w:r w:rsidR="006A79AC" w:rsidRPr="002B3698">
        <w:rPr>
          <w:color w:val="000000" w:themeColor="text1"/>
        </w:rPr>
        <w:t xml:space="preserve"> оптимизирова</w:t>
      </w:r>
      <w:r w:rsidRPr="002B3698">
        <w:rPr>
          <w:color w:val="000000" w:themeColor="text1"/>
        </w:rPr>
        <w:t>ли</w:t>
      </w:r>
      <w:r w:rsidR="006A79AC" w:rsidRPr="002B3698">
        <w:rPr>
          <w:color w:val="000000" w:themeColor="text1"/>
        </w:rPr>
        <w:t xml:space="preserve"> </w:t>
      </w:r>
      <w:r w:rsidRPr="002B3698">
        <w:rPr>
          <w:color w:val="000000" w:themeColor="text1"/>
        </w:rPr>
        <w:t xml:space="preserve">условия </w:t>
      </w:r>
      <w:r w:rsidR="006A79AC" w:rsidRPr="002B3698">
        <w:rPr>
          <w:color w:val="000000" w:themeColor="text1"/>
        </w:rPr>
        <w:t>растворени</w:t>
      </w:r>
      <w:r w:rsidRPr="002B3698">
        <w:rPr>
          <w:color w:val="000000" w:themeColor="text1"/>
        </w:rPr>
        <w:t>я</w:t>
      </w:r>
      <w:r w:rsidR="006A79AC" w:rsidRPr="002B3698">
        <w:rPr>
          <w:color w:val="000000" w:themeColor="text1"/>
        </w:rPr>
        <w:t xml:space="preserve"> </w:t>
      </w:r>
      <w:r w:rsidRPr="002B3698">
        <w:rPr>
          <w:color w:val="000000" w:themeColor="text1"/>
        </w:rPr>
        <w:t>образцов</w:t>
      </w:r>
      <w:r w:rsidR="006A79AC" w:rsidRPr="002B3698">
        <w:rPr>
          <w:color w:val="000000" w:themeColor="text1"/>
        </w:rPr>
        <w:t xml:space="preserve"> в растворе ЭДТА</w:t>
      </w:r>
      <w:r w:rsidR="00043E59" w:rsidRPr="002B3698">
        <w:rPr>
          <w:color w:val="000000" w:themeColor="text1"/>
        </w:rPr>
        <w:t>. Р</w:t>
      </w:r>
      <w:r w:rsidR="006A79AC" w:rsidRPr="002B3698">
        <w:rPr>
          <w:color w:val="000000" w:themeColor="text1"/>
        </w:rPr>
        <w:t xml:space="preserve">азрушение </w:t>
      </w:r>
      <w:r w:rsidR="00043E59" w:rsidRPr="002B3698">
        <w:rPr>
          <w:color w:val="000000" w:themeColor="text1"/>
        </w:rPr>
        <w:t xml:space="preserve">альгинатной </w:t>
      </w:r>
      <w:r w:rsidR="006A79AC" w:rsidRPr="002B3698">
        <w:rPr>
          <w:color w:val="000000" w:themeColor="text1"/>
        </w:rPr>
        <w:t xml:space="preserve">матрицы и воспроизводимая эффективность регистрации достигались при </w:t>
      </w:r>
      <w:r w:rsidR="00043E59" w:rsidRPr="002B3698">
        <w:rPr>
          <w:color w:val="000000" w:themeColor="text1"/>
        </w:rPr>
        <w:t xml:space="preserve">выдерживании образцов в течение 2 суток в растворе ЭДТА концентрацией </w:t>
      </w:r>
      <w:r w:rsidR="006A79AC" w:rsidRPr="002B3698">
        <w:rPr>
          <w:color w:val="000000" w:themeColor="text1"/>
        </w:rPr>
        <w:t>0.24</w:t>
      </w:r>
      <w:r w:rsidR="00043E59" w:rsidRPr="002B3698">
        <w:rPr>
          <w:color w:val="000000" w:themeColor="text1"/>
        </w:rPr>
        <w:t> </w:t>
      </w:r>
      <w:r w:rsidR="006A79AC" w:rsidRPr="002B3698">
        <w:rPr>
          <w:color w:val="000000" w:themeColor="text1"/>
        </w:rPr>
        <w:t xml:space="preserve">М </w:t>
      </w:r>
      <w:r w:rsidR="00593057" w:rsidRPr="002B3698">
        <w:rPr>
          <w:color w:val="000000" w:themeColor="text1"/>
        </w:rPr>
        <w:t>пр</w:t>
      </w:r>
      <w:r w:rsidR="006A79AC" w:rsidRPr="002B3698">
        <w:rPr>
          <w:color w:val="000000" w:themeColor="text1"/>
        </w:rPr>
        <w:t>и</w:t>
      </w:r>
      <w:r w:rsidR="00043E59" w:rsidRPr="002B3698">
        <w:rPr>
          <w:color w:val="000000" w:themeColor="text1"/>
        </w:rPr>
        <w:t xml:space="preserve"> значениях</w:t>
      </w:r>
      <w:r w:rsidR="006A79AC" w:rsidRPr="002B3698">
        <w:rPr>
          <w:color w:val="000000" w:themeColor="text1"/>
        </w:rPr>
        <w:t xml:space="preserve"> </w:t>
      </w:r>
      <w:r w:rsidR="002B3698" w:rsidRPr="002B3698">
        <w:rPr>
          <w:color w:val="000000" w:themeColor="text1"/>
          <w:lang w:val="en-US"/>
        </w:rPr>
        <w:t>pH</w:t>
      </w:r>
      <w:r w:rsidR="006A79AC" w:rsidRPr="002B3698">
        <w:rPr>
          <w:color w:val="000000" w:themeColor="text1"/>
        </w:rPr>
        <w:t xml:space="preserve"> </w:t>
      </w:r>
      <w:r w:rsidR="00043E59" w:rsidRPr="002B3698">
        <w:rPr>
          <w:color w:val="000000" w:themeColor="text1"/>
        </w:rPr>
        <w:t>раствора </w:t>
      </w:r>
      <w:r w:rsidR="006A79AC" w:rsidRPr="002B3698">
        <w:rPr>
          <w:color w:val="000000" w:themeColor="text1"/>
        </w:rPr>
        <w:t>8.9</w:t>
      </w:r>
      <w:r w:rsidR="00043E59" w:rsidRPr="002B3698">
        <w:rPr>
          <w:color w:val="000000" w:themeColor="text1"/>
        </w:rPr>
        <w:t xml:space="preserve"> </w:t>
      </w:r>
      <w:r w:rsidR="00593057" w:rsidRPr="002B3698">
        <w:rPr>
          <w:color w:val="000000" w:themeColor="text1"/>
        </w:rPr>
        <w:t>и</w:t>
      </w:r>
      <w:r w:rsidR="00043E59" w:rsidRPr="002B3698">
        <w:rPr>
          <w:color w:val="000000" w:themeColor="text1"/>
        </w:rPr>
        <w:t xml:space="preserve"> температуре 3</w:t>
      </w:r>
      <w:r w:rsidR="00593057" w:rsidRPr="002B3698">
        <w:rPr>
          <w:color w:val="000000" w:themeColor="text1"/>
        </w:rPr>
        <w:t>7</w:t>
      </w:r>
      <w:r w:rsidR="00043E59" w:rsidRPr="002B3698">
        <w:rPr>
          <w:color w:val="000000" w:themeColor="text1"/>
        </w:rPr>
        <w:t> °С.</w:t>
      </w:r>
    </w:p>
    <w:p w14:paraId="56FCE988" w14:textId="2255EEFB" w:rsidR="006A79AC" w:rsidRPr="002B3698" w:rsidRDefault="006A79AC" w:rsidP="001658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B3698">
        <w:rPr>
          <w:color w:val="000000"/>
        </w:rPr>
        <w:t>Показано, что степень удержания ПАВ</w:t>
      </w:r>
      <w:r w:rsidR="00960E35" w:rsidRPr="002B3698">
        <w:rPr>
          <w:color w:val="000000"/>
        </w:rPr>
        <w:t xml:space="preserve"> в альгинатных сферах</w:t>
      </w:r>
      <w:r w:rsidRPr="002B3698">
        <w:rPr>
          <w:color w:val="000000"/>
        </w:rPr>
        <w:t xml:space="preserve"> после синтеза </w:t>
      </w:r>
      <w:r w:rsidR="00960E35" w:rsidRPr="002B3698">
        <w:rPr>
          <w:color w:val="000000"/>
        </w:rPr>
        <w:t>определяется</w:t>
      </w:r>
      <w:r w:rsidRPr="002B3698">
        <w:rPr>
          <w:color w:val="000000"/>
        </w:rPr>
        <w:t xml:space="preserve"> их природ</w:t>
      </w:r>
      <w:r w:rsidR="00960E35" w:rsidRPr="002B3698">
        <w:rPr>
          <w:color w:val="000000"/>
        </w:rPr>
        <w:t xml:space="preserve">ой и характером </w:t>
      </w:r>
      <w:r w:rsidR="00036DE3" w:rsidRPr="002B3698">
        <w:rPr>
          <w:color w:val="000000"/>
        </w:rPr>
        <w:t>взаимодействия с полимерной матрицей. В случае</w:t>
      </w:r>
      <w:r w:rsidRPr="002B3698">
        <w:rPr>
          <w:color w:val="000000"/>
        </w:rPr>
        <w:t xml:space="preserve"> Brij-35 сохраняется 21% от введённого количества, SDS</w:t>
      </w:r>
      <w:r w:rsidR="00036DE3" w:rsidRPr="002B3698">
        <w:rPr>
          <w:color w:val="000000"/>
        </w:rPr>
        <w:t> </w:t>
      </w:r>
      <w:r w:rsidR="00036DE3" w:rsidRPr="002B3698">
        <w:rPr>
          <w:color w:val="000000" w:themeColor="text1"/>
        </w:rPr>
        <w:t>–</w:t>
      </w:r>
      <w:r w:rsidR="00036DE3" w:rsidRPr="002B3698">
        <w:rPr>
          <w:color w:val="000000"/>
        </w:rPr>
        <w:t> </w:t>
      </w:r>
      <w:r w:rsidRPr="002B3698">
        <w:rPr>
          <w:color w:val="000000"/>
        </w:rPr>
        <w:t>67%, DTAB</w:t>
      </w:r>
      <w:r w:rsidR="00036DE3" w:rsidRPr="002B3698">
        <w:rPr>
          <w:color w:val="000000"/>
        </w:rPr>
        <w:t> </w:t>
      </w:r>
      <w:r w:rsidR="00036DE3" w:rsidRPr="002B3698">
        <w:rPr>
          <w:color w:val="000000" w:themeColor="text1"/>
        </w:rPr>
        <w:t>–</w:t>
      </w:r>
      <w:r w:rsidR="00036DE3" w:rsidRPr="002B3698">
        <w:rPr>
          <w:color w:val="000000"/>
        </w:rPr>
        <w:t> </w:t>
      </w:r>
      <w:r w:rsidRPr="002B3698">
        <w:rPr>
          <w:color w:val="000000"/>
        </w:rPr>
        <w:t>36%, мирамистин</w:t>
      </w:r>
      <w:r w:rsidR="00036DE3" w:rsidRPr="002B3698">
        <w:rPr>
          <w:color w:val="000000"/>
        </w:rPr>
        <w:t> </w:t>
      </w:r>
      <w:r w:rsidR="00036DE3" w:rsidRPr="002B3698">
        <w:rPr>
          <w:color w:val="000000" w:themeColor="text1"/>
        </w:rPr>
        <w:t>–</w:t>
      </w:r>
      <w:r w:rsidR="00036DE3" w:rsidRPr="002B3698">
        <w:rPr>
          <w:color w:val="000000"/>
        </w:rPr>
        <w:t> </w:t>
      </w:r>
      <w:r w:rsidRPr="002B3698">
        <w:rPr>
          <w:color w:val="000000"/>
        </w:rPr>
        <w:t xml:space="preserve">99%. Повышенное удержание SDS связано с образованием малорастворимой соли с </w:t>
      </w:r>
      <w:r w:rsidR="002B3698">
        <w:rPr>
          <w:color w:val="000000"/>
          <w:lang w:val="en-US"/>
        </w:rPr>
        <w:t>Ca</w:t>
      </w:r>
      <w:r w:rsidR="00250C65" w:rsidRPr="002B3698">
        <w:rPr>
          <w:color w:val="000000"/>
          <w:vertAlign w:val="superscript"/>
        </w:rPr>
        <w:t>2+</w:t>
      </w:r>
      <w:r w:rsidRPr="002B3698">
        <w:rPr>
          <w:color w:val="000000"/>
        </w:rPr>
        <w:t xml:space="preserve"> в процессе ионного сшивания, тогда как практически количественное удержание мирамистина, по-видимому, обусловлено особенностями его строения и взаимодействия с анионной матрицей. </w:t>
      </w:r>
      <w:r w:rsidR="00036DE3" w:rsidRPr="002B3698">
        <w:rPr>
          <w:color w:val="000000"/>
        </w:rPr>
        <w:t xml:space="preserve">Также проводили эксперименты по десорбции ПАВ из альгинатных сфер в условиях, моделирующих биологическую жидкость: </w:t>
      </w:r>
      <w:r w:rsidR="002B3698">
        <w:rPr>
          <w:color w:val="000000"/>
          <w:lang w:val="en-US"/>
        </w:rPr>
        <w:t>H</w:t>
      </w:r>
      <w:r w:rsidR="002B3698" w:rsidRPr="002B3698">
        <w:rPr>
          <w:color w:val="000000"/>
          <w:vertAlign w:val="subscript"/>
        </w:rPr>
        <w:t>2</w:t>
      </w:r>
      <w:r w:rsidR="002B3698">
        <w:rPr>
          <w:color w:val="000000"/>
          <w:lang w:val="en-US"/>
        </w:rPr>
        <w:t>O</w:t>
      </w:r>
      <w:r w:rsidR="001658E5" w:rsidRPr="002B3698">
        <w:rPr>
          <w:color w:val="000000"/>
        </w:rPr>
        <w:t xml:space="preserve">, 0.9% </w:t>
      </w:r>
      <w:r w:rsidR="002B3698" w:rsidRPr="002B3698">
        <w:rPr>
          <w:color w:val="000000"/>
          <w:lang w:val="en-US"/>
        </w:rPr>
        <w:t>NaCl</w:t>
      </w:r>
      <w:r w:rsidR="001658E5" w:rsidRPr="002B3698">
        <w:rPr>
          <w:color w:val="000000"/>
        </w:rPr>
        <w:t xml:space="preserve"> и 0.9% </w:t>
      </w:r>
      <w:r w:rsidR="002B3698" w:rsidRPr="002B3698">
        <w:rPr>
          <w:color w:val="000000"/>
          <w:lang w:val="en-US"/>
        </w:rPr>
        <w:t>NaCl</w:t>
      </w:r>
      <w:r w:rsidR="001658E5" w:rsidRPr="002B3698">
        <w:rPr>
          <w:color w:val="000000"/>
        </w:rPr>
        <w:t xml:space="preserve"> + бычий сывороточный альбумин (БСА) (40 г/л) при температуре </w:t>
      </w:r>
      <w:r w:rsidR="001658E5" w:rsidRPr="002B3698">
        <w:rPr>
          <w:color w:val="000000" w:themeColor="text1"/>
        </w:rPr>
        <w:t>37 °С.</w:t>
      </w:r>
      <w:r w:rsidR="001658E5" w:rsidRPr="002B3698">
        <w:rPr>
          <w:color w:val="000000"/>
        </w:rPr>
        <w:t xml:space="preserve"> У</w:t>
      </w:r>
      <w:r w:rsidRPr="002B3698">
        <w:rPr>
          <w:color w:val="000000"/>
        </w:rPr>
        <w:t>становлено, что Brij-35 во всех средах высвобождается более чем на 90%, DTAB</w:t>
      </w:r>
      <w:r w:rsidR="002B3698">
        <w:rPr>
          <w:color w:val="000000"/>
          <w:lang w:val="en-US"/>
        </w:rPr>
        <w:t> </w:t>
      </w:r>
      <w:r w:rsidR="001658E5" w:rsidRPr="002B3698">
        <w:rPr>
          <w:color w:val="000000" w:themeColor="text1"/>
        </w:rPr>
        <w:t>–</w:t>
      </w:r>
      <w:r w:rsidR="002B3698">
        <w:rPr>
          <w:color w:val="000000"/>
          <w:lang w:val="en-US"/>
        </w:rPr>
        <w:t> </w:t>
      </w:r>
      <w:r w:rsidRPr="002B3698">
        <w:rPr>
          <w:color w:val="000000"/>
        </w:rPr>
        <w:t>на 8</w:t>
      </w:r>
      <w:r w:rsidR="001658E5" w:rsidRPr="002B3698">
        <w:rPr>
          <w:color w:val="000000"/>
        </w:rPr>
        <w:t>0 </w:t>
      </w:r>
      <w:r w:rsidR="001658E5" w:rsidRPr="002B3698">
        <w:rPr>
          <w:color w:val="000000" w:themeColor="text1"/>
        </w:rPr>
        <w:t>– </w:t>
      </w:r>
      <w:r w:rsidRPr="002B3698">
        <w:rPr>
          <w:color w:val="000000"/>
        </w:rPr>
        <w:t xml:space="preserve">90%, тогда как SDS </w:t>
      </w:r>
      <w:r w:rsidR="001658E5" w:rsidRPr="002B3698">
        <w:rPr>
          <w:color w:val="000000"/>
        </w:rPr>
        <w:t xml:space="preserve">и мирамистин </w:t>
      </w:r>
      <w:r w:rsidRPr="002B3698">
        <w:rPr>
          <w:color w:val="000000"/>
        </w:rPr>
        <w:t>демонстриру</w:t>
      </w:r>
      <w:r w:rsidR="001658E5" w:rsidRPr="002B3698">
        <w:rPr>
          <w:color w:val="000000"/>
        </w:rPr>
        <w:t>ю</w:t>
      </w:r>
      <w:r w:rsidRPr="002B3698">
        <w:rPr>
          <w:color w:val="000000"/>
        </w:rPr>
        <w:t>т ограниченный выход в воде и физиологическом растворе (~</w:t>
      </w:r>
      <w:r w:rsidR="001658E5" w:rsidRPr="002B3698">
        <w:rPr>
          <w:color w:val="000000"/>
        </w:rPr>
        <w:t xml:space="preserve">20 </w:t>
      </w:r>
      <w:r w:rsidR="001658E5" w:rsidRPr="002B3698">
        <w:rPr>
          <w:color w:val="000000" w:themeColor="text1"/>
        </w:rPr>
        <w:t xml:space="preserve">– </w:t>
      </w:r>
      <w:r w:rsidRPr="002B3698">
        <w:rPr>
          <w:color w:val="000000"/>
        </w:rPr>
        <w:t xml:space="preserve">24%) и резкое увеличение высвобождения в присутствии </w:t>
      </w:r>
      <w:r w:rsidR="002B3698">
        <w:rPr>
          <w:color w:val="000000"/>
        </w:rPr>
        <w:t>БСА</w:t>
      </w:r>
      <w:r w:rsidRPr="002B3698">
        <w:rPr>
          <w:color w:val="000000"/>
        </w:rPr>
        <w:t xml:space="preserve"> (&gt;90%).</w:t>
      </w:r>
    </w:p>
    <w:p w14:paraId="5C358DCA" w14:textId="00A0AF6C" w:rsidR="00CC5FFB" w:rsidRDefault="006A79AC" w:rsidP="00CC5F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B3698">
        <w:rPr>
          <w:color w:val="000000"/>
        </w:rPr>
        <w:t xml:space="preserve">Таким образом, </w:t>
      </w:r>
      <w:r w:rsidR="00250C65" w:rsidRPr="002B3698">
        <w:rPr>
          <w:color w:val="000000"/>
        </w:rPr>
        <w:t xml:space="preserve">использование тритиевой метки в сочетании с </w:t>
      </w:r>
      <w:r w:rsidR="007506B0">
        <w:rPr>
          <w:color w:val="000000"/>
        </w:rPr>
        <w:t>ЖСС</w:t>
      </w:r>
      <w:r w:rsidR="00250C65" w:rsidRPr="002B3698">
        <w:rPr>
          <w:color w:val="000000"/>
        </w:rPr>
        <w:t xml:space="preserve"> позволило напрямую количественно</w:t>
      </w:r>
      <w:r w:rsidR="002B3698">
        <w:rPr>
          <w:color w:val="000000"/>
        </w:rPr>
        <w:t xml:space="preserve"> оценить удержание</w:t>
      </w:r>
      <w:r w:rsidR="00250C65" w:rsidRPr="002B3698">
        <w:rPr>
          <w:color w:val="000000"/>
        </w:rPr>
        <w:t xml:space="preserve"> ПАВ различной природы</w:t>
      </w:r>
      <w:r w:rsidR="00CC5FFB" w:rsidRPr="002B3698">
        <w:rPr>
          <w:color w:val="000000"/>
        </w:rPr>
        <w:t xml:space="preserve"> в</w:t>
      </w:r>
      <w:r w:rsidR="002B3698">
        <w:rPr>
          <w:color w:val="000000"/>
        </w:rPr>
        <w:t xml:space="preserve"> альгинатных сферах и выявить влияние условий среды на их высвобождение</w:t>
      </w:r>
      <w:r w:rsidR="00250C65" w:rsidRPr="002B3698">
        <w:rPr>
          <w:color w:val="000000"/>
        </w:rPr>
        <w:t>.</w:t>
      </w:r>
    </w:p>
    <w:p w14:paraId="2FF46996" w14:textId="0800DAD8" w:rsidR="00C94C4F" w:rsidRPr="00F679F8" w:rsidRDefault="00C94C4F" w:rsidP="00CC5F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F679F8">
        <w:rPr>
          <w:i/>
          <w:iCs/>
          <w:color w:val="000000"/>
        </w:rPr>
        <w:t>Работа выполнена в рамках государственного задания МГУ имени М.В.</w:t>
      </w:r>
      <w:r w:rsidRPr="00F679F8">
        <w:rPr>
          <w:i/>
          <w:iCs/>
          <w:color w:val="000000"/>
        </w:rPr>
        <w:t xml:space="preserve"> </w:t>
      </w:r>
      <w:r w:rsidRPr="00F679F8">
        <w:rPr>
          <w:i/>
          <w:iCs/>
          <w:color w:val="000000"/>
        </w:rPr>
        <w:t>Ломоносова, регистрационный номер 122012600116-4</w:t>
      </w:r>
    </w:p>
    <w:p w14:paraId="55BA6D58" w14:textId="1D1436D2" w:rsidR="00BE2C98" w:rsidRPr="002B3698" w:rsidRDefault="00EB1F49" w:rsidP="00F679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 w:rsidRPr="002B3698">
        <w:rPr>
          <w:b/>
          <w:color w:val="000000"/>
        </w:rPr>
        <w:t>Литература</w:t>
      </w:r>
    </w:p>
    <w:p w14:paraId="73A57C70" w14:textId="0BEFA100" w:rsidR="00097C90" w:rsidRPr="002B3698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B3698">
        <w:rPr>
          <w:color w:val="000000"/>
          <w:lang w:val="en-US"/>
        </w:rPr>
        <w:t xml:space="preserve">1. </w:t>
      </w:r>
      <w:proofErr w:type="spellStart"/>
      <w:r w:rsidR="00097C90" w:rsidRPr="002B3698">
        <w:rPr>
          <w:color w:val="000000"/>
          <w:lang w:val="en-US"/>
        </w:rPr>
        <w:t>Masoumi</w:t>
      </w:r>
      <w:proofErr w:type="spellEnd"/>
      <w:r w:rsidR="00097C90" w:rsidRPr="002B3698">
        <w:rPr>
          <w:color w:val="000000"/>
          <w:lang w:val="en-US"/>
        </w:rPr>
        <w:t xml:space="preserve"> </w:t>
      </w:r>
      <w:proofErr w:type="spellStart"/>
      <w:r w:rsidR="00097C90" w:rsidRPr="002B3698">
        <w:rPr>
          <w:color w:val="000000"/>
          <w:lang w:val="en-US"/>
        </w:rPr>
        <w:t>Shahrbabak</w:t>
      </w:r>
      <w:proofErr w:type="spellEnd"/>
      <w:r w:rsidR="00097C90" w:rsidRPr="002B3698">
        <w:rPr>
          <w:color w:val="000000"/>
          <w:lang w:val="en-US"/>
        </w:rPr>
        <w:t xml:space="preserve"> S. et al. Modified alginates for precision drug delivery: Advances in controlled-release and targeting systems // Int. J. Pharm. X. 2025. Vol. 10. P. 100381.</w:t>
      </w:r>
    </w:p>
    <w:sectPr w:rsidR="00097C90" w:rsidRPr="002B369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6DE3"/>
    <w:rsid w:val="00043E59"/>
    <w:rsid w:val="00051461"/>
    <w:rsid w:val="00063966"/>
    <w:rsid w:val="00075D6E"/>
    <w:rsid w:val="00086081"/>
    <w:rsid w:val="0009449A"/>
    <w:rsid w:val="00094FD0"/>
    <w:rsid w:val="00097C90"/>
    <w:rsid w:val="000E334E"/>
    <w:rsid w:val="000F69A4"/>
    <w:rsid w:val="00101A1C"/>
    <w:rsid w:val="00103657"/>
    <w:rsid w:val="00106375"/>
    <w:rsid w:val="00107AA3"/>
    <w:rsid w:val="00116478"/>
    <w:rsid w:val="001215BD"/>
    <w:rsid w:val="00130241"/>
    <w:rsid w:val="001658E5"/>
    <w:rsid w:val="00167C27"/>
    <w:rsid w:val="001839AC"/>
    <w:rsid w:val="00197400"/>
    <w:rsid w:val="001A3D76"/>
    <w:rsid w:val="001D08C0"/>
    <w:rsid w:val="001E61C2"/>
    <w:rsid w:val="001F0493"/>
    <w:rsid w:val="0022260A"/>
    <w:rsid w:val="002264EE"/>
    <w:rsid w:val="0023307C"/>
    <w:rsid w:val="00250C65"/>
    <w:rsid w:val="00254D2C"/>
    <w:rsid w:val="00292E2C"/>
    <w:rsid w:val="002B3698"/>
    <w:rsid w:val="002D4560"/>
    <w:rsid w:val="0031361E"/>
    <w:rsid w:val="003140C4"/>
    <w:rsid w:val="00333E39"/>
    <w:rsid w:val="00354955"/>
    <w:rsid w:val="003905FD"/>
    <w:rsid w:val="00391C38"/>
    <w:rsid w:val="003B76D6"/>
    <w:rsid w:val="003D6CA6"/>
    <w:rsid w:val="003E2601"/>
    <w:rsid w:val="003F4E6B"/>
    <w:rsid w:val="004217C9"/>
    <w:rsid w:val="00435860"/>
    <w:rsid w:val="004603A4"/>
    <w:rsid w:val="0046727D"/>
    <w:rsid w:val="004A26A3"/>
    <w:rsid w:val="004B1EA9"/>
    <w:rsid w:val="004B2CED"/>
    <w:rsid w:val="004C40B3"/>
    <w:rsid w:val="004D491E"/>
    <w:rsid w:val="004E3879"/>
    <w:rsid w:val="004F0EDF"/>
    <w:rsid w:val="00502988"/>
    <w:rsid w:val="00522BF1"/>
    <w:rsid w:val="005324A9"/>
    <w:rsid w:val="0054558B"/>
    <w:rsid w:val="00581244"/>
    <w:rsid w:val="00590166"/>
    <w:rsid w:val="00593057"/>
    <w:rsid w:val="005D022B"/>
    <w:rsid w:val="005E5BE9"/>
    <w:rsid w:val="005E7E0F"/>
    <w:rsid w:val="006769D0"/>
    <w:rsid w:val="00684C2D"/>
    <w:rsid w:val="0069427D"/>
    <w:rsid w:val="006A79AC"/>
    <w:rsid w:val="006F7A19"/>
    <w:rsid w:val="00714AA0"/>
    <w:rsid w:val="007213E1"/>
    <w:rsid w:val="007506B0"/>
    <w:rsid w:val="00775389"/>
    <w:rsid w:val="00782759"/>
    <w:rsid w:val="00797838"/>
    <w:rsid w:val="007C36D8"/>
    <w:rsid w:val="007F2744"/>
    <w:rsid w:val="00807723"/>
    <w:rsid w:val="008659F2"/>
    <w:rsid w:val="008875C9"/>
    <w:rsid w:val="008931BE"/>
    <w:rsid w:val="008C046C"/>
    <w:rsid w:val="008C67E3"/>
    <w:rsid w:val="008E670B"/>
    <w:rsid w:val="00914205"/>
    <w:rsid w:val="00921D45"/>
    <w:rsid w:val="009426C0"/>
    <w:rsid w:val="00960E35"/>
    <w:rsid w:val="00980A65"/>
    <w:rsid w:val="00981C8F"/>
    <w:rsid w:val="009A66DB"/>
    <w:rsid w:val="009B2BE6"/>
    <w:rsid w:val="009B2F80"/>
    <w:rsid w:val="009B3300"/>
    <w:rsid w:val="009F3380"/>
    <w:rsid w:val="00A02163"/>
    <w:rsid w:val="00A314FE"/>
    <w:rsid w:val="00A606B9"/>
    <w:rsid w:val="00A67860"/>
    <w:rsid w:val="00A7368F"/>
    <w:rsid w:val="00AB54A2"/>
    <w:rsid w:val="00AD7380"/>
    <w:rsid w:val="00B63FBC"/>
    <w:rsid w:val="00B71D9A"/>
    <w:rsid w:val="00B86BBF"/>
    <w:rsid w:val="00BE2C98"/>
    <w:rsid w:val="00BF36F8"/>
    <w:rsid w:val="00BF4622"/>
    <w:rsid w:val="00C255E2"/>
    <w:rsid w:val="00C80065"/>
    <w:rsid w:val="00C844E2"/>
    <w:rsid w:val="00C94C4F"/>
    <w:rsid w:val="00CC5FFB"/>
    <w:rsid w:val="00CD00B1"/>
    <w:rsid w:val="00CE7C7E"/>
    <w:rsid w:val="00D002B6"/>
    <w:rsid w:val="00D22306"/>
    <w:rsid w:val="00D42542"/>
    <w:rsid w:val="00D8121C"/>
    <w:rsid w:val="00DC79C6"/>
    <w:rsid w:val="00E1202C"/>
    <w:rsid w:val="00E22189"/>
    <w:rsid w:val="00E74069"/>
    <w:rsid w:val="00E80AA0"/>
    <w:rsid w:val="00E81D35"/>
    <w:rsid w:val="00EB1F49"/>
    <w:rsid w:val="00EF6AD7"/>
    <w:rsid w:val="00F062E8"/>
    <w:rsid w:val="00F52116"/>
    <w:rsid w:val="00F679F8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92E2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92E2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61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2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83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1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0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9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9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08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F9EC84-2C3F-400D-844B-13440D96F6D4}">
  <we:reference id="wa104382081" version="1.55.1.0" store="ru-RU" storeType="OMEX"/>
  <we:alternateReferences>
    <we:reference id="wa104382081" version="1.55.1.0" store="" storeType="OMEX"/>
  </we:alternateReferences>
  <we:properties>
    <we:property name="MENDELEY_CITATIONS_STYLE" value="{&quot;id&quot;:&quot;https://www.zotero.org/styles/gost-r-7-0-5-2008-numeric&quot;,&quot;title&quot;:&quot;Russian GOST R 7.0.5-2008 (numeric)&quot;,&quot;format&quot;:&quot;numeric&quot;,&quot;defaultLocale&quot;:&quot;ru-RU&quot;,&quot;isLocaleCodeValid&quot;:true}"/>
    <we:property name="MENDELEY_CITATIONS_LOCALE_CODE" value="&quot;ru-RU&quot;"/>
    <we:property name="MENDELEY_CITATIONS" value="[]"/>
    <we:property name="MENDELEY_BIBLIOGRAPHY_IS_DIRTY" value="false"/>
    <we:property name="MENDELEY_BIBLIOGRAPHY_LAST_MODIFIED" value="1772419671758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A6F78C-E8E8-4BB6-AC5B-1778CDCC1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Евдокимов</dc:creator>
  <cp:lastModifiedBy>Артем Евдокимов</cp:lastModifiedBy>
  <cp:revision>10</cp:revision>
  <dcterms:created xsi:type="dcterms:W3CDTF">2026-03-01T21:36:00Z</dcterms:created>
  <dcterms:modified xsi:type="dcterms:W3CDTF">2026-03-02T13:47:00Z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