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12" w:rsidRPr="00351629" w:rsidRDefault="00C4489B" w:rsidP="00B24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первых представителей </w:t>
      </w:r>
      <w:r w:rsidR="00351629">
        <w:rPr>
          <w:b/>
          <w:color w:val="000000"/>
        </w:rPr>
        <w:t xml:space="preserve">1-замещённых </w:t>
      </w:r>
      <w:r w:rsidR="00351629" w:rsidRPr="00351629">
        <w:rPr>
          <w:b/>
          <w:color w:val="000000"/>
        </w:rPr>
        <w:t>3</w:t>
      </w:r>
      <w:r w:rsidR="00351629" w:rsidRPr="00351629">
        <w:rPr>
          <w:b/>
          <w:color w:val="000000"/>
          <w:lang w:val="en-US"/>
        </w:rPr>
        <w:t>a</w:t>
      </w:r>
      <w:r w:rsidR="00351629" w:rsidRPr="00351629">
        <w:rPr>
          <w:b/>
          <w:color w:val="000000"/>
        </w:rPr>
        <w:t>,6</w:t>
      </w:r>
      <w:r w:rsidR="00351629" w:rsidRPr="00351629">
        <w:rPr>
          <w:b/>
          <w:color w:val="000000"/>
          <w:lang w:val="en-US"/>
        </w:rPr>
        <w:t>a</w:t>
      </w:r>
      <w:r w:rsidR="00351629" w:rsidRPr="00351629">
        <w:rPr>
          <w:b/>
          <w:color w:val="000000"/>
        </w:rPr>
        <w:t>-</w:t>
      </w:r>
      <w:proofErr w:type="spellStart"/>
      <w:r w:rsidR="00351629" w:rsidRPr="00351629">
        <w:rPr>
          <w:b/>
          <w:color w:val="000000"/>
        </w:rPr>
        <w:t>ди</w:t>
      </w:r>
      <w:proofErr w:type="spellEnd"/>
      <w:r w:rsidR="00351629" w:rsidRPr="00351629">
        <w:rPr>
          <w:b/>
          <w:color w:val="000000"/>
        </w:rPr>
        <w:t>-(4-метоксифенил</w:t>
      </w:r>
      <w:proofErr w:type="gramStart"/>
      <w:r w:rsidR="00351629" w:rsidRPr="00351629">
        <w:rPr>
          <w:b/>
          <w:color w:val="000000"/>
        </w:rPr>
        <w:t>)-</w:t>
      </w:r>
      <w:proofErr w:type="spellStart"/>
      <w:proofErr w:type="gramEnd"/>
      <w:r w:rsidR="00351629" w:rsidRPr="00351629">
        <w:rPr>
          <w:b/>
          <w:color w:val="000000"/>
        </w:rPr>
        <w:t>семитиогликольурилов</w:t>
      </w:r>
      <w:proofErr w:type="spellEnd"/>
    </w:p>
    <w:p w:rsidR="00130241" w:rsidRDefault="00C2306C" w:rsidP="00B24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Науменко А.</w:t>
      </w:r>
      <w:r w:rsidR="009075E3" w:rsidRPr="009075E3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C56E9B">
        <w:rPr>
          <w:b/>
          <w:i/>
          <w:color w:val="000000"/>
        </w:rPr>
        <w:t>.</w:t>
      </w:r>
      <w:r w:rsidR="00C56E9B" w:rsidRPr="00C56E9B">
        <w:rPr>
          <w:b/>
          <w:i/>
          <w:color w:val="000000"/>
          <w:vertAlign w:val="superscript"/>
        </w:rPr>
        <w:t>1,2</w:t>
      </w:r>
      <w:r w:rsidR="00C56E9B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Баранов В.</w:t>
      </w:r>
      <w:r w:rsidR="009075E3" w:rsidRPr="009075E3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В.</w:t>
      </w:r>
      <w:r w:rsidR="00C56E9B" w:rsidRPr="00C56E9B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Кравченко А.</w:t>
      </w:r>
      <w:r w:rsidR="009075E3" w:rsidRPr="009075E3">
        <w:rPr>
          <w:b/>
          <w:i/>
          <w:color w:val="000000"/>
        </w:rPr>
        <w:t xml:space="preserve"> </w:t>
      </w:r>
      <w:r w:rsidR="00770CF0">
        <w:rPr>
          <w:b/>
          <w:i/>
          <w:color w:val="000000"/>
        </w:rPr>
        <w:t>Н.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:rsidR="00130241" w:rsidRDefault="00EB1F49" w:rsidP="00B24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633E2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636336">
        <w:rPr>
          <w:i/>
          <w:color w:val="000000"/>
        </w:rPr>
        <w:t>магистратуры</w:t>
      </w:r>
    </w:p>
    <w:p w:rsidR="00130241" w:rsidRPr="00921D45" w:rsidRDefault="00EB1F49" w:rsidP="00B24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C2306C">
        <w:rPr>
          <w:i/>
          <w:color w:val="000000"/>
        </w:rPr>
        <w:t xml:space="preserve">Российский химико-технологический университет им. Д.И. Менделеева </w:t>
      </w:r>
    </w:p>
    <w:p w:rsidR="00130241" w:rsidRPr="00391C38" w:rsidRDefault="00770CF0" w:rsidP="00B24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факультет </w:t>
      </w:r>
      <w:r w:rsidR="00636336">
        <w:rPr>
          <w:i/>
          <w:color w:val="000000"/>
        </w:rPr>
        <w:t>естественных наук</w:t>
      </w:r>
      <w:r w:rsidR="00EB1F49">
        <w:rPr>
          <w:i/>
          <w:color w:val="000000"/>
        </w:rPr>
        <w:t>, Москва, Россия</w:t>
      </w:r>
    </w:p>
    <w:p w:rsidR="00130241" w:rsidRPr="00C56E9B" w:rsidRDefault="00EB1F49" w:rsidP="00B24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770CF0">
        <w:rPr>
          <w:i/>
          <w:color w:val="000000"/>
        </w:rPr>
        <w:t>Институт органической химии им. Н.Д. Зелинского РАН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770CF0">
        <w:rPr>
          <w:i/>
          <w:color w:val="000000"/>
        </w:rPr>
        <w:t>Москва, Россия</w:t>
      </w:r>
      <w:r w:rsidR="00BF4622">
        <w:rPr>
          <w:i/>
          <w:color w:val="000000"/>
        </w:rPr>
        <w:br/>
      </w:r>
      <w:r w:rsidRPr="00770CF0">
        <w:rPr>
          <w:i/>
          <w:color w:val="000000"/>
          <w:lang w:val="en-US"/>
        </w:rPr>
        <w:t>E</w:t>
      </w:r>
      <w:r w:rsidR="003B76D6" w:rsidRPr="00C56E9B">
        <w:rPr>
          <w:i/>
          <w:color w:val="000000"/>
        </w:rPr>
        <w:t>-</w:t>
      </w:r>
      <w:r w:rsidRPr="00770CF0">
        <w:rPr>
          <w:i/>
          <w:color w:val="000000"/>
          <w:lang w:val="en-US"/>
        </w:rPr>
        <w:t>mail</w:t>
      </w:r>
      <w:r w:rsidRPr="00C56E9B">
        <w:rPr>
          <w:i/>
          <w:color w:val="000000"/>
        </w:rPr>
        <w:t xml:space="preserve">: </w:t>
      </w:r>
      <w:proofErr w:type="spellStart"/>
      <w:r w:rsidR="00770CF0">
        <w:rPr>
          <w:i/>
          <w:color w:val="000000"/>
          <w:u w:val="single"/>
          <w:lang w:val="en-US"/>
        </w:rPr>
        <w:t>aleks</w:t>
      </w:r>
      <w:proofErr w:type="spellEnd"/>
      <w:r w:rsidR="00770CF0" w:rsidRPr="00C56E9B">
        <w:rPr>
          <w:i/>
          <w:color w:val="000000"/>
          <w:u w:val="single"/>
        </w:rPr>
        <w:t>.</w:t>
      </w:r>
      <w:proofErr w:type="spellStart"/>
      <w:r w:rsidR="00770CF0">
        <w:rPr>
          <w:i/>
          <w:color w:val="000000"/>
          <w:u w:val="single"/>
          <w:lang w:val="en-US"/>
        </w:rPr>
        <w:t>naumenko</w:t>
      </w:r>
      <w:proofErr w:type="spellEnd"/>
      <w:r w:rsidR="00770CF0" w:rsidRPr="00C56E9B">
        <w:rPr>
          <w:i/>
          <w:color w:val="000000"/>
          <w:u w:val="single"/>
        </w:rPr>
        <w:t>.02@</w:t>
      </w:r>
      <w:proofErr w:type="spellStart"/>
      <w:r w:rsidR="00770CF0">
        <w:rPr>
          <w:i/>
          <w:color w:val="000000"/>
          <w:u w:val="single"/>
          <w:lang w:val="en-US"/>
        </w:rPr>
        <w:t>yandex</w:t>
      </w:r>
      <w:proofErr w:type="spellEnd"/>
      <w:r w:rsidR="00770CF0" w:rsidRPr="00C56E9B">
        <w:rPr>
          <w:i/>
          <w:color w:val="000000"/>
          <w:u w:val="single"/>
        </w:rPr>
        <w:t>.</w:t>
      </w:r>
      <w:proofErr w:type="spellStart"/>
      <w:r w:rsidR="00770CF0">
        <w:rPr>
          <w:i/>
          <w:color w:val="000000"/>
          <w:u w:val="single"/>
          <w:lang w:val="en-US"/>
        </w:rPr>
        <w:t>ru</w:t>
      </w:r>
      <w:proofErr w:type="spellEnd"/>
    </w:p>
    <w:p w:rsidR="005E360F" w:rsidRPr="00351629" w:rsidRDefault="00A36913" w:rsidP="00B24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Благодаря уникальным свойствам и обширным возможностям модификации молекулы, </w:t>
      </w:r>
      <w:proofErr w:type="spellStart"/>
      <w:r>
        <w:rPr>
          <w:color w:val="000000"/>
        </w:rPr>
        <w:t>семитиогликольурилы</w:t>
      </w:r>
      <w:proofErr w:type="spellEnd"/>
      <w:r>
        <w:rPr>
          <w:color w:val="000000"/>
        </w:rPr>
        <w:t xml:space="preserve"> используются в различных сферах деятельности. Они</w:t>
      </w:r>
      <w:r w:rsidR="005E360F">
        <w:rPr>
          <w:color w:val="000000"/>
        </w:rPr>
        <w:t xml:space="preserve"> применяются</w:t>
      </w:r>
      <w:r w:rsidR="00636336" w:rsidRPr="00636336">
        <w:rPr>
          <w:color w:val="000000"/>
        </w:rPr>
        <w:t xml:space="preserve"> </w:t>
      </w:r>
      <w:r w:rsidR="005E360F">
        <w:rPr>
          <w:color w:val="000000"/>
        </w:rPr>
        <w:t>как катализаторы (в α-</w:t>
      </w:r>
      <w:proofErr w:type="spellStart"/>
      <w:r w:rsidR="005E360F">
        <w:rPr>
          <w:color w:val="000000"/>
        </w:rPr>
        <w:t>монобромировании</w:t>
      </w:r>
      <w:proofErr w:type="spellEnd"/>
      <w:r w:rsidR="005E360F">
        <w:rPr>
          <w:color w:val="000000"/>
        </w:rPr>
        <w:t xml:space="preserve"> и </w:t>
      </w:r>
      <w:proofErr w:type="spellStart"/>
      <w:r w:rsidR="005E360F">
        <w:rPr>
          <w:color w:val="000000"/>
        </w:rPr>
        <w:t>Вос</w:t>
      </w:r>
      <w:proofErr w:type="spellEnd"/>
      <w:r w:rsidR="005E360F">
        <w:rPr>
          <w:color w:val="000000"/>
        </w:rPr>
        <w:t>-</w:t>
      </w:r>
      <w:r w:rsidR="005E360F" w:rsidRPr="005E360F">
        <w:rPr>
          <w:color w:val="000000"/>
        </w:rPr>
        <w:t xml:space="preserve">защите), матрицы для конденсации </w:t>
      </w:r>
      <w:proofErr w:type="spellStart"/>
      <w:r w:rsidR="005E360F" w:rsidRPr="005E360F">
        <w:rPr>
          <w:color w:val="000000"/>
        </w:rPr>
        <w:t>Кляйзена</w:t>
      </w:r>
      <w:proofErr w:type="spellEnd"/>
      <w:r w:rsidR="005E360F" w:rsidRPr="005E360F">
        <w:rPr>
          <w:color w:val="000000"/>
        </w:rPr>
        <w:t>, связывающие агенты дл</w:t>
      </w:r>
      <w:r w:rsidR="005E360F">
        <w:rPr>
          <w:color w:val="000000"/>
        </w:rPr>
        <w:t xml:space="preserve">я эпоксидных смол, а также как </w:t>
      </w:r>
      <w:proofErr w:type="spellStart"/>
      <w:r w:rsidR="005E360F">
        <w:rPr>
          <w:color w:val="000000"/>
        </w:rPr>
        <w:t>билдинг</w:t>
      </w:r>
      <w:proofErr w:type="spellEnd"/>
      <w:r w:rsidR="006E375D">
        <w:rPr>
          <w:color w:val="000000"/>
        </w:rPr>
        <w:t>-</w:t>
      </w:r>
      <w:r w:rsidR="005E360F" w:rsidRPr="005E360F">
        <w:rPr>
          <w:color w:val="000000"/>
        </w:rPr>
        <w:t>блоки для синтеза</w:t>
      </w:r>
      <w:r w:rsidR="00351629">
        <w:rPr>
          <w:color w:val="000000"/>
        </w:rPr>
        <w:t xml:space="preserve"> </w:t>
      </w:r>
      <w:r w:rsidR="00351629" w:rsidRPr="00351629">
        <w:rPr>
          <w:color w:val="000000"/>
        </w:rPr>
        <w:t>биологически активных веществ и функциональных материалов (жидкокристаллические фазы, комплексы «гость‑хозяин»).</w:t>
      </w:r>
    </w:p>
    <w:p w:rsidR="00521543" w:rsidRPr="008E2CE3" w:rsidRDefault="008525A0" w:rsidP="00B24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</w:t>
      </w:r>
      <w:r w:rsidR="00BD53EC">
        <w:rPr>
          <w:color w:val="000000"/>
        </w:rPr>
        <w:t xml:space="preserve">представлены </w:t>
      </w:r>
      <w:r>
        <w:rPr>
          <w:color w:val="000000"/>
        </w:rPr>
        <w:t>новы</w:t>
      </w:r>
      <w:r w:rsidR="00937865">
        <w:rPr>
          <w:color w:val="000000"/>
        </w:rPr>
        <w:t>е производные</w:t>
      </w:r>
      <w:r w:rsidR="00531F43">
        <w:rPr>
          <w:color w:val="000000"/>
        </w:rPr>
        <w:t xml:space="preserve">, содержащие </w:t>
      </w:r>
      <w:r w:rsidR="004F07B7">
        <w:rPr>
          <w:color w:val="000000"/>
          <w:lang w:val="en-US"/>
        </w:rPr>
        <w:t>PMP</w:t>
      </w:r>
      <w:r w:rsidR="004F07B7" w:rsidRPr="004F07B7">
        <w:rPr>
          <w:color w:val="000000"/>
        </w:rPr>
        <w:t>-</w:t>
      </w:r>
      <w:r w:rsidR="00531F43">
        <w:rPr>
          <w:color w:val="000000"/>
        </w:rPr>
        <w:t>заместител</w:t>
      </w:r>
      <w:r w:rsidR="00474F9F">
        <w:rPr>
          <w:color w:val="000000"/>
        </w:rPr>
        <w:t>и:</w:t>
      </w:r>
      <w:r w:rsidR="00EF7E0D">
        <w:rPr>
          <w:color w:val="000000"/>
        </w:rPr>
        <w:t xml:space="preserve"> 3</w:t>
      </w:r>
      <w:r w:rsidR="00EF7E0D">
        <w:rPr>
          <w:color w:val="000000"/>
          <w:lang w:val="en-US"/>
        </w:rPr>
        <w:t>a</w:t>
      </w:r>
      <w:r w:rsidR="00EF7E0D" w:rsidRPr="00EF7E0D">
        <w:rPr>
          <w:color w:val="000000"/>
        </w:rPr>
        <w:t>,6</w:t>
      </w:r>
      <w:r w:rsidR="00EF7E0D">
        <w:rPr>
          <w:color w:val="000000"/>
          <w:lang w:val="en-US"/>
        </w:rPr>
        <w:t>a</w:t>
      </w:r>
      <w:r w:rsidR="00EF7E0D">
        <w:rPr>
          <w:color w:val="000000"/>
        </w:rPr>
        <w:t>-</w:t>
      </w:r>
      <w:proofErr w:type="spellStart"/>
      <w:r w:rsidR="00EF7E0D">
        <w:rPr>
          <w:color w:val="000000"/>
        </w:rPr>
        <w:t>ди</w:t>
      </w:r>
      <w:proofErr w:type="spellEnd"/>
      <w:r w:rsidR="00EF7E0D">
        <w:rPr>
          <w:color w:val="000000"/>
        </w:rPr>
        <w:t>-(4-ме</w:t>
      </w:r>
      <w:r w:rsidR="00474F9F">
        <w:rPr>
          <w:color w:val="000000"/>
        </w:rPr>
        <w:t>токсифенил</w:t>
      </w:r>
      <w:proofErr w:type="gramStart"/>
      <w:r w:rsidR="00474F9F">
        <w:rPr>
          <w:color w:val="000000"/>
        </w:rPr>
        <w:t>)-</w:t>
      </w:r>
      <w:proofErr w:type="spellStart"/>
      <w:proofErr w:type="gramEnd"/>
      <w:r w:rsidR="00474F9F">
        <w:rPr>
          <w:color w:val="000000"/>
        </w:rPr>
        <w:t>семитиогликольурилы</w:t>
      </w:r>
      <w:proofErr w:type="spellEnd"/>
      <w:r w:rsidR="00474F9F">
        <w:rPr>
          <w:color w:val="000000"/>
        </w:rPr>
        <w:t xml:space="preserve"> </w:t>
      </w:r>
      <w:r w:rsidR="00474F9F" w:rsidRPr="00474F9F">
        <w:rPr>
          <w:b/>
          <w:color w:val="000000"/>
        </w:rPr>
        <w:t>1</w:t>
      </w:r>
      <w:r w:rsidR="00474F9F" w:rsidRPr="00474F9F">
        <w:rPr>
          <w:color w:val="000000"/>
        </w:rPr>
        <w:t xml:space="preserve">, </w:t>
      </w:r>
      <w:r w:rsidR="00474F9F" w:rsidRPr="00EF7E0D">
        <w:rPr>
          <w:color w:val="000000"/>
        </w:rPr>
        <w:t>4,5-</w:t>
      </w:r>
      <w:r w:rsidR="00474F9F">
        <w:rPr>
          <w:color w:val="000000"/>
        </w:rPr>
        <w:t>ди-(4-метоксифенил)-имидазо</w:t>
      </w:r>
      <w:r w:rsidR="00474F9F">
        <w:rPr>
          <w:color w:val="000000"/>
        </w:rPr>
        <w:softHyphen/>
        <w:t xml:space="preserve">лоны </w:t>
      </w:r>
      <w:r w:rsidR="00474F9F" w:rsidRPr="00A05F6F">
        <w:rPr>
          <w:b/>
          <w:color w:val="000000"/>
        </w:rPr>
        <w:t>2</w:t>
      </w:r>
      <w:r w:rsidR="00474F9F" w:rsidRPr="00474F9F">
        <w:rPr>
          <w:color w:val="000000"/>
        </w:rPr>
        <w:t xml:space="preserve"> </w:t>
      </w:r>
      <w:r w:rsidR="00474F9F">
        <w:rPr>
          <w:color w:val="000000"/>
        </w:rPr>
        <w:t xml:space="preserve">и </w:t>
      </w:r>
      <w:r w:rsidR="00474F9F" w:rsidRPr="00EF7E0D">
        <w:rPr>
          <w:color w:val="000000"/>
        </w:rPr>
        <w:t>4,5-</w:t>
      </w:r>
      <w:r w:rsidR="00474F9F">
        <w:rPr>
          <w:color w:val="000000"/>
        </w:rPr>
        <w:t>ди-(4-метоксифенил)-</w:t>
      </w:r>
      <w:proofErr w:type="spellStart"/>
      <w:r w:rsidR="00474F9F">
        <w:rPr>
          <w:color w:val="000000"/>
        </w:rPr>
        <w:t>имидазолины</w:t>
      </w:r>
      <w:proofErr w:type="spellEnd"/>
      <w:r w:rsidR="00474F9F">
        <w:rPr>
          <w:color w:val="000000"/>
        </w:rPr>
        <w:t xml:space="preserve"> </w:t>
      </w:r>
      <w:r w:rsidR="00474F9F">
        <w:rPr>
          <w:b/>
          <w:color w:val="000000"/>
        </w:rPr>
        <w:t>3</w:t>
      </w:r>
      <w:r w:rsidR="00EF7E0D">
        <w:rPr>
          <w:color w:val="000000"/>
        </w:rPr>
        <w:t xml:space="preserve">. </w:t>
      </w:r>
      <w:r w:rsidR="00B2428E">
        <w:rPr>
          <w:color w:val="000000"/>
        </w:rPr>
        <w:t>При сплавлении м</w:t>
      </w:r>
      <w:r w:rsidR="00E90F7F">
        <w:rPr>
          <w:color w:val="000000"/>
        </w:rPr>
        <w:t>етиловы</w:t>
      </w:r>
      <w:r w:rsidR="00B2428E">
        <w:rPr>
          <w:color w:val="000000"/>
        </w:rPr>
        <w:t>х</w:t>
      </w:r>
      <w:r w:rsidR="00E90F7F">
        <w:rPr>
          <w:color w:val="000000"/>
        </w:rPr>
        <w:t xml:space="preserve"> эфир</w:t>
      </w:r>
      <w:r w:rsidR="00B2428E">
        <w:rPr>
          <w:color w:val="000000"/>
        </w:rPr>
        <w:t>ов</w:t>
      </w:r>
      <w:r w:rsidR="00E90F7F">
        <w:rPr>
          <w:color w:val="000000"/>
        </w:rPr>
        <w:t xml:space="preserve"> </w:t>
      </w:r>
      <w:proofErr w:type="spellStart"/>
      <w:r w:rsidR="00E90F7F">
        <w:rPr>
          <w:color w:val="000000"/>
        </w:rPr>
        <w:t>им</w:t>
      </w:r>
      <w:r w:rsidR="00EC001A">
        <w:rPr>
          <w:color w:val="000000"/>
        </w:rPr>
        <w:t>идазо</w:t>
      </w:r>
      <w:r w:rsidR="00AB3D8A">
        <w:rPr>
          <w:color w:val="000000"/>
        </w:rPr>
        <w:softHyphen/>
      </w:r>
      <w:r w:rsidR="00EC001A">
        <w:rPr>
          <w:color w:val="000000"/>
        </w:rPr>
        <w:t>лонов</w:t>
      </w:r>
      <w:proofErr w:type="spellEnd"/>
      <w:r w:rsidR="00EF7E0D">
        <w:rPr>
          <w:color w:val="000000"/>
        </w:rPr>
        <w:t xml:space="preserve"> </w:t>
      </w:r>
      <w:r w:rsidR="00EF7E0D" w:rsidRPr="00076769">
        <w:rPr>
          <w:b/>
          <w:color w:val="000000"/>
        </w:rPr>
        <w:t>4</w:t>
      </w:r>
      <w:r w:rsidR="004F6B58">
        <w:rPr>
          <w:b/>
          <w:color w:val="000000"/>
          <w:lang w:val="en-US"/>
        </w:rPr>
        <w:t>a</w:t>
      </w:r>
      <w:r w:rsidR="004F6B58" w:rsidRPr="004F6B58">
        <w:rPr>
          <w:b/>
          <w:color w:val="000000"/>
        </w:rPr>
        <w:t>,</w:t>
      </w:r>
      <w:r w:rsidR="004F6B58">
        <w:rPr>
          <w:b/>
          <w:color w:val="000000"/>
          <w:lang w:val="en-US"/>
        </w:rPr>
        <w:t>b</w:t>
      </w:r>
      <w:r w:rsidR="00E90F7F">
        <w:rPr>
          <w:color w:val="000000"/>
        </w:rPr>
        <w:t xml:space="preserve"> </w:t>
      </w:r>
      <w:r w:rsidR="00AC2102">
        <w:rPr>
          <w:color w:val="000000"/>
        </w:rPr>
        <w:t xml:space="preserve">с </w:t>
      </w:r>
      <w:proofErr w:type="spellStart"/>
      <w:r w:rsidR="00AC2102">
        <w:rPr>
          <w:color w:val="000000"/>
        </w:rPr>
        <w:t>тиомочевиной</w:t>
      </w:r>
      <w:proofErr w:type="spellEnd"/>
      <w:r w:rsidR="00AC2102">
        <w:rPr>
          <w:color w:val="000000"/>
        </w:rPr>
        <w:t xml:space="preserve"> </w:t>
      </w:r>
      <w:r w:rsidR="00B2428E">
        <w:rPr>
          <w:color w:val="000000"/>
        </w:rPr>
        <w:t>в течение 10 минут</w:t>
      </w:r>
      <w:r w:rsidR="00A05F6F">
        <w:rPr>
          <w:color w:val="000000"/>
        </w:rPr>
        <w:t xml:space="preserve"> образуются </w:t>
      </w:r>
      <w:proofErr w:type="spellStart"/>
      <w:r w:rsidR="005F5D45">
        <w:rPr>
          <w:color w:val="000000"/>
        </w:rPr>
        <w:t>семи</w:t>
      </w:r>
      <w:r w:rsidR="00E34F39">
        <w:rPr>
          <w:color w:val="000000"/>
        </w:rPr>
        <w:softHyphen/>
      </w:r>
      <w:r w:rsidR="005F5D45">
        <w:rPr>
          <w:color w:val="000000"/>
        </w:rPr>
        <w:t>тиогликольурил</w:t>
      </w:r>
      <w:r w:rsidR="0084736E">
        <w:rPr>
          <w:color w:val="000000"/>
        </w:rPr>
        <w:t>ы</w:t>
      </w:r>
      <w:proofErr w:type="spellEnd"/>
      <w:r w:rsidR="00076769">
        <w:rPr>
          <w:color w:val="000000"/>
        </w:rPr>
        <w:t xml:space="preserve"> </w:t>
      </w:r>
      <w:r w:rsidR="00474F9F">
        <w:rPr>
          <w:b/>
          <w:color w:val="000000"/>
        </w:rPr>
        <w:t>1</w:t>
      </w:r>
      <w:r w:rsidR="00AB3D8A">
        <w:rPr>
          <w:b/>
          <w:color w:val="000000"/>
          <w:lang w:val="en-US"/>
        </w:rPr>
        <w:t>a</w:t>
      </w:r>
      <w:r w:rsidR="00AB3D8A" w:rsidRPr="00AB3D8A">
        <w:rPr>
          <w:b/>
          <w:color w:val="000000"/>
        </w:rPr>
        <w:t>,</w:t>
      </w:r>
      <w:r w:rsidR="00AB3D8A">
        <w:rPr>
          <w:b/>
          <w:color w:val="000000"/>
          <w:lang w:val="en-US"/>
        </w:rPr>
        <w:t>b</w:t>
      </w:r>
      <w:r w:rsidR="00A05F6F">
        <w:rPr>
          <w:color w:val="000000"/>
        </w:rPr>
        <w:t xml:space="preserve"> (основн</w:t>
      </w:r>
      <w:r w:rsidR="00493BA8">
        <w:rPr>
          <w:color w:val="000000"/>
        </w:rPr>
        <w:t>ые</w:t>
      </w:r>
      <w:r w:rsidR="00A05F6F">
        <w:rPr>
          <w:color w:val="000000"/>
        </w:rPr>
        <w:t xml:space="preserve"> продукт</w:t>
      </w:r>
      <w:r w:rsidR="00493BA8">
        <w:rPr>
          <w:color w:val="000000"/>
        </w:rPr>
        <w:t>ы</w:t>
      </w:r>
      <w:r w:rsidR="00A05F6F">
        <w:rPr>
          <w:color w:val="000000"/>
        </w:rPr>
        <w:t>) и</w:t>
      </w:r>
      <w:r w:rsidR="005F5D45">
        <w:rPr>
          <w:color w:val="000000"/>
        </w:rPr>
        <w:t xml:space="preserve"> продукт</w:t>
      </w:r>
      <w:r w:rsidR="00A05F6F">
        <w:rPr>
          <w:color w:val="000000"/>
        </w:rPr>
        <w:t>ы</w:t>
      </w:r>
      <w:r w:rsidR="005F5D45">
        <w:rPr>
          <w:color w:val="000000"/>
        </w:rPr>
        <w:t xml:space="preserve"> восстановления</w:t>
      </w:r>
      <w:r w:rsidR="0084736E">
        <w:rPr>
          <w:color w:val="000000"/>
        </w:rPr>
        <w:t xml:space="preserve"> </w:t>
      </w:r>
      <w:r w:rsidR="00A05F6F">
        <w:rPr>
          <w:color w:val="000000"/>
        </w:rPr>
        <w:t xml:space="preserve">- </w:t>
      </w:r>
      <w:proofErr w:type="spellStart"/>
      <w:r w:rsidR="0084736E">
        <w:rPr>
          <w:color w:val="000000"/>
        </w:rPr>
        <w:t>имидазолин</w:t>
      </w:r>
      <w:r w:rsidR="00AB3D8A">
        <w:rPr>
          <w:color w:val="000000"/>
        </w:rPr>
        <w:t>ы</w:t>
      </w:r>
      <w:proofErr w:type="spellEnd"/>
      <w:r w:rsidR="0084736E">
        <w:rPr>
          <w:color w:val="000000"/>
        </w:rPr>
        <w:t xml:space="preserve"> </w:t>
      </w:r>
      <w:r w:rsidR="00474F9F">
        <w:rPr>
          <w:b/>
          <w:color w:val="000000"/>
        </w:rPr>
        <w:t>3</w:t>
      </w:r>
      <w:r w:rsidR="00AB3D8A" w:rsidRPr="00AB3D8A">
        <w:rPr>
          <w:b/>
          <w:color w:val="000000"/>
          <w:lang w:val="en-US"/>
        </w:rPr>
        <w:t>a</w:t>
      </w:r>
      <w:r w:rsidR="00AB3D8A" w:rsidRPr="00AB3D8A">
        <w:rPr>
          <w:b/>
          <w:color w:val="000000"/>
        </w:rPr>
        <w:t>,</w:t>
      </w:r>
      <w:r w:rsidR="00AB3D8A" w:rsidRPr="00AB3D8A">
        <w:rPr>
          <w:b/>
          <w:color w:val="000000"/>
          <w:lang w:val="en-US"/>
        </w:rPr>
        <w:t>b</w:t>
      </w:r>
      <w:r w:rsidR="00493BA8">
        <w:rPr>
          <w:color w:val="000000"/>
        </w:rPr>
        <w:t>. П</w:t>
      </w:r>
      <w:r w:rsidR="00B2428E">
        <w:rPr>
          <w:color w:val="000000"/>
        </w:rPr>
        <w:t xml:space="preserve">ри увеличении времени реакции происходит деструкция </w:t>
      </w:r>
      <w:proofErr w:type="spellStart"/>
      <w:r w:rsidR="00B2428E">
        <w:rPr>
          <w:color w:val="000000"/>
        </w:rPr>
        <w:t>семитиогликольурилов</w:t>
      </w:r>
      <w:proofErr w:type="spellEnd"/>
      <w:r w:rsidR="00B2428E">
        <w:rPr>
          <w:color w:val="000000"/>
        </w:rPr>
        <w:t xml:space="preserve"> </w:t>
      </w:r>
      <w:r w:rsidR="00B2428E" w:rsidRPr="00B2428E">
        <w:rPr>
          <w:b/>
          <w:color w:val="000000"/>
        </w:rPr>
        <w:t>1</w:t>
      </w:r>
      <w:r w:rsidR="00A05F6F">
        <w:rPr>
          <w:color w:val="000000"/>
        </w:rPr>
        <w:t xml:space="preserve">. </w:t>
      </w:r>
      <w:r w:rsidR="005F5D45">
        <w:rPr>
          <w:color w:val="000000"/>
        </w:rPr>
        <w:t>П</w:t>
      </w:r>
      <w:r w:rsidR="00BD53EC">
        <w:rPr>
          <w:color w:val="000000"/>
        </w:rPr>
        <w:t xml:space="preserve">ри реакции </w:t>
      </w:r>
      <w:proofErr w:type="spellStart"/>
      <w:r w:rsidR="00BD53EC">
        <w:rPr>
          <w:color w:val="000000"/>
        </w:rPr>
        <w:t>имидазолонов</w:t>
      </w:r>
      <w:proofErr w:type="spellEnd"/>
      <w:r w:rsidR="00EF7E0D">
        <w:rPr>
          <w:color w:val="000000"/>
        </w:rPr>
        <w:t xml:space="preserve"> </w:t>
      </w:r>
      <w:r w:rsidR="00EF7E0D" w:rsidRPr="00076769">
        <w:rPr>
          <w:b/>
          <w:color w:val="000000"/>
        </w:rPr>
        <w:t>2</w:t>
      </w:r>
      <w:r w:rsidR="00AB3D8A">
        <w:rPr>
          <w:b/>
          <w:color w:val="000000"/>
          <w:lang w:val="en-US"/>
        </w:rPr>
        <w:t>a</w:t>
      </w:r>
      <w:r w:rsidR="00AB3D8A" w:rsidRPr="00AB3D8A">
        <w:rPr>
          <w:b/>
          <w:color w:val="000000"/>
        </w:rPr>
        <w:t>,</w:t>
      </w:r>
      <w:r w:rsidR="00AB3D8A">
        <w:rPr>
          <w:b/>
          <w:color w:val="000000"/>
          <w:lang w:val="en-US"/>
        </w:rPr>
        <w:t>b</w:t>
      </w:r>
      <w:r w:rsidR="00BD53EC">
        <w:rPr>
          <w:color w:val="000000"/>
        </w:rPr>
        <w:t xml:space="preserve"> </w:t>
      </w:r>
      <w:r w:rsidR="001624CC">
        <w:rPr>
          <w:color w:val="000000"/>
        </w:rPr>
        <w:t xml:space="preserve">с </w:t>
      </w:r>
      <w:proofErr w:type="spellStart"/>
      <w:r w:rsidR="001624CC">
        <w:rPr>
          <w:color w:val="000000"/>
        </w:rPr>
        <w:t>тиомоче</w:t>
      </w:r>
      <w:r w:rsidR="00AB3D8A">
        <w:rPr>
          <w:color w:val="000000"/>
        </w:rPr>
        <w:softHyphen/>
      </w:r>
      <w:r w:rsidR="001624CC">
        <w:rPr>
          <w:color w:val="000000"/>
        </w:rPr>
        <w:t>виной</w:t>
      </w:r>
      <w:proofErr w:type="spellEnd"/>
      <w:r w:rsidR="001624CC">
        <w:rPr>
          <w:color w:val="000000"/>
        </w:rPr>
        <w:t xml:space="preserve"> </w:t>
      </w:r>
      <w:r w:rsidR="005F5D45">
        <w:rPr>
          <w:color w:val="000000"/>
        </w:rPr>
        <w:t xml:space="preserve">наблюдается </w:t>
      </w:r>
      <w:r w:rsidR="00493BA8">
        <w:rPr>
          <w:bCs/>
          <w:color w:val="000000"/>
        </w:rPr>
        <w:t>более высокая</w:t>
      </w:r>
      <w:r w:rsidR="005F5D45">
        <w:rPr>
          <w:color w:val="000000"/>
        </w:rPr>
        <w:t xml:space="preserve"> доля продукт</w:t>
      </w:r>
      <w:r w:rsidR="00AB3D8A">
        <w:rPr>
          <w:color w:val="000000"/>
        </w:rPr>
        <w:t>ов</w:t>
      </w:r>
      <w:r w:rsidR="005F5D45">
        <w:rPr>
          <w:color w:val="000000"/>
        </w:rPr>
        <w:t xml:space="preserve"> восстановления</w:t>
      </w:r>
      <w:r w:rsidR="00076769">
        <w:rPr>
          <w:color w:val="000000"/>
        </w:rPr>
        <w:t xml:space="preserve"> </w:t>
      </w:r>
      <w:r w:rsidR="00474F9F">
        <w:rPr>
          <w:b/>
          <w:color w:val="000000"/>
        </w:rPr>
        <w:t>3</w:t>
      </w:r>
      <w:r w:rsidR="00AB3D8A">
        <w:rPr>
          <w:b/>
          <w:color w:val="000000"/>
          <w:lang w:val="en-US"/>
        </w:rPr>
        <w:t>a</w:t>
      </w:r>
      <w:r w:rsidR="00AB3D8A" w:rsidRPr="00AB3D8A">
        <w:rPr>
          <w:b/>
          <w:color w:val="000000"/>
        </w:rPr>
        <w:t>,</w:t>
      </w:r>
      <w:r w:rsidR="00AB3D8A">
        <w:rPr>
          <w:b/>
          <w:color w:val="000000"/>
          <w:lang w:val="en-US"/>
        </w:rPr>
        <w:t>b</w:t>
      </w:r>
      <w:r w:rsidR="00493BA8">
        <w:rPr>
          <w:b/>
          <w:color w:val="000000"/>
        </w:rPr>
        <w:t xml:space="preserve"> </w:t>
      </w:r>
      <w:r w:rsidR="00493BA8">
        <w:rPr>
          <w:color w:val="000000"/>
        </w:rPr>
        <w:t xml:space="preserve">и выход </w:t>
      </w:r>
      <w:proofErr w:type="spellStart"/>
      <w:r w:rsidR="00493BA8">
        <w:rPr>
          <w:color w:val="000000"/>
        </w:rPr>
        <w:t>семитиогликольурилов</w:t>
      </w:r>
      <w:proofErr w:type="spellEnd"/>
      <w:r w:rsidR="00493BA8">
        <w:rPr>
          <w:color w:val="000000"/>
        </w:rPr>
        <w:t xml:space="preserve"> </w:t>
      </w:r>
      <w:r w:rsidR="00493BA8" w:rsidRPr="00493BA8">
        <w:rPr>
          <w:b/>
          <w:color w:val="000000"/>
        </w:rPr>
        <w:t>1</w:t>
      </w:r>
      <w:r w:rsidR="00493BA8" w:rsidRPr="00493BA8">
        <w:rPr>
          <w:b/>
          <w:color w:val="000000"/>
          <w:lang w:val="en-US"/>
        </w:rPr>
        <w:t>a</w:t>
      </w:r>
      <w:r w:rsidR="00493BA8" w:rsidRPr="00493BA8">
        <w:rPr>
          <w:b/>
          <w:color w:val="000000"/>
        </w:rPr>
        <w:t>,</w:t>
      </w:r>
      <w:r w:rsidR="00493BA8" w:rsidRPr="00493BA8">
        <w:rPr>
          <w:b/>
          <w:color w:val="000000"/>
          <w:lang w:val="en-US"/>
        </w:rPr>
        <w:t>b</w:t>
      </w:r>
      <w:r w:rsidR="00493BA8" w:rsidRPr="00493BA8">
        <w:rPr>
          <w:color w:val="000000"/>
        </w:rPr>
        <w:t xml:space="preserve"> </w:t>
      </w:r>
      <w:r w:rsidR="00493BA8">
        <w:rPr>
          <w:color w:val="000000"/>
        </w:rPr>
        <w:t>уменьшается в несколько раз</w:t>
      </w:r>
      <w:r w:rsidR="005F5D45">
        <w:rPr>
          <w:color w:val="000000"/>
        </w:rPr>
        <w:t xml:space="preserve">, что доказывает важность </w:t>
      </w:r>
      <w:r w:rsidR="004F07B7">
        <w:rPr>
          <w:color w:val="000000"/>
        </w:rPr>
        <w:t xml:space="preserve">стадии </w:t>
      </w:r>
      <w:r w:rsidR="005F5D45">
        <w:rPr>
          <w:color w:val="000000"/>
        </w:rPr>
        <w:t>этерификации</w:t>
      </w:r>
      <w:r w:rsidR="00A05F6F">
        <w:rPr>
          <w:color w:val="000000"/>
        </w:rPr>
        <w:t>.</w:t>
      </w:r>
      <w:r w:rsidR="0019782D">
        <w:rPr>
          <w:color w:val="000000"/>
        </w:rPr>
        <w:t xml:space="preserve"> </w:t>
      </w:r>
      <w:r w:rsidR="00A05F6F">
        <w:rPr>
          <w:color w:val="000000"/>
        </w:rPr>
        <w:t>При сплавлении</w:t>
      </w:r>
      <w:r w:rsidR="008E2CE3">
        <w:rPr>
          <w:color w:val="000000"/>
        </w:rPr>
        <w:t xml:space="preserve"> с </w:t>
      </w:r>
      <w:proofErr w:type="spellStart"/>
      <w:r w:rsidR="008E2CE3">
        <w:rPr>
          <w:color w:val="000000"/>
        </w:rPr>
        <w:t>тиомочевиной</w:t>
      </w:r>
      <w:proofErr w:type="spellEnd"/>
      <w:r w:rsidR="00A05F6F">
        <w:rPr>
          <w:color w:val="000000"/>
        </w:rPr>
        <w:t xml:space="preserve"> </w:t>
      </w:r>
      <w:proofErr w:type="spellStart"/>
      <w:r w:rsidR="00A05F6F">
        <w:rPr>
          <w:color w:val="000000"/>
        </w:rPr>
        <w:t>имидазооксазина</w:t>
      </w:r>
      <w:proofErr w:type="spellEnd"/>
      <w:r w:rsidR="00A05F6F">
        <w:rPr>
          <w:color w:val="000000"/>
        </w:rPr>
        <w:t xml:space="preserve"> </w:t>
      </w:r>
      <w:r w:rsidR="00A05F6F" w:rsidRPr="008E2CE3">
        <w:rPr>
          <w:b/>
          <w:color w:val="000000"/>
        </w:rPr>
        <w:t>5</w:t>
      </w:r>
      <w:r w:rsidR="008E2CE3">
        <w:rPr>
          <w:b/>
          <w:color w:val="000000"/>
        </w:rPr>
        <w:t xml:space="preserve">, </w:t>
      </w:r>
      <w:r w:rsidR="008E2CE3">
        <w:rPr>
          <w:color w:val="000000"/>
        </w:rPr>
        <w:t>полученного в результате окисления 1-(3-гидроксипропил</w:t>
      </w:r>
      <w:proofErr w:type="gramStart"/>
      <w:r w:rsidR="008E2CE3">
        <w:rPr>
          <w:color w:val="000000"/>
        </w:rPr>
        <w:t>)-</w:t>
      </w:r>
      <w:proofErr w:type="spellStart"/>
      <w:proofErr w:type="gramEnd"/>
      <w:r w:rsidR="008E2CE3">
        <w:rPr>
          <w:color w:val="000000"/>
        </w:rPr>
        <w:t>имидазолина</w:t>
      </w:r>
      <w:proofErr w:type="spellEnd"/>
      <w:r w:rsidR="008E2CE3">
        <w:rPr>
          <w:color w:val="000000"/>
        </w:rPr>
        <w:t xml:space="preserve"> </w:t>
      </w:r>
      <w:r w:rsidR="008E2CE3" w:rsidRPr="008E2CE3">
        <w:rPr>
          <w:b/>
          <w:color w:val="000000"/>
        </w:rPr>
        <w:t>3</w:t>
      </w:r>
      <w:r w:rsidR="008E2CE3" w:rsidRPr="008E2CE3">
        <w:rPr>
          <w:b/>
          <w:color w:val="000000"/>
          <w:lang w:val="en-US"/>
        </w:rPr>
        <w:t>c</w:t>
      </w:r>
      <w:r w:rsidR="008E2CE3">
        <w:rPr>
          <w:color w:val="000000"/>
        </w:rPr>
        <w:t>,</w:t>
      </w:r>
      <w:r w:rsidR="00A05F6F">
        <w:rPr>
          <w:color w:val="000000"/>
        </w:rPr>
        <w:t xml:space="preserve"> наблюдалось образование смеси </w:t>
      </w:r>
      <w:r w:rsidR="00A05F6F" w:rsidRPr="008E2CE3">
        <w:rPr>
          <w:b/>
          <w:color w:val="000000"/>
        </w:rPr>
        <w:t>1</w:t>
      </w:r>
      <w:r w:rsidR="00A05F6F" w:rsidRPr="008E2CE3">
        <w:rPr>
          <w:b/>
          <w:color w:val="000000"/>
          <w:lang w:val="en-US"/>
        </w:rPr>
        <w:t>c</w:t>
      </w:r>
      <w:r w:rsidR="00A05F6F" w:rsidRPr="00A05F6F">
        <w:rPr>
          <w:color w:val="000000"/>
        </w:rPr>
        <w:t xml:space="preserve"> </w:t>
      </w:r>
      <w:r w:rsidR="00A05F6F">
        <w:rPr>
          <w:color w:val="000000"/>
        </w:rPr>
        <w:t xml:space="preserve">и </w:t>
      </w:r>
      <w:r w:rsidR="00A05F6F" w:rsidRPr="008E2CE3">
        <w:rPr>
          <w:b/>
          <w:color w:val="000000"/>
        </w:rPr>
        <w:t>3</w:t>
      </w:r>
      <w:r w:rsidR="00A05F6F" w:rsidRPr="008E2CE3">
        <w:rPr>
          <w:b/>
          <w:color w:val="000000"/>
          <w:lang w:val="en-US"/>
        </w:rPr>
        <w:t>c</w:t>
      </w:r>
      <w:r w:rsidR="008E2CE3" w:rsidRPr="008E2CE3">
        <w:rPr>
          <w:color w:val="000000"/>
        </w:rPr>
        <w:t>.</w:t>
      </w:r>
    </w:p>
    <w:p w:rsidR="00065D9B" w:rsidRPr="00342EF4" w:rsidRDefault="00493BA8" w:rsidP="00B24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bookmarkStart w:id="0" w:name="_GoBack"/>
      <w:r>
        <w:rPr>
          <w:noProof/>
          <w:color w:val="000000"/>
        </w:rPr>
        <w:drawing>
          <wp:inline distT="0" distB="0" distL="0" distR="0">
            <wp:extent cx="6199247" cy="30570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йух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5854" cy="306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04108" w:rsidRPr="004C7A2B" w:rsidRDefault="00351629" w:rsidP="00B24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  <w:r>
        <w:rPr>
          <w:color w:val="000000"/>
        </w:rPr>
        <w:t>М</w:t>
      </w:r>
      <w:r w:rsidR="00EE642F">
        <w:rPr>
          <w:color w:val="000000"/>
        </w:rPr>
        <w:t xml:space="preserve">етиловые эфиры </w:t>
      </w:r>
      <w:r w:rsidR="003E2969" w:rsidRPr="003E2969">
        <w:rPr>
          <w:b/>
          <w:color w:val="000000"/>
        </w:rPr>
        <w:t>4</w:t>
      </w:r>
      <w:r w:rsidR="003E2969">
        <w:rPr>
          <w:b/>
          <w:color w:val="000000"/>
          <w:lang w:val="en-US"/>
        </w:rPr>
        <w:t>a</w:t>
      </w:r>
      <w:r w:rsidR="003E2969" w:rsidRPr="003E2969">
        <w:rPr>
          <w:b/>
          <w:color w:val="000000"/>
        </w:rPr>
        <w:t>,</w:t>
      </w:r>
      <w:r w:rsidR="003E2969">
        <w:rPr>
          <w:b/>
          <w:color w:val="000000"/>
          <w:lang w:val="en-US"/>
        </w:rPr>
        <w:t>b</w:t>
      </w:r>
      <w:r w:rsidR="003E2969" w:rsidRPr="003E2969">
        <w:rPr>
          <w:b/>
          <w:color w:val="000000"/>
        </w:rPr>
        <w:t xml:space="preserve"> </w:t>
      </w:r>
      <w:r w:rsidR="00EE642F">
        <w:rPr>
          <w:color w:val="000000"/>
        </w:rPr>
        <w:t>получают этерификацией</w:t>
      </w:r>
      <w:r w:rsidR="00004108">
        <w:rPr>
          <w:color w:val="000000"/>
        </w:rPr>
        <w:t xml:space="preserve"> </w:t>
      </w:r>
      <w:proofErr w:type="spellStart"/>
      <w:r w:rsidR="00004108">
        <w:rPr>
          <w:color w:val="000000"/>
        </w:rPr>
        <w:t>имидазол</w:t>
      </w:r>
      <w:r w:rsidR="00EE642F">
        <w:rPr>
          <w:color w:val="000000"/>
        </w:rPr>
        <w:t>о</w:t>
      </w:r>
      <w:r w:rsidR="00004108">
        <w:rPr>
          <w:color w:val="000000"/>
        </w:rPr>
        <w:t>нов</w:t>
      </w:r>
      <w:proofErr w:type="spellEnd"/>
      <w:r w:rsidR="00004108">
        <w:rPr>
          <w:color w:val="000000"/>
        </w:rPr>
        <w:t xml:space="preserve"> </w:t>
      </w:r>
      <w:r w:rsidR="003E2969" w:rsidRPr="003E2969">
        <w:rPr>
          <w:b/>
          <w:color w:val="000000"/>
        </w:rPr>
        <w:t>2</w:t>
      </w:r>
      <w:r w:rsidR="003E2969">
        <w:rPr>
          <w:b/>
          <w:color w:val="000000"/>
          <w:lang w:val="en-US"/>
        </w:rPr>
        <w:t>a</w:t>
      </w:r>
      <w:r w:rsidR="003E2969" w:rsidRPr="003E2969">
        <w:rPr>
          <w:b/>
          <w:color w:val="000000"/>
        </w:rPr>
        <w:t>,</w:t>
      </w:r>
      <w:r w:rsidR="003E2969">
        <w:rPr>
          <w:b/>
          <w:color w:val="000000"/>
          <w:lang w:val="en-US"/>
        </w:rPr>
        <w:t>b</w:t>
      </w:r>
      <w:r w:rsidR="00004108">
        <w:rPr>
          <w:color w:val="000000"/>
        </w:rPr>
        <w:t xml:space="preserve"> </w:t>
      </w:r>
      <w:r w:rsidR="00EE642F">
        <w:rPr>
          <w:color w:val="000000"/>
        </w:rPr>
        <w:t>ме</w:t>
      </w:r>
      <w:r w:rsidR="00E34F39">
        <w:rPr>
          <w:color w:val="000000"/>
        </w:rPr>
        <w:softHyphen/>
      </w:r>
      <w:r w:rsidR="00EE642F">
        <w:rPr>
          <w:color w:val="000000"/>
        </w:rPr>
        <w:t xml:space="preserve">танолом </w:t>
      </w:r>
      <w:r w:rsidR="00450F1A">
        <w:rPr>
          <w:color w:val="000000"/>
        </w:rPr>
        <w:t>при добавлении серной кислоты</w:t>
      </w:r>
      <w:r w:rsidR="00004108">
        <w:rPr>
          <w:color w:val="000000"/>
        </w:rPr>
        <w:t>.</w:t>
      </w:r>
      <w:r w:rsidR="00EE642F">
        <w:rPr>
          <w:color w:val="000000"/>
        </w:rPr>
        <w:t xml:space="preserve"> Имидазолоны</w:t>
      </w:r>
      <w:r w:rsidR="00C52D87" w:rsidRPr="00C52D87">
        <w:rPr>
          <w:color w:val="000000"/>
        </w:rPr>
        <w:t xml:space="preserve"> </w:t>
      </w:r>
      <w:r w:rsidR="006350B3" w:rsidRPr="006350B3">
        <w:rPr>
          <w:b/>
          <w:color w:val="000000"/>
        </w:rPr>
        <w:t>2</w:t>
      </w:r>
      <w:r w:rsidR="00C52D87" w:rsidRPr="00450F1A">
        <w:rPr>
          <w:b/>
          <w:color w:val="000000"/>
          <w:lang w:val="en-US"/>
        </w:rPr>
        <w:t>a</w:t>
      </w:r>
      <w:r w:rsidR="003E2969">
        <w:rPr>
          <w:b/>
          <w:color w:val="000000"/>
        </w:rPr>
        <w:t>,b</w:t>
      </w:r>
      <w:r w:rsidR="00EE642F">
        <w:rPr>
          <w:color w:val="000000"/>
        </w:rPr>
        <w:t xml:space="preserve"> образуются в ходе окисле</w:t>
      </w:r>
      <w:r w:rsidR="00E34F39">
        <w:rPr>
          <w:color w:val="000000"/>
        </w:rPr>
        <w:softHyphen/>
      </w:r>
      <w:r w:rsidR="00EE642F">
        <w:rPr>
          <w:color w:val="000000"/>
        </w:rPr>
        <w:t xml:space="preserve">ния </w:t>
      </w:r>
      <w:proofErr w:type="spellStart"/>
      <w:r w:rsidR="00EE642F">
        <w:rPr>
          <w:color w:val="000000"/>
        </w:rPr>
        <w:t>имидазолинов</w:t>
      </w:r>
      <w:proofErr w:type="spellEnd"/>
      <w:r w:rsidR="00EE642F">
        <w:rPr>
          <w:color w:val="000000"/>
        </w:rPr>
        <w:t xml:space="preserve"> </w:t>
      </w:r>
      <w:r w:rsidR="00474F9F">
        <w:rPr>
          <w:b/>
          <w:color w:val="000000"/>
        </w:rPr>
        <w:t>3</w:t>
      </w:r>
      <w:r w:rsidR="00EE642F" w:rsidRPr="00D429F4">
        <w:rPr>
          <w:b/>
          <w:color w:val="000000"/>
          <w:lang w:val="en-US"/>
        </w:rPr>
        <w:t>a</w:t>
      </w:r>
      <w:r w:rsidR="003E2969" w:rsidRPr="003E2969">
        <w:rPr>
          <w:b/>
          <w:color w:val="000000"/>
        </w:rPr>
        <w:t>,</w:t>
      </w:r>
      <w:r w:rsidR="003E2969">
        <w:rPr>
          <w:b/>
          <w:color w:val="000000"/>
          <w:lang w:val="en-US"/>
        </w:rPr>
        <w:t>b</w:t>
      </w:r>
      <w:r w:rsidR="00EE642F">
        <w:rPr>
          <w:color w:val="000000"/>
        </w:rPr>
        <w:t xml:space="preserve"> концентрированной азотной кислотой</w:t>
      </w:r>
      <w:r w:rsidR="00450F1A">
        <w:rPr>
          <w:color w:val="000000"/>
        </w:rPr>
        <w:t xml:space="preserve"> в </w:t>
      </w:r>
      <w:proofErr w:type="spellStart"/>
      <w:r w:rsidR="00450F1A">
        <w:rPr>
          <w:color w:val="000000"/>
          <w:lang w:val="en-US"/>
        </w:rPr>
        <w:t>MeCN</w:t>
      </w:r>
      <w:proofErr w:type="spellEnd"/>
      <w:r w:rsidR="00450F1A" w:rsidRPr="00450F1A">
        <w:rPr>
          <w:color w:val="000000"/>
        </w:rPr>
        <w:t xml:space="preserve"> </w:t>
      </w:r>
      <w:r w:rsidR="00450F1A">
        <w:rPr>
          <w:color w:val="000000"/>
        </w:rPr>
        <w:t>при комнатной температуре</w:t>
      </w:r>
      <w:r w:rsidR="00EE642F">
        <w:rPr>
          <w:color w:val="000000"/>
        </w:rPr>
        <w:t>.</w:t>
      </w:r>
      <w:r w:rsidR="00B60CC5">
        <w:rPr>
          <w:color w:val="000000"/>
        </w:rPr>
        <w:t xml:space="preserve"> При окисле</w:t>
      </w:r>
      <w:r w:rsidR="00B60CC5">
        <w:rPr>
          <w:color w:val="000000"/>
        </w:rPr>
        <w:softHyphen/>
        <w:t xml:space="preserve">нии </w:t>
      </w:r>
      <w:proofErr w:type="gramStart"/>
      <w:r w:rsidR="00B60CC5">
        <w:rPr>
          <w:color w:val="000000"/>
        </w:rPr>
        <w:t>незамещённого</w:t>
      </w:r>
      <w:proofErr w:type="gramEnd"/>
      <w:r w:rsidR="00B60CC5">
        <w:rPr>
          <w:color w:val="000000"/>
        </w:rPr>
        <w:t xml:space="preserve"> </w:t>
      </w:r>
      <w:proofErr w:type="spellStart"/>
      <w:r w:rsidR="00B60CC5">
        <w:rPr>
          <w:color w:val="000000"/>
        </w:rPr>
        <w:t>имидазолина</w:t>
      </w:r>
      <w:proofErr w:type="spellEnd"/>
      <w:r w:rsidR="00B60CC5" w:rsidRPr="00AB3D8A">
        <w:rPr>
          <w:color w:val="000000"/>
        </w:rPr>
        <w:t xml:space="preserve"> </w:t>
      </w:r>
      <w:r w:rsidR="00474F9F">
        <w:rPr>
          <w:b/>
          <w:color w:val="000000"/>
        </w:rPr>
        <w:t>3</w:t>
      </w:r>
      <w:r w:rsidR="00B60CC5" w:rsidRPr="00AB3D8A">
        <w:rPr>
          <w:b/>
          <w:color w:val="000000"/>
          <w:lang w:val="en-US"/>
        </w:rPr>
        <w:t>d</w:t>
      </w:r>
      <w:r w:rsidR="00B60CC5">
        <w:rPr>
          <w:color w:val="000000"/>
        </w:rPr>
        <w:t xml:space="preserve"> азотной кислотой в </w:t>
      </w:r>
      <w:proofErr w:type="spellStart"/>
      <w:r w:rsidR="00B60CC5">
        <w:rPr>
          <w:color w:val="000000"/>
          <w:lang w:val="en-US"/>
        </w:rPr>
        <w:t>MeOH</w:t>
      </w:r>
      <w:proofErr w:type="spellEnd"/>
      <w:r w:rsidR="00B60CC5" w:rsidRPr="004F6B58">
        <w:rPr>
          <w:color w:val="000000"/>
        </w:rPr>
        <w:t xml:space="preserve"> </w:t>
      </w:r>
      <w:r w:rsidR="00B60CC5">
        <w:rPr>
          <w:color w:val="000000"/>
        </w:rPr>
        <w:t xml:space="preserve">получался </w:t>
      </w:r>
      <w:proofErr w:type="spellStart"/>
      <w:r w:rsidR="00B60CC5">
        <w:rPr>
          <w:color w:val="000000"/>
        </w:rPr>
        <w:t>диэфир</w:t>
      </w:r>
      <w:proofErr w:type="spellEnd"/>
      <w:r w:rsidR="00B60CC5" w:rsidRPr="00AB3D8A">
        <w:rPr>
          <w:color w:val="000000"/>
        </w:rPr>
        <w:t xml:space="preserve"> </w:t>
      </w:r>
      <w:r w:rsidR="00B60CC5" w:rsidRPr="00AB3D8A">
        <w:rPr>
          <w:b/>
          <w:color w:val="000000"/>
        </w:rPr>
        <w:t>6</w:t>
      </w:r>
      <w:r w:rsidR="00B60CC5">
        <w:rPr>
          <w:color w:val="000000"/>
        </w:rPr>
        <w:t>, ко</w:t>
      </w:r>
      <w:r w:rsidR="00B60CC5">
        <w:rPr>
          <w:color w:val="000000"/>
        </w:rPr>
        <w:softHyphen/>
        <w:t xml:space="preserve">торый при сплавлении с </w:t>
      </w:r>
      <w:proofErr w:type="spellStart"/>
      <w:r w:rsidR="00B60CC5">
        <w:rPr>
          <w:color w:val="000000"/>
        </w:rPr>
        <w:t>тиомочевиной</w:t>
      </w:r>
      <w:proofErr w:type="spellEnd"/>
      <w:r w:rsidR="00B60CC5">
        <w:rPr>
          <w:color w:val="000000"/>
        </w:rPr>
        <w:t xml:space="preserve"> восстанавливался до исходного </w:t>
      </w:r>
      <w:proofErr w:type="spellStart"/>
      <w:r w:rsidR="00B60CC5">
        <w:rPr>
          <w:color w:val="000000"/>
        </w:rPr>
        <w:t>имидазолина</w:t>
      </w:r>
      <w:proofErr w:type="spellEnd"/>
      <w:r w:rsidR="00B60CC5" w:rsidRPr="00AB3D8A">
        <w:rPr>
          <w:color w:val="000000"/>
        </w:rPr>
        <w:t xml:space="preserve"> </w:t>
      </w:r>
      <w:r w:rsidR="00474F9F">
        <w:rPr>
          <w:b/>
          <w:color w:val="000000"/>
        </w:rPr>
        <w:t>3</w:t>
      </w:r>
      <w:r w:rsidR="00B60CC5" w:rsidRPr="00AB3D8A">
        <w:rPr>
          <w:b/>
          <w:color w:val="000000"/>
          <w:lang w:val="en-US"/>
        </w:rPr>
        <w:t>d</w:t>
      </w:r>
      <w:r w:rsidR="00B60CC5">
        <w:rPr>
          <w:color w:val="000000"/>
        </w:rPr>
        <w:t xml:space="preserve">. </w:t>
      </w:r>
      <w:proofErr w:type="spellStart"/>
      <w:r w:rsidR="006350B3">
        <w:rPr>
          <w:color w:val="000000"/>
        </w:rPr>
        <w:t>Имидазоли</w:t>
      </w:r>
      <w:r w:rsidR="00EE642F">
        <w:rPr>
          <w:color w:val="000000"/>
        </w:rPr>
        <w:t>н</w:t>
      </w:r>
      <w:r w:rsidR="00004108">
        <w:rPr>
          <w:color w:val="000000"/>
        </w:rPr>
        <w:t>ы</w:t>
      </w:r>
      <w:proofErr w:type="spellEnd"/>
      <w:r w:rsidR="00004108">
        <w:rPr>
          <w:color w:val="000000"/>
        </w:rPr>
        <w:t xml:space="preserve"> </w:t>
      </w:r>
      <w:r w:rsidR="00474F9F">
        <w:rPr>
          <w:b/>
          <w:color w:val="000000"/>
        </w:rPr>
        <w:t>3</w:t>
      </w:r>
      <w:r w:rsidR="00EE642F">
        <w:rPr>
          <w:b/>
          <w:color w:val="000000"/>
          <w:lang w:val="en-US"/>
        </w:rPr>
        <w:t>a</w:t>
      </w:r>
      <w:r w:rsidR="00EE642F" w:rsidRPr="00EE642F">
        <w:rPr>
          <w:b/>
          <w:color w:val="000000"/>
        </w:rPr>
        <w:t>-</w:t>
      </w:r>
      <w:r w:rsidR="006350B3">
        <w:rPr>
          <w:b/>
          <w:color w:val="000000"/>
          <w:lang w:val="en-US"/>
        </w:rPr>
        <w:t>d</w:t>
      </w:r>
      <w:r w:rsidR="00004108">
        <w:rPr>
          <w:color w:val="000000"/>
        </w:rPr>
        <w:t xml:space="preserve"> синтезируют </w:t>
      </w:r>
      <w:r w:rsidR="00450F1A">
        <w:rPr>
          <w:color w:val="000000"/>
        </w:rPr>
        <w:t>конденсацией</w:t>
      </w:r>
      <w:r w:rsidR="00004108">
        <w:rPr>
          <w:color w:val="000000"/>
        </w:rPr>
        <w:t xml:space="preserve"> </w:t>
      </w:r>
      <w:proofErr w:type="spellStart"/>
      <w:r w:rsidR="00D15E58">
        <w:rPr>
          <w:color w:val="000000"/>
        </w:rPr>
        <w:t>аниз</w:t>
      </w:r>
      <w:r w:rsidR="00004108">
        <w:rPr>
          <w:color w:val="000000"/>
        </w:rPr>
        <w:t>оина</w:t>
      </w:r>
      <w:proofErr w:type="spellEnd"/>
      <w:r w:rsidR="00004108">
        <w:rPr>
          <w:color w:val="000000"/>
        </w:rPr>
        <w:t xml:space="preserve"> </w:t>
      </w:r>
      <w:r w:rsidR="00450F1A">
        <w:rPr>
          <w:color w:val="000000"/>
        </w:rPr>
        <w:t xml:space="preserve">с </w:t>
      </w:r>
      <w:r w:rsidR="00004108">
        <w:rPr>
          <w:color w:val="000000"/>
        </w:rPr>
        <w:t>соответствую</w:t>
      </w:r>
      <w:r w:rsidR="00E34F39">
        <w:rPr>
          <w:color w:val="000000"/>
        </w:rPr>
        <w:softHyphen/>
      </w:r>
      <w:r w:rsidR="00004108">
        <w:rPr>
          <w:color w:val="000000"/>
        </w:rPr>
        <w:t>щи</w:t>
      </w:r>
      <w:r w:rsidR="00450F1A">
        <w:rPr>
          <w:color w:val="000000"/>
        </w:rPr>
        <w:t>ми</w:t>
      </w:r>
      <w:r w:rsidR="00004108">
        <w:rPr>
          <w:color w:val="000000"/>
        </w:rPr>
        <w:t xml:space="preserve"> 1-</w:t>
      </w:r>
      <w:r w:rsidR="006350B3">
        <w:rPr>
          <w:color w:val="000000"/>
        </w:rPr>
        <w:t xml:space="preserve">замещёнными </w:t>
      </w:r>
      <w:r w:rsidR="00004108">
        <w:rPr>
          <w:color w:val="000000"/>
        </w:rPr>
        <w:t>мочевин</w:t>
      </w:r>
      <w:r w:rsidR="00450F1A">
        <w:rPr>
          <w:color w:val="000000"/>
        </w:rPr>
        <w:t>ами</w:t>
      </w:r>
      <w:r w:rsidR="00004108">
        <w:rPr>
          <w:color w:val="000000"/>
        </w:rPr>
        <w:t xml:space="preserve"> </w:t>
      </w:r>
      <w:r w:rsidR="00C635FD">
        <w:rPr>
          <w:b/>
          <w:color w:val="000000"/>
        </w:rPr>
        <w:t>7</w:t>
      </w:r>
      <w:r w:rsidR="00EE642F">
        <w:rPr>
          <w:b/>
          <w:color w:val="000000"/>
          <w:lang w:val="en-US"/>
        </w:rPr>
        <w:t>a</w:t>
      </w:r>
      <w:r w:rsidR="00EE642F" w:rsidRPr="00EE642F">
        <w:rPr>
          <w:b/>
          <w:color w:val="000000"/>
        </w:rPr>
        <w:t>-</w:t>
      </w:r>
      <w:r w:rsidR="006350B3">
        <w:rPr>
          <w:b/>
          <w:color w:val="000000"/>
          <w:lang w:val="en-US"/>
        </w:rPr>
        <w:t>d</w:t>
      </w:r>
      <w:r w:rsidR="00375230">
        <w:rPr>
          <w:b/>
          <w:color w:val="000000"/>
        </w:rPr>
        <w:t xml:space="preserve"> </w:t>
      </w:r>
      <w:r w:rsidR="00375230">
        <w:rPr>
          <w:color w:val="000000"/>
        </w:rPr>
        <w:t>в этиленгликоле при 180 °</w:t>
      </w:r>
      <w:r w:rsidR="00375230">
        <w:rPr>
          <w:color w:val="000000"/>
          <w:lang w:val="en-US"/>
        </w:rPr>
        <w:t>C</w:t>
      </w:r>
      <w:r w:rsidR="006E375D">
        <w:rPr>
          <w:color w:val="000000"/>
        </w:rPr>
        <w:t>.</w:t>
      </w:r>
      <w:r w:rsidR="004C7A2B" w:rsidRPr="004C7A2B">
        <w:rPr>
          <w:color w:val="000000"/>
        </w:rPr>
        <w:t xml:space="preserve"> </w:t>
      </w:r>
    </w:p>
    <w:p w:rsidR="0094592E" w:rsidRPr="00004108" w:rsidRDefault="0094592E" w:rsidP="00B24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highlight w:val="yellow"/>
        </w:rPr>
      </w:pPr>
    </w:p>
    <w:p w:rsidR="00BB34C9" w:rsidRPr="00D34A89" w:rsidRDefault="00BB34C9" w:rsidP="00B2428E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57"/>
        <w:jc w:val="both"/>
        <w:rPr>
          <w:color w:val="000000"/>
        </w:rPr>
      </w:pPr>
    </w:p>
    <w:sectPr w:rsidR="00BB34C9" w:rsidRPr="00D34A89" w:rsidSect="003C018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0677"/>
    <w:multiLevelType w:val="hybridMultilevel"/>
    <w:tmpl w:val="1AAED4B6"/>
    <w:lvl w:ilvl="0" w:tplc="3066214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04108"/>
    <w:rsid w:val="000079E2"/>
    <w:rsid w:val="00015F9A"/>
    <w:rsid w:val="00025B57"/>
    <w:rsid w:val="00063966"/>
    <w:rsid w:val="00065D9B"/>
    <w:rsid w:val="00076769"/>
    <w:rsid w:val="00086081"/>
    <w:rsid w:val="000C5174"/>
    <w:rsid w:val="000D5495"/>
    <w:rsid w:val="000D6A85"/>
    <w:rsid w:val="000D7B34"/>
    <w:rsid w:val="00101A1C"/>
    <w:rsid w:val="00106375"/>
    <w:rsid w:val="00116478"/>
    <w:rsid w:val="00130241"/>
    <w:rsid w:val="001624CC"/>
    <w:rsid w:val="00172734"/>
    <w:rsid w:val="0019782D"/>
    <w:rsid w:val="001E61C2"/>
    <w:rsid w:val="001F0493"/>
    <w:rsid w:val="002264EE"/>
    <w:rsid w:val="0023307C"/>
    <w:rsid w:val="00235E11"/>
    <w:rsid w:val="00244960"/>
    <w:rsid w:val="00267400"/>
    <w:rsid w:val="00310933"/>
    <w:rsid w:val="0031361E"/>
    <w:rsid w:val="00342EF4"/>
    <w:rsid w:val="00351629"/>
    <w:rsid w:val="00375230"/>
    <w:rsid w:val="003808CA"/>
    <w:rsid w:val="00391C38"/>
    <w:rsid w:val="003B0C01"/>
    <w:rsid w:val="003B4243"/>
    <w:rsid w:val="003B4F12"/>
    <w:rsid w:val="003B76D6"/>
    <w:rsid w:val="003C0184"/>
    <w:rsid w:val="003E2969"/>
    <w:rsid w:val="004029CA"/>
    <w:rsid w:val="0045064B"/>
    <w:rsid w:val="00450F1A"/>
    <w:rsid w:val="00474F9F"/>
    <w:rsid w:val="00493BA8"/>
    <w:rsid w:val="004A26A3"/>
    <w:rsid w:val="004C7A2B"/>
    <w:rsid w:val="004D2EAF"/>
    <w:rsid w:val="004F07B7"/>
    <w:rsid w:val="004F0EDF"/>
    <w:rsid w:val="004F6B58"/>
    <w:rsid w:val="00507E62"/>
    <w:rsid w:val="00521543"/>
    <w:rsid w:val="00522BF1"/>
    <w:rsid w:val="00531F43"/>
    <w:rsid w:val="005324F3"/>
    <w:rsid w:val="00554ACC"/>
    <w:rsid w:val="00590166"/>
    <w:rsid w:val="005C727C"/>
    <w:rsid w:val="005D06D7"/>
    <w:rsid w:val="005E360F"/>
    <w:rsid w:val="005E75AC"/>
    <w:rsid w:val="005F5D45"/>
    <w:rsid w:val="005F78E7"/>
    <w:rsid w:val="006264D1"/>
    <w:rsid w:val="006350B3"/>
    <w:rsid w:val="00636336"/>
    <w:rsid w:val="0066444C"/>
    <w:rsid w:val="00671668"/>
    <w:rsid w:val="0067659C"/>
    <w:rsid w:val="0069427D"/>
    <w:rsid w:val="006B3ED4"/>
    <w:rsid w:val="006E375D"/>
    <w:rsid w:val="006F7A19"/>
    <w:rsid w:val="00711830"/>
    <w:rsid w:val="0071474A"/>
    <w:rsid w:val="00736BEE"/>
    <w:rsid w:val="00770CF0"/>
    <w:rsid w:val="00775389"/>
    <w:rsid w:val="00776622"/>
    <w:rsid w:val="00797838"/>
    <w:rsid w:val="007B6A3D"/>
    <w:rsid w:val="007C112F"/>
    <w:rsid w:val="007C36D8"/>
    <w:rsid w:val="007F2744"/>
    <w:rsid w:val="0084736E"/>
    <w:rsid w:val="008525A0"/>
    <w:rsid w:val="008931BE"/>
    <w:rsid w:val="008C2529"/>
    <w:rsid w:val="008C4024"/>
    <w:rsid w:val="008E2CE3"/>
    <w:rsid w:val="008F55C3"/>
    <w:rsid w:val="009075E3"/>
    <w:rsid w:val="00921D45"/>
    <w:rsid w:val="00925ACF"/>
    <w:rsid w:val="00925E26"/>
    <w:rsid w:val="00937865"/>
    <w:rsid w:val="0094592E"/>
    <w:rsid w:val="00966E7B"/>
    <w:rsid w:val="00992D92"/>
    <w:rsid w:val="009A66DB"/>
    <w:rsid w:val="009B2F80"/>
    <w:rsid w:val="009B3300"/>
    <w:rsid w:val="009C0D39"/>
    <w:rsid w:val="009F3380"/>
    <w:rsid w:val="009F48D6"/>
    <w:rsid w:val="00A02163"/>
    <w:rsid w:val="00A05F6F"/>
    <w:rsid w:val="00A314FE"/>
    <w:rsid w:val="00A36913"/>
    <w:rsid w:val="00A37BCF"/>
    <w:rsid w:val="00A50D7B"/>
    <w:rsid w:val="00A612D6"/>
    <w:rsid w:val="00A7571B"/>
    <w:rsid w:val="00A90E26"/>
    <w:rsid w:val="00AB3D8A"/>
    <w:rsid w:val="00AC2102"/>
    <w:rsid w:val="00AC28CA"/>
    <w:rsid w:val="00B2428E"/>
    <w:rsid w:val="00B60CC5"/>
    <w:rsid w:val="00BA00F1"/>
    <w:rsid w:val="00BA2477"/>
    <w:rsid w:val="00BA52A8"/>
    <w:rsid w:val="00BB34C9"/>
    <w:rsid w:val="00BD53EC"/>
    <w:rsid w:val="00BF36F8"/>
    <w:rsid w:val="00BF4622"/>
    <w:rsid w:val="00C101AB"/>
    <w:rsid w:val="00C2306C"/>
    <w:rsid w:val="00C4489B"/>
    <w:rsid w:val="00C52D87"/>
    <w:rsid w:val="00C56E9B"/>
    <w:rsid w:val="00C635FD"/>
    <w:rsid w:val="00CD00B1"/>
    <w:rsid w:val="00D15E58"/>
    <w:rsid w:val="00D22306"/>
    <w:rsid w:val="00D34A89"/>
    <w:rsid w:val="00D42542"/>
    <w:rsid w:val="00D443E8"/>
    <w:rsid w:val="00D8121C"/>
    <w:rsid w:val="00D915AF"/>
    <w:rsid w:val="00DC48D5"/>
    <w:rsid w:val="00E22189"/>
    <w:rsid w:val="00E34F39"/>
    <w:rsid w:val="00E74069"/>
    <w:rsid w:val="00E90F7F"/>
    <w:rsid w:val="00EB1F49"/>
    <w:rsid w:val="00EC001A"/>
    <w:rsid w:val="00ED585B"/>
    <w:rsid w:val="00EE642F"/>
    <w:rsid w:val="00EF7E0D"/>
    <w:rsid w:val="00F1302A"/>
    <w:rsid w:val="00F43353"/>
    <w:rsid w:val="00F44A35"/>
    <w:rsid w:val="00F56938"/>
    <w:rsid w:val="00F633E2"/>
    <w:rsid w:val="00F865B3"/>
    <w:rsid w:val="00FB1509"/>
    <w:rsid w:val="00FC35B3"/>
    <w:rsid w:val="00FD680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C01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C01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C01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C018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C01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C018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C01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C018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C01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230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306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156ED8-CE21-402F-9E10-6298F44B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Науменко</dc:creator>
  <cp:lastModifiedBy>KANI</cp:lastModifiedBy>
  <cp:revision>2</cp:revision>
  <dcterms:created xsi:type="dcterms:W3CDTF">2026-03-02T13:01:00Z</dcterms:created>
  <dcterms:modified xsi:type="dcterms:W3CDTF">2026-03-02T13:01:00Z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