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90ECFD" w:rsidR="00130241" w:rsidRDefault="00362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310DB8">
        <w:rPr>
          <w:b/>
          <w:color w:val="000000"/>
        </w:rPr>
        <w:t xml:space="preserve">интез </w:t>
      </w:r>
      <w:proofErr w:type="spellStart"/>
      <w:r w:rsidR="00310DB8">
        <w:rPr>
          <w:b/>
          <w:color w:val="000000"/>
        </w:rPr>
        <w:t>би</w:t>
      </w:r>
      <w:r w:rsidRPr="00362350">
        <w:rPr>
          <w:b/>
          <w:color w:val="000000"/>
        </w:rPr>
        <w:t>функционализированного</w:t>
      </w:r>
      <w:proofErr w:type="spellEnd"/>
      <w:r w:rsidRPr="00362350">
        <w:rPr>
          <w:b/>
          <w:color w:val="000000"/>
        </w:rPr>
        <w:t xml:space="preserve"> β-(1→6)-</w:t>
      </w:r>
      <w:r>
        <w:rPr>
          <w:b/>
          <w:color w:val="000000"/>
          <w:lang w:val="en-US"/>
        </w:rPr>
        <w:t>D</w:t>
      </w:r>
      <w:r w:rsidRPr="00362350">
        <w:rPr>
          <w:b/>
          <w:color w:val="000000"/>
        </w:rPr>
        <w:t>-</w:t>
      </w:r>
      <w:proofErr w:type="spellStart"/>
      <w:r>
        <w:rPr>
          <w:b/>
          <w:color w:val="000000"/>
        </w:rPr>
        <w:t>пента</w:t>
      </w:r>
      <w:r w:rsidRPr="00362350">
        <w:rPr>
          <w:b/>
          <w:color w:val="000000"/>
        </w:rPr>
        <w:t>глюкозида</w:t>
      </w:r>
      <w:proofErr w:type="spellEnd"/>
      <w:r w:rsidRPr="00362350">
        <w:rPr>
          <w:b/>
          <w:color w:val="000000"/>
        </w:rPr>
        <w:t xml:space="preserve"> и его флуоресцентных производных для изучения взаимодействия с антителами</w:t>
      </w:r>
    </w:p>
    <w:p w14:paraId="00000002" w14:textId="25002D1A" w:rsidR="00130241" w:rsidRDefault="00E467BB" w:rsidP="00E46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Егорова Е.С.</w:t>
      </w:r>
      <w:r w:rsidRPr="00E467BB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Яшунский Д.В.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Крылов В.Б.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Нифантьев Н.Э.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221A981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467BB">
        <w:rPr>
          <w:i/>
          <w:color w:val="000000"/>
        </w:rPr>
        <w:t xml:space="preserve">5 курс </w:t>
      </w:r>
      <w:proofErr w:type="spellStart"/>
      <w:r w:rsidR="00E467BB">
        <w:rPr>
          <w:i/>
          <w:color w:val="000000"/>
        </w:rPr>
        <w:t>специалитета</w:t>
      </w:r>
      <w:proofErr w:type="spellEnd"/>
    </w:p>
    <w:p w14:paraId="00000005" w14:textId="7ED5255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25824A4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F6461">
        <w:rPr>
          <w:i/>
          <w:color w:val="000000"/>
        </w:rPr>
        <w:t xml:space="preserve">Институт </w:t>
      </w:r>
      <w:r w:rsidR="002B1CD0" w:rsidRPr="002B1CD0">
        <w:rPr>
          <w:i/>
          <w:color w:val="000000"/>
        </w:rPr>
        <w:t xml:space="preserve">органической химии им. </w:t>
      </w:r>
      <w:r w:rsidR="002F6461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2F6461">
        <w:rPr>
          <w:i/>
          <w:color w:val="000000"/>
        </w:rPr>
        <w:t>Д</w:t>
      </w:r>
      <w:r w:rsidR="002B1CD0" w:rsidRPr="002B1CD0">
        <w:rPr>
          <w:i/>
          <w:color w:val="000000"/>
        </w:rPr>
        <w:t xml:space="preserve">. </w:t>
      </w:r>
      <w:r w:rsidR="002F6461">
        <w:rPr>
          <w:i/>
          <w:color w:val="000000"/>
        </w:rPr>
        <w:t>Зелинского</w:t>
      </w:r>
      <w:r w:rsidR="002B1CD0" w:rsidRPr="002B1CD0">
        <w:rPr>
          <w:i/>
          <w:color w:val="000000"/>
        </w:rPr>
        <w:t xml:space="preserve"> РАН, </w:t>
      </w:r>
      <w:r w:rsidR="002F6461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24C8967A" w:rsidR="00130241" w:rsidRPr="00A31E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31E91">
        <w:rPr>
          <w:i/>
          <w:color w:val="000000"/>
          <w:lang w:val="en-US"/>
        </w:rPr>
        <w:t>E</w:t>
      </w:r>
      <w:r w:rsidR="003B76D6" w:rsidRPr="00A31E91">
        <w:rPr>
          <w:i/>
          <w:color w:val="000000"/>
          <w:lang w:val="en-US"/>
        </w:rPr>
        <w:t>-</w:t>
      </w:r>
      <w:r w:rsidRPr="00A31E91">
        <w:rPr>
          <w:i/>
          <w:color w:val="000000"/>
          <w:lang w:val="en-US"/>
        </w:rPr>
        <w:t xml:space="preserve">mail: </w:t>
      </w:r>
      <w:r w:rsidR="002F6461" w:rsidRPr="002F6461">
        <w:rPr>
          <w:rFonts w:eastAsiaTheme="minorEastAsia"/>
          <w:i/>
          <w:color w:val="000000"/>
          <w:u w:val="single"/>
          <w:lang w:val="en-US" w:eastAsia="zh-CN"/>
        </w:rPr>
        <w:t>eva</w:t>
      </w:r>
      <w:r w:rsidR="002F6461" w:rsidRPr="00A31E91">
        <w:rPr>
          <w:rFonts w:eastAsiaTheme="minorEastAsia"/>
          <w:i/>
          <w:color w:val="000000"/>
          <w:u w:val="single"/>
          <w:lang w:val="en-US" w:eastAsia="zh-CN"/>
        </w:rPr>
        <w:t>.</w:t>
      </w:r>
      <w:r w:rsidR="002F6461" w:rsidRPr="002F6461">
        <w:rPr>
          <w:rFonts w:eastAsiaTheme="minorEastAsia"/>
          <w:i/>
          <w:color w:val="000000"/>
          <w:u w:val="single"/>
          <w:lang w:val="en-US" w:eastAsia="zh-CN"/>
        </w:rPr>
        <w:t>egorova</w:t>
      </w:r>
      <w:r w:rsidR="002F6461" w:rsidRPr="00A31E91">
        <w:rPr>
          <w:i/>
          <w:color w:val="000000"/>
          <w:u w:val="single"/>
          <w:lang w:val="en-US"/>
        </w:rPr>
        <w:t>@chem</w:t>
      </w:r>
      <w:r w:rsidR="007B12DC">
        <w:rPr>
          <w:rFonts w:eastAsiaTheme="minorEastAsia"/>
          <w:i/>
          <w:color w:val="000000"/>
          <w:u w:val="single"/>
          <w:lang w:val="en-US" w:eastAsia="zh-CN"/>
        </w:rPr>
        <w:t>istry</w:t>
      </w:r>
      <w:r w:rsidR="002F6461" w:rsidRPr="00A31E91">
        <w:rPr>
          <w:i/>
          <w:color w:val="000000"/>
          <w:u w:val="single"/>
          <w:lang w:val="en-US"/>
        </w:rPr>
        <w:t>.</w:t>
      </w:r>
      <w:r w:rsidR="002F6461">
        <w:rPr>
          <w:i/>
          <w:color w:val="000000"/>
          <w:u w:val="single"/>
          <w:lang w:val="en-US"/>
        </w:rPr>
        <w:t>msu</w:t>
      </w:r>
      <w:r w:rsidR="002F6461" w:rsidRPr="00A31E91">
        <w:rPr>
          <w:i/>
          <w:color w:val="000000"/>
          <w:u w:val="single"/>
          <w:lang w:val="en-US"/>
        </w:rPr>
        <w:t>.ru</w:t>
      </w:r>
    </w:p>
    <w:p w14:paraId="327852C5" w14:textId="54A730F5" w:rsidR="00FE1BE4" w:rsidRPr="00FE1BE4" w:rsidRDefault="00FE1BE4" w:rsidP="00FE1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1BE4">
        <w:rPr>
          <w:color w:val="000000"/>
        </w:rPr>
        <w:t xml:space="preserve">Поляризационный флуоресцентный иммуноанализ (ПФИА) является перспективным методом </w:t>
      </w:r>
      <w:proofErr w:type="spellStart"/>
      <w:r w:rsidRPr="00FE1BE4">
        <w:rPr>
          <w:color w:val="000000"/>
        </w:rPr>
        <w:t>детекции</w:t>
      </w:r>
      <w:proofErr w:type="spellEnd"/>
      <w:r w:rsidRPr="00FE1BE4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FE1BE4">
        <w:rPr>
          <w:color w:val="000000"/>
        </w:rPr>
        <w:t xml:space="preserve">изучения молекулярных взаимодействий. Ключевая задача при разработке новых диагностических систем на основе ПФИА </w:t>
      </w:r>
      <w:r>
        <w:rPr>
          <w:color w:val="000000"/>
        </w:rPr>
        <w:t>–</w:t>
      </w:r>
      <w:r w:rsidRPr="00FE1BE4">
        <w:rPr>
          <w:color w:val="000000"/>
        </w:rPr>
        <w:t xml:space="preserve"> дизай</w:t>
      </w:r>
      <w:bookmarkStart w:id="0" w:name="_GoBack"/>
      <w:bookmarkEnd w:id="0"/>
      <w:r w:rsidRPr="00FE1BE4">
        <w:rPr>
          <w:color w:val="000000"/>
        </w:rPr>
        <w:t xml:space="preserve">н трейсеров с оптимальными характеристиками связывания. В данной работе осуществлен синтез </w:t>
      </w:r>
      <w:proofErr w:type="spellStart"/>
      <w:r w:rsidRPr="00FE1BE4">
        <w:rPr>
          <w:color w:val="000000"/>
        </w:rPr>
        <w:t>бифункционализированного</w:t>
      </w:r>
      <w:proofErr w:type="spellEnd"/>
      <w:r w:rsidRPr="00FE1BE4">
        <w:rPr>
          <w:color w:val="000000"/>
        </w:rPr>
        <w:t xml:space="preserve"> флуоресцентного трейсера на основе β-(1→6)-глюкана</w:t>
      </w:r>
      <w:r>
        <w:rPr>
          <w:color w:val="000000"/>
        </w:rPr>
        <w:t xml:space="preserve"> (Рис. 1)</w:t>
      </w:r>
      <w:r w:rsidRPr="00FE1BE4">
        <w:rPr>
          <w:color w:val="000000"/>
        </w:rPr>
        <w:t xml:space="preserve">. Выбор данного </w:t>
      </w:r>
      <w:proofErr w:type="spellStart"/>
      <w:r w:rsidRPr="00FE1BE4">
        <w:rPr>
          <w:color w:val="000000"/>
        </w:rPr>
        <w:t>эпитопа</w:t>
      </w:r>
      <w:proofErr w:type="spellEnd"/>
      <w:r w:rsidRPr="00FE1BE4">
        <w:rPr>
          <w:color w:val="000000"/>
        </w:rPr>
        <w:t xml:space="preserve"> обусловлен его значимостью для диагностики грибковых инфекций, так как фрагменты β-(1→6)-глюкана входят в состав клеточной стенки патогенных грибов и могут служить специфическими </w:t>
      </w:r>
      <w:proofErr w:type="spellStart"/>
      <w:r w:rsidRPr="00FE1BE4">
        <w:rPr>
          <w:color w:val="000000"/>
        </w:rPr>
        <w:t>биомаркерами</w:t>
      </w:r>
      <w:proofErr w:type="spellEnd"/>
      <w:r w:rsidRPr="00FE1BE4">
        <w:rPr>
          <w:color w:val="000000"/>
        </w:rPr>
        <w:t>.</w:t>
      </w:r>
    </w:p>
    <w:p w14:paraId="486F521F" w14:textId="217DA50C" w:rsidR="001337E2" w:rsidRDefault="00FE1BE4" w:rsidP="00CC0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1BE4">
        <w:rPr>
          <w:color w:val="000000"/>
        </w:rPr>
        <w:t>Синтез целевого β-(1→6)-D-</w:t>
      </w:r>
      <w:proofErr w:type="spellStart"/>
      <w:r w:rsidRPr="00FE1BE4">
        <w:rPr>
          <w:color w:val="000000"/>
        </w:rPr>
        <w:t>пентаглюкозида</w:t>
      </w:r>
      <w:proofErr w:type="spellEnd"/>
      <w:r w:rsidRPr="00FE1BE4">
        <w:rPr>
          <w:color w:val="000000"/>
        </w:rPr>
        <w:t xml:space="preserve">, содержащего </w:t>
      </w:r>
      <w:proofErr w:type="spellStart"/>
      <w:r w:rsidRPr="00FE1BE4">
        <w:rPr>
          <w:color w:val="000000"/>
        </w:rPr>
        <w:t>аминопропильные</w:t>
      </w:r>
      <w:proofErr w:type="spellEnd"/>
      <w:r w:rsidRPr="00FE1BE4">
        <w:rPr>
          <w:color w:val="000000"/>
        </w:rPr>
        <w:t xml:space="preserve"> </w:t>
      </w:r>
      <w:proofErr w:type="spellStart"/>
      <w:r w:rsidRPr="00FE1BE4">
        <w:rPr>
          <w:color w:val="000000"/>
        </w:rPr>
        <w:t>спейсер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 на обоих концах олигосахарида</w:t>
      </w:r>
      <w:r w:rsidRPr="00FE1BE4">
        <w:rPr>
          <w:color w:val="000000"/>
        </w:rPr>
        <w:t>, был</w:t>
      </w:r>
      <w:r w:rsidR="00CC0CAD">
        <w:rPr>
          <w:color w:val="000000"/>
        </w:rPr>
        <w:t xml:space="preserve"> осуществлен по блочной схеме. </w:t>
      </w:r>
      <w:r w:rsidR="00CC0CAD" w:rsidRPr="00CC0CAD">
        <w:rPr>
          <w:color w:val="000000"/>
        </w:rPr>
        <w:t xml:space="preserve">Стратегия основывалась на строгом контроле </w:t>
      </w:r>
      <w:proofErr w:type="spellStart"/>
      <w:r w:rsidR="00CC0CAD" w:rsidRPr="00CC0CAD">
        <w:rPr>
          <w:color w:val="000000"/>
        </w:rPr>
        <w:t>регио</w:t>
      </w:r>
      <w:proofErr w:type="spellEnd"/>
      <w:r w:rsidR="00CC0CAD" w:rsidRPr="00CC0CAD">
        <w:rPr>
          <w:color w:val="000000"/>
        </w:rPr>
        <w:t xml:space="preserve">- и </w:t>
      </w:r>
      <w:proofErr w:type="spellStart"/>
      <w:r w:rsidR="00CC0CAD" w:rsidRPr="00CC0CAD">
        <w:rPr>
          <w:color w:val="000000"/>
        </w:rPr>
        <w:t>стереоселективности</w:t>
      </w:r>
      <w:proofErr w:type="spellEnd"/>
      <w:r w:rsidR="00CC0CAD" w:rsidRPr="00CC0CAD">
        <w:rPr>
          <w:color w:val="000000"/>
        </w:rPr>
        <w:t xml:space="preserve"> на ключевых стадиях: положение образования новой </w:t>
      </w:r>
      <w:proofErr w:type="spellStart"/>
      <w:r w:rsidR="00CC0CAD" w:rsidRPr="00CC0CAD">
        <w:rPr>
          <w:color w:val="000000"/>
        </w:rPr>
        <w:t>гликозидной</w:t>
      </w:r>
      <w:proofErr w:type="spellEnd"/>
      <w:r w:rsidR="00CC0CAD" w:rsidRPr="00CC0CAD">
        <w:rPr>
          <w:color w:val="000000"/>
        </w:rPr>
        <w:t xml:space="preserve"> связи задавалось выбором защитных групп, а β-конфигурация гарантировалась условиями </w:t>
      </w:r>
      <w:proofErr w:type="spellStart"/>
      <w:r w:rsidR="00CC0CAD" w:rsidRPr="00CC0CAD">
        <w:rPr>
          <w:color w:val="000000"/>
        </w:rPr>
        <w:t>гликозилирования</w:t>
      </w:r>
      <w:proofErr w:type="spellEnd"/>
      <w:r w:rsidR="00CC0CAD" w:rsidRPr="00CC0CAD">
        <w:rPr>
          <w:color w:val="000000"/>
        </w:rPr>
        <w:t>.</w:t>
      </w:r>
    </w:p>
    <w:p w14:paraId="54E02813" w14:textId="77777777" w:rsidR="00DA0685" w:rsidRDefault="00DA0685" w:rsidP="0005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pict w14:anchorId="3332D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9pt;height:177pt;mso-position-horizontal-relative:text;mso-position-vertical-relative:page;mso-width-relative:page;mso-height-relative:page">
            <v:imagedata r:id="rId6" o:title="Для тезисов"/>
          </v:shape>
        </w:pict>
      </w:r>
    </w:p>
    <w:p w14:paraId="4549CB72" w14:textId="521398F7" w:rsidR="00054FEF" w:rsidRDefault="007B12DC" w:rsidP="0005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="00061EC5">
        <w:rPr>
          <w:color w:val="000000"/>
        </w:rPr>
        <w:t>.</w:t>
      </w:r>
      <w:r w:rsidR="00054FEF" w:rsidRPr="00054FEF">
        <w:rPr>
          <w:color w:val="000000"/>
        </w:rPr>
        <w:t xml:space="preserve"> 1. </w:t>
      </w:r>
      <w:r w:rsidR="000326BB" w:rsidRPr="000326BB">
        <w:rPr>
          <w:color w:val="000000"/>
        </w:rPr>
        <w:t xml:space="preserve">Структура </w:t>
      </w:r>
      <w:proofErr w:type="spellStart"/>
      <w:r w:rsidR="000326BB" w:rsidRPr="000326BB">
        <w:rPr>
          <w:color w:val="000000"/>
        </w:rPr>
        <w:t>бифункционализированного</w:t>
      </w:r>
      <w:proofErr w:type="spellEnd"/>
      <w:r w:rsidR="000326BB" w:rsidRPr="000326BB">
        <w:rPr>
          <w:color w:val="000000"/>
        </w:rPr>
        <w:t xml:space="preserve"> β-(1→6)-D-</w:t>
      </w:r>
      <w:proofErr w:type="spellStart"/>
      <w:r w:rsidR="000326BB" w:rsidRPr="000326BB">
        <w:rPr>
          <w:color w:val="000000"/>
        </w:rPr>
        <w:t>пентаглюкозида</w:t>
      </w:r>
      <w:proofErr w:type="spellEnd"/>
    </w:p>
    <w:p w14:paraId="72386259" w14:textId="29BD6D24" w:rsidR="00054FEF" w:rsidRPr="00F06E5A" w:rsidRDefault="000326BB" w:rsidP="00032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26BB">
        <w:rPr>
          <w:color w:val="000000"/>
        </w:rPr>
        <w:t xml:space="preserve">Из полученного </w:t>
      </w:r>
      <w:proofErr w:type="spellStart"/>
      <w:r w:rsidRPr="000326BB">
        <w:rPr>
          <w:color w:val="000000"/>
        </w:rPr>
        <w:t>бифункционализированного</w:t>
      </w:r>
      <w:proofErr w:type="spellEnd"/>
      <w:r w:rsidRPr="000326BB">
        <w:rPr>
          <w:color w:val="000000"/>
        </w:rPr>
        <w:t xml:space="preserve"> </w:t>
      </w:r>
      <w:proofErr w:type="spellStart"/>
      <w:r w:rsidRPr="000326BB">
        <w:rPr>
          <w:color w:val="000000"/>
        </w:rPr>
        <w:t>пентасахарида</w:t>
      </w:r>
      <w:proofErr w:type="spellEnd"/>
      <w:r w:rsidRPr="000326BB">
        <w:rPr>
          <w:color w:val="000000"/>
        </w:rPr>
        <w:t xml:space="preserve">, а также из ранее синтезированных </w:t>
      </w:r>
      <w:proofErr w:type="spellStart"/>
      <w:r w:rsidRPr="000326BB">
        <w:rPr>
          <w:color w:val="000000"/>
        </w:rPr>
        <w:t>моноспейсерированных</w:t>
      </w:r>
      <w:proofErr w:type="spellEnd"/>
      <w:r w:rsidRPr="000326BB">
        <w:rPr>
          <w:color w:val="000000"/>
        </w:rPr>
        <w:t xml:space="preserve"> аналогов</w:t>
      </w:r>
      <w:r>
        <w:rPr>
          <w:color w:val="000000"/>
        </w:rPr>
        <w:t xml:space="preserve"> </w:t>
      </w:r>
      <w:r w:rsidRPr="000326BB">
        <w:rPr>
          <w:color w:val="000000"/>
        </w:rPr>
        <w:t>были</w:t>
      </w:r>
      <w:r w:rsidR="00E248C7" w:rsidRPr="00E248C7">
        <w:rPr>
          <w:color w:val="000000"/>
        </w:rPr>
        <w:t xml:space="preserve"> с</w:t>
      </w:r>
      <w:r w:rsidR="00E248C7">
        <w:rPr>
          <w:color w:val="000000"/>
        </w:rPr>
        <w:t xml:space="preserve">интезированы конъюгаты с </w:t>
      </w:r>
      <w:r w:rsidR="00F06E5A">
        <w:rPr>
          <w:color w:val="000000"/>
        </w:rPr>
        <w:t>флуоресцеином (</w:t>
      </w:r>
      <w:r w:rsidR="00F06E5A">
        <w:rPr>
          <w:rFonts w:eastAsiaTheme="minorEastAsia"/>
          <w:color w:val="000000"/>
          <w:lang w:val="en-US" w:eastAsia="zh-CN"/>
        </w:rPr>
        <w:t>FITC</w:t>
      </w:r>
      <w:r w:rsidR="00F06E5A">
        <w:rPr>
          <w:color w:val="000000"/>
        </w:rPr>
        <w:t>)</w:t>
      </w:r>
      <w:r w:rsidR="00E248C7">
        <w:rPr>
          <w:color w:val="000000"/>
        </w:rPr>
        <w:t xml:space="preserve">. </w:t>
      </w:r>
      <w:r w:rsidRPr="000326BB">
        <w:rPr>
          <w:color w:val="000000"/>
        </w:rPr>
        <w:t xml:space="preserve">Полученный набор из трех флуоресцентных зондов используется для изучения их взаимодействия с </w:t>
      </w:r>
      <w:proofErr w:type="spellStart"/>
      <w:r w:rsidRPr="000326BB">
        <w:rPr>
          <w:color w:val="000000"/>
        </w:rPr>
        <w:t>моноклональным</w:t>
      </w:r>
      <w:proofErr w:type="spellEnd"/>
      <w:r w:rsidRPr="000326BB">
        <w:rPr>
          <w:color w:val="000000"/>
        </w:rPr>
        <w:t xml:space="preserve"> антителом 2G11 методом поляризации флуоресценции. Сравнение параметров связывания позволит </w:t>
      </w:r>
      <w:r w:rsidR="00CC0CAD" w:rsidRPr="00CC0CAD">
        <w:rPr>
          <w:color w:val="000000"/>
        </w:rPr>
        <w:t xml:space="preserve">установить, какой именно фрагмент цепи β-(1→6)-глюкана распознается антителом, </w:t>
      </w:r>
      <w:r w:rsidRPr="000326BB">
        <w:rPr>
          <w:color w:val="000000"/>
        </w:rPr>
        <w:t>и оценить влияние конформационной подвижности флуорофора («эффект пропеллера») на величину сигнала.</w:t>
      </w:r>
    </w:p>
    <w:p w14:paraId="3486C755" w14:textId="550D5013" w:rsidR="00116478" w:rsidRPr="00DF7848" w:rsidRDefault="00205896" w:rsidP="00DF7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5896">
        <w:rPr>
          <w:i/>
          <w:iCs/>
          <w:color w:val="000000"/>
        </w:rPr>
        <w:t>Работа выполнена при поддержке Министерства науки и высшего образования Российской Федерации (FFZZ—2024—0004, соглашение № 075</w:t>
      </w:r>
      <w:r>
        <w:rPr>
          <w:i/>
          <w:iCs/>
          <w:color w:val="000000"/>
        </w:rPr>
        <w:t>-03-2024-401/3 от 30 мая 2024 года)</w:t>
      </w:r>
      <w:r w:rsidR="00921D1B">
        <w:rPr>
          <w:i/>
          <w:iCs/>
          <w:color w:val="000000"/>
        </w:rPr>
        <w:t xml:space="preserve">. </w:t>
      </w:r>
    </w:p>
    <w:sectPr w:rsidR="00116478" w:rsidRPr="00DF784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26BB"/>
    <w:rsid w:val="00054FEF"/>
    <w:rsid w:val="00061EC5"/>
    <w:rsid w:val="00063966"/>
    <w:rsid w:val="00075D6E"/>
    <w:rsid w:val="00086081"/>
    <w:rsid w:val="0009449A"/>
    <w:rsid w:val="00094FD0"/>
    <w:rsid w:val="000C1E95"/>
    <w:rsid w:val="000E334E"/>
    <w:rsid w:val="00101A1C"/>
    <w:rsid w:val="00103657"/>
    <w:rsid w:val="00106375"/>
    <w:rsid w:val="00107AA3"/>
    <w:rsid w:val="00116478"/>
    <w:rsid w:val="00130241"/>
    <w:rsid w:val="001337E2"/>
    <w:rsid w:val="001E61C2"/>
    <w:rsid w:val="001F0493"/>
    <w:rsid w:val="00205896"/>
    <w:rsid w:val="0022260A"/>
    <w:rsid w:val="002264EE"/>
    <w:rsid w:val="0023307C"/>
    <w:rsid w:val="002B1CD0"/>
    <w:rsid w:val="002F6461"/>
    <w:rsid w:val="003056C3"/>
    <w:rsid w:val="00310DB8"/>
    <w:rsid w:val="0031361E"/>
    <w:rsid w:val="00344930"/>
    <w:rsid w:val="00362350"/>
    <w:rsid w:val="00373E2D"/>
    <w:rsid w:val="00391C38"/>
    <w:rsid w:val="003B76D6"/>
    <w:rsid w:val="003D09AD"/>
    <w:rsid w:val="003E2601"/>
    <w:rsid w:val="003F4E6B"/>
    <w:rsid w:val="0043776C"/>
    <w:rsid w:val="004A26A3"/>
    <w:rsid w:val="004E342B"/>
    <w:rsid w:val="004F0EDF"/>
    <w:rsid w:val="00522BF1"/>
    <w:rsid w:val="00590166"/>
    <w:rsid w:val="005B07E6"/>
    <w:rsid w:val="005D022B"/>
    <w:rsid w:val="005E5BE9"/>
    <w:rsid w:val="00632C41"/>
    <w:rsid w:val="00665279"/>
    <w:rsid w:val="0069427D"/>
    <w:rsid w:val="006F7A19"/>
    <w:rsid w:val="00705378"/>
    <w:rsid w:val="007213E1"/>
    <w:rsid w:val="00736EEC"/>
    <w:rsid w:val="00775389"/>
    <w:rsid w:val="00797838"/>
    <w:rsid w:val="007A7DA1"/>
    <w:rsid w:val="007B12DC"/>
    <w:rsid w:val="007C36D8"/>
    <w:rsid w:val="007E20A8"/>
    <w:rsid w:val="007F2744"/>
    <w:rsid w:val="00875F27"/>
    <w:rsid w:val="008931BE"/>
    <w:rsid w:val="008C67E3"/>
    <w:rsid w:val="00914205"/>
    <w:rsid w:val="00921D1B"/>
    <w:rsid w:val="00921D45"/>
    <w:rsid w:val="009426C0"/>
    <w:rsid w:val="0097731F"/>
    <w:rsid w:val="00980A65"/>
    <w:rsid w:val="009A66DB"/>
    <w:rsid w:val="009B2F80"/>
    <w:rsid w:val="009B3300"/>
    <w:rsid w:val="009F3380"/>
    <w:rsid w:val="00A02163"/>
    <w:rsid w:val="00A314FE"/>
    <w:rsid w:val="00A31E91"/>
    <w:rsid w:val="00AA1D62"/>
    <w:rsid w:val="00AD7380"/>
    <w:rsid w:val="00BA695A"/>
    <w:rsid w:val="00BB2C12"/>
    <w:rsid w:val="00BF36F8"/>
    <w:rsid w:val="00BF4622"/>
    <w:rsid w:val="00C36346"/>
    <w:rsid w:val="00C844E2"/>
    <w:rsid w:val="00CC0CAD"/>
    <w:rsid w:val="00CD00B1"/>
    <w:rsid w:val="00D22306"/>
    <w:rsid w:val="00D37D84"/>
    <w:rsid w:val="00D42542"/>
    <w:rsid w:val="00D620C4"/>
    <w:rsid w:val="00D8121C"/>
    <w:rsid w:val="00DA0685"/>
    <w:rsid w:val="00DD47C4"/>
    <w:rsid w:val="00DE7528"/>
    <w:rsid w:val="00DF7848"/>
    <w:rsid w:val="00E22189"/>
    <w:rsid w:val="00E248C7"/>
    <w:rsid w:val="00E467BB"/>
    <w:rsid w:val="00E74069"/>
    <w:rsid w:val="00E81D35"/>
    <w:rsid w:val="00EB1F49"/>
    <w:rsid w:val="00F06E5A"/>
    <w:rsid w:val="00F330F4"/>
    <w:rsid w:val="00F55054"/>
    <w:rsid w:val="00F865B3"/>
    <w:rsid w:val="00FA2140"/>
    <w:rsid w:val="00FB1509"/>
    <w:rsid w:val="00FC1B4F"/>
    <w:rsid w:val="00FE1BE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58DD90-C4FC-4124-85F7-E01FD75A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 Engineer</dc:creator>
  <cp:lastModifiedBy>Eva</cp:lastModifiedBy>
  <cp:revision>23</cp:revision>
  <cp:lastPrinted>2026-01-28T14:24:00Z</cp:lastPrinted>
  <dcterms:created xsi:type="dcterms:W3CDTF">2026-02-28T16:57:00Z</dcterms:created>
  <dcterms:modified xsi:type="dcterms:W3CDTF">2026-03-02T17:55:00Z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