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38BE5" w14:textId="06B4B998" w:rsidR="00F70B18" w:rsidRPr="00906C45" w:rsidRDefault="006E68C9" w:rsidP="00906C45">
      <w:pPr>
        <w:pStyle w:val="a3"/>
        <w:rPr>
          <w:iCs/>
          <w:sz w:val="24"/>
          <w:szCs w:val="24"/>
        </w:rPr>
      </w:pPr>
      <w:r w:rsidRPr="00906C45">
        <w:rPr>
          <w:iCs/>
          <w:sz w:val="24"/>
          <w:szCs w:val="24"/>
        </w:rPr>
        <w:t xml:space="preserve">Особенности взаимодействия бензофурилаллиламинов с малеиновыми ангидридами </w:t>
      </w:r>
      <w:r w:rsidR="00F70B18" w:rsidRPr="00906C45">
        <w:rPr>
          <w:iCs/>
          <w:sz w:val="24"/>
          <w:szCs w:val="24"/>
        </w:rPr>
        <w:t xml:space="preserve"> </w:t>
      </w:r>
    </w:p>
    <w:p w14:paraId="3ECAC4A1" w14:textId="33025445" w:rsidR="006B3283" w:rsidRPr="008A11B7" w:rsidRDefault="00906C45" w:rsidP="006B3283">
      <w:pPr>
        <w:pStyle w:val="a3"/>
        <w:rPr>
          <w:i/>
          <w:iCs/>
          <w:sz w:val="24"/>
          <w:szCs w:val="24"/>
        </w:rPr>
      </w:pPr>
      <w:r w:rsidRPr="00906C45">
        <w:rPr>
          <w:i/>
          <w:iCs/>
          <w:sz w:val="24"/>
          <w:szCs w:val="24"/>
        </w:rPr>
        <w:t>Петросян А.</w:t>
      </w:r>
      <w:r w:rsidR="008A11B7">
        <w:rPr>
          <w:i/>
          <w:iCs/>
          <w:sz w:val="24"/>
          <w:szCs w:val="24"/>
        </w:rPr>
        <w:t>А</w:t>
      </w:r>
      <w:r w:rsidR="008A11B7" w:rsidRPr="008A11B7">
        <w:rPr>
          <w:i/>
          <w:iCs/>
          <w:sz w:val="24"/>
          <w:szCs w:val="24"/>
        </w:rPr>
        <w:t>.</w:t>
      </w:r>
      <w:r w:rsidRPr="00906C45">
        <w:rPr>
          <w:i/>
          <w:iCs/>
          <w:sz w:val="24"/>
          <w:szCs w:val="24"/>
        </w:rPr>
        <w:t xml:space="preserve">, Ларионов А.С., </w:t>
      </w:r>
      <w:r w:rsidR="00B54A74" w:rsidRPr="00906C45">
        <w:rPr>
          <w:i/>
          <w:iCs/>
          <w:sz w:val="24"/>
          <w:szCs w:val="24"/>
        </w:rPr>
        <w:t>Яковлева Е.Д.,</w:t>
      </w:r>
      <w:r w:rsidR="00F70B18" w:rsidRPr="00906C45">
        <w:rPr>
          <w:i/>
          <w:iCs/>
          <w:sz w:val="24"/>
          <w:szCs w:val="24"/>
        </w:rPr>
        <w:t xml:space="preserve"> </w:t>
      </w:r>
      <w:r w:rsidR="00D22ADA" w:rsidRPr="00906C45">
        <w:rPr>
          <w:i/>
          <w:iCs/>
          <w:sz w:val="24"/>
          <w:szCs w:val="24"/>
        </w:rPr>
        <w:t>Зайцев В.П.</w:t>
      </w:r>
    </w:p>
    <w:p w14:paraId="1AE32B4E" w14:textId="3F107CEB" w:rsidR="00906C45" w:rsidRPr="00906C45" w:rsidRDefault="00906C45" w:rsidP="006B3283">
      <w:pPr>
        <w:pStyle w:val="a3"/>
        <w:rPr>
          <w:b w:val="0"/>
          <w:bCs/>
          <w:i/>
          <w:iCs/>
          <w:sz w:val="24"/>
          <w:szCs w:val="24"/>
        </w:rPr>
      </w:pPr>
      <w:r w:rsidRPr="00906C45">
        <w:rPr>
          <w:b w:val="0"/>
          <w:bCs/>
          <w:i/>
          <w:iCs/>
          <w:sz w:val="24"/>
          <w:szCs w:val="24"/>
        </w:rPr>
        <w:t>Студент 4 курса бакалавриата</w:t>
      </w:r>
    </w:p>
    <w:p w14:paraId="03E638AC" w14:textId="77777777" w:rsidR="005235D8" w:rsidRPr="00906C45" w:rsidRDefault="002B120C" w:rsidP="002B120C">
      <w:pPr>
        <w:pStyle w:val="a4"/>
        <w:jc w:val="center"/>
        <w:rPr>
          <w:i/>
          <w:szCs w:val="24"/>
        </w:rPr>
      </w:pPr>
      <w:r w:rsidRPr="00906C45">
        <w:rPr>
          <w:i/>
          <w:szCs w:val="24"/>
        </w:rPr>
        <w:t xml:space="preserve"> </w:t>
      </w:r>
      <w:r w:rsidR="00D22ADA" w:rsidRPr="00906C45">
        <w:rPr>
          <w:i/>
          <w:szCs w:val="24"/>
        </w:rPr>
        <w:t>Российский университет дружбы народов</w:t>
      </w:r>
      <w:r w:rsidR="00514B75" w:rsidRPr="00906C45">
        <w:rPr>
          <w:i/>
          <w:szCs w:val="24"/>
        </w:rPr>
        <w:t xml:space="preserve"> им. Патриса Лумумбы</w:t>
      </w:r>
    </w:p>
    <w:p w14:paraId="3218CC57" w14:textId="77777777" w:rsidR="002B120C" w:rsidRPr="00906C45" w:rsidRDefault="002B120C" w:rsidP="002B120C">
      <w:pPr>
        <w:pStyle w:val="a4"/>
        <w:jc w:val="center"/>
        <w:rPr>
          <w:i/>
          <w:szCs w:val="24"/>
        </w:rPr>
      </w:pPr>
      <w:r w:rsidRPr="00906C45">
        <w:rPr>
          <w:i/>
          <w:szCs w:val="24"/>
        </w:rPr>
        <w:t>Москва</w:t>
      </w:r>
      <w:r w:rsidR="005235D8" w:rsidRPr="00906C45">
        <w:rPr>
          <w:i/>
          <w:szCs w:val="24"/>
        </w:rPr>
        <w:t>, Россия</w:t>
      </w:r>
    </w:p>
    <w:p w14:paraId="7C6405BC" w14:textId="73A42301" w:rsidR="006B3283" w:rsidRPr="008A11B7" w:rsidRDefault="002B120C" w:rsidP="00277A50">
      <w:pPr>
        <w:pStyle w:val="a4"/>
        <w:jc w:val="center"/>
        <w:rPr>
          <w:i/>
          <w:szCs w:val="24"/>
        </w:rPr>
      </w:pPr>
      <w:r w:rsidRPr="00906C45">
        <w:rPr>
          <w:i/>
          <w:szCs w:val="24"/>
          <w:lang w:val="en-US"/>
        </w:rPr>
        <w:t>E</w:t>
      </w:r>
      <w:r w:rsidRPr="00906C45">
        <w:rPr>
          <w:i/>
          <w:szCs w:val="24"/>
        </w:rPr>
        <w:t>-</w:t>
      </w:r>
      <w:r w:rsidRPr="00906C45">
        <w:rPr>
          <w:i/>
          <w:szCs w:val="24"/>
          <w:lang w:val="en-US"/>
        </w:rPr>
        <w:t>mail</w:t>
      </w:r>
      <w:r w:rsidRPr="00906C45">
        <w:rPr>
          <w:i/>
          <w:szCs w:val="24"/>
        </w:rPr>
        <w:t>:</w:t>
      </w:r>
      <w:r w:rsidR="008A11B7" w:rsidRPr="00D77C9E">
        <w:rPr>
          <w:i/>
          <w:szCs w:val="24"/>
        </w:rPr>
        <w:t xml:space="preserve"> </w:t>
      </w:r>
      <w:hyperlink r:id="rId5" w:history="1">
        <w:r w:rsidR="00906C45" w:rsidRPr="008A11B7">
          <w:rPr>
            <w:rStyle w:val="a5"/>
            <w:i/>
            <w:szCs w:val="24"/>
          </w:rPr>
          <w:t>1132226591</w:t>
        </w:r>
        <w:r w:rsidR="008A11B7" w:rsidRPr="00D77C9E">
          <w:rPr>
            <w:rStyle w:val="a5"/>
            <w:i/>
            <w:szCs w:val="24"/>
          </w:rPr>
          <w:t>@</w:t>
        </w:r>
        <w:r w:rsidR="00906C45" w:rsidRPr="008A11B7">
          <w:rPr>
            <w:rStyle w:val="a5"/>
            <w:i/>
            <w:szCs w:val="24"/>
            <w:lang w:val="en-US"/>
          </w:rPr>
          <w:t>rud</w:t>
        </w:r>
        <w:r w:rsidR="008A11B7" w:rsidRPr="008A11B7">
          <w:rPr>
            <w:rStyle w:val="a5"/>
            <w:i/>
            <w:szCs w:val="24"/>
            <w:lang w:val="en-US"/>
          </w:rPr>
          <w:t>n</w:t>
        </w:r>
        <w:r w:rsidR="008A11B7" w:rsidRPr="00D77C9E">
          <w:rPr>
            <w:rStyle w:val="a5"/>
            <w:i/>
            <w:szCs w:val="24"/>
          </w:rPr>
          <w:t>.</w:t>
        </w:r>
        <w:r w:rsidR="00906C45" w:rsidRPr="008A11B7">
          <w:rPr>
            <w:rStyle w:val="a5"/>
            <w:i/>
            <w:szCs w:val="24"/>
            <w:lang w:val="en-US"/>
          </w:rPr>
          <w:t>ru</w:t>
        </w:r>
      </w:hyperlink>
    </w:p>
    <w:p w14:paraId="57EFA22D" w14:textId="63513B9E" w:rsidR="008A11B7" w:rsidRDefault="001C3622" w:rsidP="008A11B7">
      <w:pPr>
        <w:ind w:firstLine="397"/>
        <w:jc w:val="both"/>
        <w:rPr>
          <w:rStyle w:val="ac"/>
          <w:kern w:val="0"/>
          <w:sz w:val="24"/>
          <w:szCs w:val="24"/>
        </w:rPr>
      </w:pPr>
      <w:r w:rsidRPr="00906C45">
        <w:rPr>
          <w:rStyle w:val="ac"/>
          <w:kern w:val="0"/>
          <w:sz w:val="24"/>
          <w:szCs w:val="24"/>
        </w:rPr>
        <w:t>Производные фурана, конденсированные с карбо- и гетероциклическими фрагментами, представляют значительный интерес как потенциальные биологически активные соединения [1]. В настоящей работе в рамках развития тандемной реакции IMDAV для синтеза таких структур было изучено влияние заместителей</w:t>
      </w:r>
      <w:r w:rsidR="006E68C9" w:rsidRPr="00906C45">
        <w:rPr>
          <w:rStyle w:val="ac"/>
          <w:kern w:val="0"/>
          <w:sz w:val="24"/>
          <w:szCs w:val="24"/>
        </w:rPr>
        <w:t xml:space="preserve"> в фурановом фрагменте</w:t>
      </w:r>
      <w:r w:rsidRPr="00906C45">
        <w:rPr>
          <w:rStyle w:val="ac"/>
          <w:kern w:val="0"/>
          <w:sz w:val="24"/>
          <w:szCs w:val="24"/>
        </w:rPr>
        <w:t xml:space="preserve">. Первоначально, нашей группой было показано, что </w:t>
      </w:r>
      <w:r w:rsidR="006E68C9" w:rsidRPr="00906C45">
        <w:rPr>
          <w:rStyle w:val="ac"/>
          <w:kern w:val="0"/>
          <w:sz w:val="24"/>
          <w:szCs w:val="24"/>
        </w:rPr>
        <w:t>2- и 3-</w:t>
      </w:r>
      <w:r w:rsidRPr="00906C45">
        <w:rPr>
          <w:rStyle w:val="ac"/>
          <w:kern w:val="0"/>
          <w:sz w:val="24"/>
          <w:szCs w:val="24"/>
        </w:rPr>
        <w:t>винилфураны</w:t>
      </w:r>
      <w:r w:rsidR="006E68C9" w:rsidRPr="00906C45">
        <w:rPr>
          <w:rStyle w:val="ac"/>
          <w:kern w:val="0"/>
          <w:sz w:val="24"/>
          <w:szCs w:val="24"/>
        </w:rPr>
        <w:t>, по аналогии с бензотиенилаллиламинами,</w:t>
      </w:r>
      <w:r w:rsidRPr="00906C45">
        <w:rPr>
          <w:rStyle w:val="ac"/>
          <w:kern w:val="0"/>
          <w:sz w:val="24"/>
          <w:szCs w:val="24"/>
        </w:rPr>
        <w:t xml:space="preserve"> в данной реакции да</w:t>
      </w:r>
      <w:r w:rsidR="00EA1E59" w:rsidRPr="00906C45">
        <w:rPr>
          <w:rStyle w:val="ac"/>
          <w:kern w:val="0"/>
          <w:sz w:val="24"/>
          <w:szCs w:val="24"/>
        </w:rPr>
        <w:t>ю</w:t>
      </w:r>
      <w:r w:rsidRPr="00906C45">
        <w:rPr>
          <w:rStyle w:val="ac"/>
          <w:kern w:val="0"/>
          <w:sz w:val="24"/>
          <w:szCs w:val="24"/>
        </w:rPr>
        <w:t>т изоиндолкарбоновые кислоты (</w:t>
      </w:r>
      <w:r w:rsidR="008A11B7">
        <w:rPr>
          <w:rStyle w:val="ac"/>
          <w:kern w:val="0"/>
          <w:sz w:val="24"/>
          <w:szCs w:val="24"/>
        </w:rPr>
        <w:t>рисунок</w:t>
      </w:r>
      <w:r w:rsidRPr="00906C45">
        <w:rPr>
          <w:rStyle w:val="ac"/>
          <w:kern w:val="0"/>
          <w:sz w:val="24"/>
          <w:szCs w:val="24"/>
        </w:rPr>
        <w:t xml:space="preserve"> 1).</w:t>
      </w:r>
      <w:r w:rsidR="00093D4B" w:rsidRPr="00906C45">
        <w:rPr>
          <w:rStyle w:val="ac"/>
          <w:kern w:val="0"/>
          <w:sz w:val="24"/>
          <w:szCs w:val="24"/>
        </w:rPr>
        <w:t xml:space="preserve"> [2]</w:t>
      </w:r>
    </w:p>
    <w:p w14:paraId="53180632" w14:textId="0B835476" w:rsidR="004045DD" w:rsidRPr="008A11B7" w:rsidRDefault="00000000" w:rsidP="008A11B7">
      <w:pPr>
        <w:ind w:firstLine="397"/>
        <w:jc w:val="center"/>
        <w:rPr>
          <w:rFonts w:eastAsia="Calibri"/>
          <w:kern w:val="0"/>
          <w:szCs w:val="24"/>
          <w:lang w:eastAsia="en-US"/>
        </w:rPr>
      </w:pPr>
      <w:r>
        <w:rPr>
          <w:noProof/>
        </w:rPr>
        <w:pict w14:anchorId="262CA0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alt="Изображение выглядит как снимок экрана&#10;&#10;Содержимое, созданное искусственным интеллектом, может быть неверным." style="position:absolute;left:0;text-align:left;margin-left:20.15pt;margin-top:0;width:459.2pt;height:119.05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  <v:imagedata r:id="rId6" o:title="Изображение выглядит как снимок экрана&#10;&#10;Содержимое, созданное искусственным интеллектом, может быть неверным"/>
            <w10:wrap type="topAndBottom"/>
          </v:shape>
        </w:pict>
      </w:r>
      <w:r w:rsidR="008A11B7" w:rsidRPr="008A11B7">
        <w:rPr>
          <w:b/>
          <w:szCs w:val="24"/>
        </w:rPr>
        <w:t>Рис</w:t>
      </w:r>
      <w:r w:rsidR="00D77C9E">
        <w:rPr>
          <w:b/>
          <w:szCs w:val="24"/>
          <w:lang w:val="en-US"/>
        </w:rPr>
        <w:t xml:space="preserve">. </w:t>
      </w:r>
      <w:r w:rsidR="00E26C22" w:rsidRPr="008A11B7">
        <w:rPr>
          <w:b/>
          <w:szCs w:val="24"/>
        </w:rPr>
        <w:t>1</w:t>
      </w:r>
      <w:r w:rsidR="00E26C22" w:rsidRPr="008A11B7">
        <w:rPr>
          <w:szCs w:val="24"/>
        </w:rPr>
        <w:t xml:space="preserve">. </w:t>
      </w:r>
      <w:r w:rsidR="006E68C9" w:rsidRPr="008A11B7">
        <w:rPr>
          <w:szCs w:val="24"/>
        </w:rPr>
        <w:t>Синтез</w:t>
      </w:r>
      <w:r w:rsidR="001C3622" w:rsidRPr="008A11B7">
        <w:rPr>
          <w:szCs w:val="24"/>
        </w:rPr>
        <w:t xml:space="preserve"> бензо</w:t>
      </w:r>
      <w:r w:rsidR="00E26C22" w:rsidRPr="008A11B7">
        <w:rPr>
          <w:szCs w:val="24"/>
        </w:rPr>
        <w:t>фуроизоиндолкарбоновых кислот</w:t>
      </w:r>
    </w:p>
    <w:p w14:paraId="6DC563C3" w14:textId="25615C16" w:rsidR="001C3622" w:rsidRDefault="001C3622" w:rsidP="008A11B7">
      <w:pPr>
        <w:ind w:firstLine="397"/>
        <w:jc w:val="both"/>
        <w:rPr>
          <w:szCs w:val="24"/>
        </w:rPr>
      </w:pPr>
      <w:r w:rsidRPr="00906C45">
        <w:rPr>
          <w:szCs w:val="24"/>
        </w:rPr>
        <w:t>Однако, введение алкильного заместителя в 3-е положение фуранового фрагмента</w:t>
      </w:r>
      <w:r w:rsidR="006E68C9" w:rsidRPr="00906C45">
        <w:rPr>
          <w:szCs w:val="24"/>
        </w:rPr>
        <w:t xml:space="preserve"> драматично</w:t>
      </w:r>
      <w:r w:rsidRPr="00906C45">
        <w:rPr>
          <w:szCs w:val="24"/>
        </w:rPr>
        <w:t xml:space="preserve"> меняет ход реакции, и в зависимости от условий может приводить как к образованию соответствующ</w:t>
      </w:r>
      <w:r w:rsidR="006E68C9" w:rsidRPr="00906C45">
        <w:rPr>
          <w:szCs w:val="24"/>
        </w:rPr>
        <w:t>их</w:t>
      </w:r>
      <w:r w:rsidRPr="00906C45">
        <w:rPr>
          <w:szCs w:val="24"/>
        </w:rPr>
        <w:t xml:space="preserve"> кислот, так и к образованию лактонов различного типа</w:t>
      </w:r>
      <w:r w:rsidR="00654A1D" w:rsidRPr="00906C45">
        <w:rPr>
          <w:szCs w:val="24"/>
        </w:rPr>
        <w:t xml:space="preserve"> (</w:t>
      </w:r>
      <w:r w:rsidR="008A11B7">
        <w:rPr>
          <w:szCs w:val="24"/>
        </w:rPr>
        <w:t>рисунок</w:t>
      </w:r>
      <w:r w:rsidR="00654A1D" w:rsidRPr="00906C45">
        <w:rPr>
          <w:szCs w:val="24"/>
        </w:rPr>
        <w:t xml:space="preserve"> 2)</w:t>
      </w:r>
      <w:r w:rsidRPr="00906C45">
        <w:rPr>
          <w:szCs w:val="24"/>
        </w:rPr>
        <w:t xml:space="preserve">. В то же время </w:t>
      </w:r>
      <w:r w:rsidR="006E68C9" w:rsidRPr="00906C45">
        <w:rPr>
          <w:szCs w:val="24"/>
        </w:rPr>
        <w:t>наличие алкильного заместителя во втором положении фуранового фрагмента не</w:t>
      </w:r>
      <w:r w:rsidR="00654A1D" w:rsidRPr="00906C45">
        <w:rPr>
          <w:szCs w:val="24"/>
        </w:rPr>
        <w:t xml:space="preserve"> меняет канал трансформации</w:t>
      </w:r>
      <w:r w:rsidR="00277A50" w:rsidRPr="00906C45">
        <w:rPr>
          <w:szCs w:val="24"/>
        </w:rPr>
        <w:t xml:space="preserve"> (</w:t>
      </w:r>
      <w:r w:rsidR="008A11B7">
        <w:rPr>
          <w:szCs w:val="24"/>
        </w:rPr>
        <w:t>рисунок</w:t>
      </w:r>
      <w:r w:rsidR="00277A50" w:rsidRPr="00906C45">
        <w:rPr>
          <w:szCs w:val="24"/>
        </w:rPr>
        <w:t xml:space="preserve"> </w:t>
      </w:r>
      <w:r w:rsidR="00654A1D" w:rsidRPr="00906C45">
        <w:rPr>
          <w:szCs w:val="24"/>
        </w:rPr>
        <w:t>1</w:t>
      </w:r>
      <w:r w:rsidR="00277A50" w:rsidRPr="00906C45">
        <w:rPr>
          <w:szCs w:val="24"/>
        </w:rPr>
        <w:t>).</w:t>
      </w:r>
      <w:r w:rsidR="00093D4B" w:rsidRPr="00906C45">
        <w:rPr>
          <w:szCs w:val="24"/>
        </w:rPr>
        <w:t xml:space="preserve"> [3]</w:t>
      </w:r>
    </w:p>
    <w:p w14:paraId="62488D51" w14:textId="427F2187" w:rsidR="008A11B7" w:rsidRPr="008A11B7" w:rsidRDefault="00000000" w:rsidP="008A11B7">
      <w:pPr>
        <w:ind w:firstLine="397"/>
        <w:jc w:val="both"/>
        <w:rPr>
          <w:szCs w:val="24"/>
        </w:rPr>
      </w:pPr>
      <w:r>
        <w:rPr>
          <w:noProof/>
        </w:rPr>
        <w:pict w14:anchorId="6F67442B">
          <v:shape id="Рисунок 2" o:spid="_x0000_s1026" type="#_x0000_t75" alt="Изображение выглядит как снимок экрана&#10;&#10;Содержимое, созданное искусственным интеллектом, может быть неверным." style="position:absolute;left:0;text-align:left;margin-left:20.15pt;margin-top:.55pt;width:459.2pt;height:127.3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  <v:imagedata r:id="rId7" o:title="Изображение выглядит как снимок экрана&#10;&#10;Содержимое, созданное искусственным интеллектом, может быть неверным"/>
            <w10:wrap type="topAndBottom"/>
          </v:shape>
        </w:pict>
      </w:r>
    </w:p>
    <w:p w14:paraId="48911DAF" w14:textId="038E5908" w:rsidR="00E614C0" w:rsidRPr="008A11B7" w:rsidRDefault="008A11B7" w:rsidP="007165C1">
      <w:pPr>
        <w:pStyle w:val="ab"/>
        <w:jc w:val="center"/>
        <w:rPr>
          <w:sz w:val="24"/>
          <w:szCs w:val="24"/>
        </w:rPr>
      </w:pPr>
      <w:r>
        <w:rPr>
          <w:b/>
          <w:sz w:val="24"/>
          <w:szCs w:val="24"/>
        </w:rPr>
        <w:t>Рис</w:t>
      </w:r>
      <w:r w:rsidR="00D77C9E">
        <w:rPr>
          <w:b/>
          <w:sz w:val="24"/>
          <w:szCs w:val="24"/>
          <w:lang w:val="en-US"/>
        </w:rPr>
        <w:t xml:space="preserve">. </w:t>
      </w:r>
      <w:r w:rsidR="004D2118" w:rsidRPr="008A11B7">
        <w:rPr>
          <w:b/>
          <w:sz w:val="24"/>
          <w:szCs w:val="24"/>
        </w:rPr>
        <w:t>2</w:t>
      </w:r>
      <w:r w:rsidR="004D2118" w:rsidRPr="008A11B7">
        <w:rPr>
          <w:sz w:val="24"/>
          <w:szCs w:val="24"/>
        </w:rPr>
        <w:t xml:space="preserve">. </w:t>
      </w:r>
      <w:r w:rsidR="00277A50" w:rsidRPr="008A11B7">
        <w:rPr>
          <w:sz w:val="24"/>
          <w:szCs w:val="24"/>
        </w:rPr>
        <w:t>3-</w:t>
      </w:r>
      <w:r w:rsidR="006E68C9" w:rsidRPr="008A11B7">
        <w:rPr>
          <w:sz w:val="24"/>
          <w:szCs w:val="24"/>
        </w:rPr>
        <w:t>М</w:t>
      </w:r>
      <w:r w:rsidR="00277A50" w:rsidRPr="008A11B7">
        <w:rPr>
          <w:sz w:val="24"/>
          <w:szCs w:val="24"/>
        </w:rPr>
        <w:t>етилбензофурилаллиламин</w:t>
      </w:r>
      <w:r w:rsidR="006E68C9" w:rsidRPr="008A11B7">
        <w:rPr>
          <w:sz w:val="24"/>
          <w:szCs w:val="24"/>
        </w:rPr>
        <w:t>ы</w:t>
      </w:r>
      <w:r w:rsidR="00277A50" w:rsidRPr="008A11B7">
        <w:rPr>
          <w:sz w:val="24"/>
          <w:szCs w:val="24"/>
        </w:rPr>
        <w:t xml:space="preserve"> в реакции с малеиновым ангидридом</w:t>
      </w:r>
    </w:p>
    <w:p w14:paraId="1EA9BF92" w14:textId="77777777" w:rsidR="00906C45" w:rsidRDefault="00050340" w:rsidP="00906C45">
      <w:pPr>
        <w:tabs>
          <w:tab w:val="center" w:pos="4819"/>
          <w:tab w:val="right" w:pos="9639"/>
        </w:tabs>
        <w:rPr>
          <w:b/>
          <w:szCs w:val="24"/>
          <w:lang w:val="en-US"/>
        </w:rPr>
      </w:pPr>
      <w:r>
        <w:rPr>
          <w:b/>
          <w:sz w:val="28"/>
          <w:szCs w:val="28"/>
        </w:rPr>
        <w:tab/>
      </w:r>
      <w:r w:rsidR="00A77174" w:rsidRPr="00906C45">
        <w:rPr>
          <w:b/>
          <w:szCs w:val="24"/>
        </w:rPr>
        <w:t>Список литературы</w:t>
      </w:r>
      <w:r w:rsidRPr="00906C45">
        <w:rPr>
          <w:b/>
          <w:szCs w:val="24"/>
        </w:rPr>
        <w:tab/>
      </w:r>
    </w:p>
    <w:p w14:paraId="26F6CC8B" w14:textId="7D03A5B6" w:rsidR="00906C45" w:rsidRPr="00906C45" w:rsidRDefault="00906C45" w:rsidP="00906C45">
      <w:pPr>
        <w:tabs>
          <w:tab w:val="center" w:pos="4819"/>
          <w:tab w:val="right" w:pos="9639"/>
        </w:tabs>
        <w:rPr>
          <w:b/>
          <w:szCs w:val="24"/>
          <w:lang w:val="en-US"/>
        </w:rPr>
      </w:pPr>
      <w:r>
        <w:rPr>
          <w:szCs w:val="24"/>
          <w:lang w:val="en-US"/>
        </w:rPr>
        <w:t xml:space="preserve">1. </w:t>
      </w:r>
      <w:r w:rsidR="00F7184F" w:rsidRPr="00906C45">
        <w:rPr>
          <w:szCs w:val="24"/>
          <w:lang w:val="en-US"/>
        </w:rPr>
        <w:t>Zubkov</w:t>
      </w:r>
      <w:r w:rsidR="006C78ED" w:rsidRPr="00906C45">
        <w:rPr>
          <w:szCs w:val="24"/>
          <w:lang w:val="en-US"/>
        </w:rPr>
        <w:t xml:space="preserve"> </w:t>
      </w:r>
      <w:r w:rsidR="00F7184F" w:rsidRPr="00906C45">
        <w:rPr>
          <w:szCs w:val="24"/>
          <w:lang w:val="en-US"/>
        </w:rPr>
        <w:t>F</w:t>
      </w:r>
      <w:r w:rsidR="006C78ED" w:rsidRPr="00906C45">
        <w:rPr>
          <w:szCs w:val="24"/>
          <w:lang w:val="en-US"/>
        </w:rPr>
        <w:t xml:space="preserve">. </w:t>
      </w:r>
      <w:r w:rsidR="00F7184F" w:rsidRPr="00906C45">
        <w:rPr>
          <w:szCs w:val="24"/>
          <w:lang w:val="en-US"/>
        </w:rPr>
        <w:t>I</w:t>
      </w:r>
      <w:r w:rsidR="006C78ED" w:rsidRPr="00906C45">
        <w:rPr>
          <w:szCs w:val="24"/>
          <w:lang w:val="en-US"/>
        </w:rPr>
        <w:t>. et al. //</w:t>
      </w:r>
      <w:r w:rsidR="00F7184F" w:rsidRPr="00906C45">
        <w:rPr>
          <w:szCs w:val="24"/>
          <w:lang w:val="en-US"/>
        </w:rPr>
        <w:t>Tetrahedron. – 2016</w:t>
      </w:r>
      <w:r w:rsidR="006C78ED" w:rsidRPr="00906C45">
        <w:rPr>
          <w:szCs w:val="24"/>
          <w:lang w:val="en-US"/>
        </w:rPr>
        <w:t xml:space="preserve">. – </w:t>
      </w:r>
      <w:r w:rsidR="006C78ED" w:rsidRPr="00906C45">
        <w:rPr>
          <w:szCs w:val="24"/>
        </w:rPr>
        <w:t>Т</w:t>
      </w:r>
      <w:r w:rsidR="00F7184F" w:rsidRPr="00906C45">
        <w:rPr>
          <w:szCs w:val="24"/>
          <w:lang w:val="en-US"/>
        </w:rPr>
        <w:t>. 72.</w:t>
      </w:r>
      <w:r w:rsidR="006C78ED" w:rsidRPr="00906C45">
        <w:rPr>
          <w:szCs w:val="24"/>
          <w:lang w:val="en-US"/>
        </w:rPr>
        <w:t xml:space="preserve"> – </w:t>
      </w:r>
      <w:r w:rsidR="006C78ED" w:rsidRPr="00906C45">
        <w:rPr>
          <w:szCs w:val="24"/>
        </w:rPr>
        <w:t>С</w:t>
      </w:r>
      <w:r w:rsidR="00F7184F" w:rsidRPr="00906C45">
        <w:rPr>
          <w:szCs w:val="24"/>
          <w:lang w:val="en-US"/>
        </w:rPr>
        <w:t>. 2239-225</w:t>
      </w:r>
      <w:r w:rsidR="006C78ED" w:rsidRPr="00906C45">
        <w:rPr>
          <w:szCs w:val="24"/>
          <w:lang w:val="en-US"/>
        </w:rPr>
        <w:t>3.</w:t>
      </w:r>
    </w:p>
    <w:p w14:paraId="23940224" w14:textId="73396C7B" w:rsidR="00093D4B" w:rsidRPr="00906C45" w:rsidRDefault="00906C45" w:rsidP="00906C45">
      <w:pPr>
        <w:pStyle w:val="ab"/>
        <w:ind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2. </w:t>
      </w:r>
      <w:r w:rsidR="00093D4B" w:rsidRPr="00906C45">
        <w:rPr>
          <w:sz w:val="24"/>
          <w:szCs w:val="24"/>
          <w:lang w:val="en-US"/>
        </w:rPr>
        <w:t>Yakovleva E. D. et al. // Organic &amp; Biomolecular Chemistry. – 2024. – Т.  22. – №. 13. – С. 2643-2653.</w:t>
      </w:r>
    </w:p>
    <w:p w14:paraId="0022EE47" w14:textId="0FF94110" w:rsidR="00F7184F" w:rsidRPr="00906C45" w:rsidRDefault="00906C45" w:rsidP="00906C45">
      <w:pPr>
        <w:pStyle w:val="ab"/>
        <w:ind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3. </w:t>
      </w:r>
      <w:r w:rsidR="00F7184F" w:rsidRPr="00906C45">
        <w:rPr>
          <w:sz w:val="24"/>
          <w:szCs w:val="24"/>
          <w:lang w:val="en-US"/>
        </w:rPr>
        <w:t xml:space="preserve">Zaytsev V.P. et al.//Tetrahedron Lett. – 2023. – </w:t>
      </w:r>
      <w:r w:rsidR="00277A50" w:rsidRPr="00906C45">
        <w:rPr>
          <w:sz w:val="24"/>
          <w:szCs w:val="24"/>
          <w:lang w:val="en-US"/>
        </w:rPr>
        <w:t>V</w:t>
      </w:r>
      <w:r w:rsidR="00F7184F" w:rsidRPr="00906C45">
        <w:rPr>
          <w:sz w:val="24"/>
          <w:szCs w:val="24"/>
          <w:lang w:val="en-US"/>
        </w:rPr>
        <w:t>. 120.</w:t>
      </w:r>
      <w:r w:rsidR="00277A50" w:rsidRPr="00906C45">
        <w:rPr>
          <w:sz w:val="24"/>
          <w:szCs w:val="24"/>
          <w:lang w:val="en-US"/>
        </w:rPr>
        <w:t xml:space="preserve"> </w:t>
      </w:r>
    </w:p>
    <w:p w14:paraId="40E05A8F" w14:textId="4D015A6E" w:rsidR="007D2EB5" w:rsidRPr="00906C45" w:rsidRDefault="00543C21" w:rsidP="00906C45">
      <w:pPr>
        <w:jc w:val="both"/>
        <w:rPr>
          <w:sz w:val="28"/>
          <w:szCs w:val="28"/>
          <w:lang w:val="en-US"/>
        </w:rPr>
      </w:pPr>
      <w:r w:rsidRPr="00093D4B">
        <w:rPr>
          <w:lang w:val="en-US"/>
        </w:rPr>
        <w:br w:type="page"/>
      </w:r>
    </w:p>
    <w:p w14:paraId="79FF088C" w14:textId="77777777" w:rsidR="006E02B0" w:rsidRPr="007165C1" w:rsidRDefault="006E02B0" w:rsidP="007D2EB5">
      <w:pPr>
        <w:jc w:val="both"/>
        <w:rPr>
          <w:lang w:val="en-US"/>
        </w:rPr>
      </w:pPr>
    </w:p>
    <w:sectPr w:rsidR="006E02B0" w:rsidRPr="007165C1" w:rsidSect="00906C45">
      <w:pgSz w:w="11907" w:h="16840" w:code="9"/>
      <w:pgMar w:top="1134" w:right="1361" w:bottom="1134" w:left="136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Times New Roman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5543"/>
    <w:multiLevelType w:val="hybridMultilevel"/>
    <w:tmpl w:val="489CF26E"/>
    <w:lvl w:ilvl="0" w:tplc="26B09AC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61471"/>
    <w:multiLevelType w:val="hybridMultilevel"/>
    <w:tmpl w:val="4B08BEC2"/>
    <w:lvl w:ilvl="0" w:tplc="E2AA21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EC97568"/>
    <w:multiLevelType w:val="hybridMultilevel"/>
    <w:tmpl w:val="9DCE875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817079">
    <w:abstractNumId w:val="1"/>
  </w:num>
  <w:num w:numId="2" w16cid:durableId="1913152348">
    <w:abstractNumId w:val="0"/>
  </w:num>
  <w:num w:numId="3" w16cid:durableId="1711108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3283"/>
    <w:rsid w:val="00016651"/>
    <w:rsid w:val="00050340"/>
    <w:rsid w:val="00075645"/>
    <w:rsid w:val="00093D4B"/>
    <w:rsid w:val="00094068"/>
    <w:rsid w:val="000951C0"/>
    <w:rsid w:val="000A6FD8"/>
    <w:rsid w:val="001A226E"/>
    <w:rsid w:val="001A2790"/>
    <w:rsid w:val="001C3622"/>
    <w:rsid w:val="00227888"/>
    <w:rsid w:val="002344D1"/>
    <w:rsid w:val="00277A50"/>
    <w:rsid w:val="002B120C"/>
    <w:rsid w:val="002D71B2"/>
    <w:rsid w:val="00353876"/>
    <w:rsid w:val="00380D27"/>
    <w:rsid w:val="003918D1"/>
    <w:rsid w:val="003F4CCE"/>
    <w:rsid w:val="003F61AA"/>
    <w:rsid w:val="004045DD"/>
    <w:rsid w:val="004654A0"/>
    <w:rsid w:val="0046785F"/>
    <w:rsid w:val="004D2118"/>
    <w:rsid w:val="005118A2"/>
    <w:rsid w:val="00514B75"/>
    <w:rsid w:val="005235D8"/>
    <w:rsid w:val="00543C21"/>
    <w:rsid w:val="00556046"/>
    <w:rsid w:val="005577C2"/>
    <w:rsid w:val="00561290"/>
    <w:rsid w:val="00593A4B"/>
    <w:rsid w:val="005B52F5"/>
    <w:rsid w:val="006319D0"/>
    <w:rsid w:val="00651D47"/>
    <w:rsid w:val="00654A1D"/>
    <w:rsid w:val="006B3283"/>
    <w:rsid w:val="006C37EA"/>
    <w:rsid w:val="006C78ED"/>
    <w:rsid w:val="006E02B0"/>
    <w:rsid w:val="006E4C53"/>
    <w:rsid w:val="006E68C9"/>
    <w:rsid w:val="007165C1"/>
    <w:rsid w:val="00754EFF"/>
    <w:rsid w:val="007D2EB5"/>
    <w:rsid w:val="007E2D95"/>
    <w:rsid w:val="00815340"/>
    <w:rsid w:val="00836069"/>
    <w:rsid w:val="00852275"/>
    <w:rsid w:val="008A11B7"/>
    <w:rsid w:val="008A3AD1"/>
    <w:rsid w:val="00903B44"/>
    <w:rsid w:val="00906C45"/>
    <w:rsid w:val="00947FD2"/>
    <w:rsid w:val="00983942"/>
    <w:rsid w:val="0099408B"/>
    <w:rsid w:val="0099680A"/>
    <w:rsid w:val="00A141DC"/>
    <w:rsid w:val="00A23E1A"/>
    <w:rsid w:val="00A77174"/>
    <w:rsid w:val="00AA46EA"/>
    <w:rsid w:val="00B2589D"/>
    <w:rsid w:val="00B41E3D"/>
    <w:rsid w:val="00B46F38"/>
    <w:rsid w:val="00B54A74"/>
    <w:rsid w:val="00B76B96"/>
    <w:rsid w:val="00BE1A49"/>
    <w:rsid w:val="00C45B71"/>
    <w:rsid w:val="00C81C5E"/>
    <w:rsid w:val="00CD713B"/>
    <w:rsid w:val="00D22ADA"/>
    <w:rsid w:val="00D26DC6"/>
    <w:rsid w:val="00D771CF"/>
    <w:rsid w:val="00D77C9E"/>
    <w:rsid w:val="00DA4B6A"/>
    <w:rsid w:val="00DD06F6"/>
    <w:rsid w:val="00DF3727"/>
    <w:rsid w:val="00E101C9"/>
    <w:rsid w:val="00E22CA8"/>
    <w:rsid w:val="00E26C22"/>
    <w:rsid w:val="00E51677"/>
    <w:rsid w:val="00E614C0"/>
    <w:rsid w:val="00E61F16"/>
    <w:rsid w:val="00E675C0"/>
    <w:rsid w:val="00E76A8E"/>
    <w:rsid w:val="00EA1E59"/>
    <w:rsid w:val="00EF33D0"/>
    <w:rsid w:val="00F65104"/>
    <w:rsid w:val="00F70B18"/>
    <w:rsid w:val="00F7184F"/>
    <w:rsid w:val="00F95EDC"/>
    <w:rsid w:val="00FD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45042E4"/>
  <w15:chartTrackingRefBased/>
  <w15:docId w15:val="{2AE66D67-FD36-4D4C-87F7-637BE698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3283"/>
    <w:rPr>
      <w:kern w:val="24"/>
      <w:sz w:val="24"/>
      <w:lang w:eastAsia="ru-RU"/>
    </w:rPr>
  </w:style>
  <w:style w:type="paragraph" w:styleId="5">
    <w:name w:val="heading 5"/>
    <w:basedOn w:val="a"/>
    <w:next w:val="a"/>
    <w:qFormat/>
    <w:rsid w:val="006B3283"/>
    <w:pPr>
      <w:keepNext/>
      <w:jc w:val="center"/>
      <w:outlineLvl w:val="4"/>
    </w:pPr>
    <w:rPr>
      <w:b/>
      <w:iCs/>
      <w:sz w:val="3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6B3283"/>
    <w:pPr>
      <w:jc w:val="center"/>
    </w:pPr>
    <w:rPr>
      <w:b/>
      <w:sz w:val="44"/>
    </w:rPr>
  </w:style>
  <w:style w:type="paragraph" w:customStyle="1" w:styleId="a4">
    <w:name w:val="Îáû÷íûé"/>
    <w:rsid w:val="006B3283"/>
    <w:rPr>
      <w:sz w:val="24"/>
      <w:lang w:eastAsia="ru-RU"/>
    </w:rPr>
  </w:style>
  <w:style w:type="character" w:styleId="a5">
    <w:name w:val="Hyperlink"/>
    <w:rsid w:val="006B3283"/>
    <w:rPr>
      <w:color w:val="0000FF"/>
      <w:u w:val="single"/>
    </w:rPr>
  </w:style>
  <w:style w:type="paragraph" w:customStyle="1" w:styleId="A6">
    <w:name w:val="Текстовый блок A"/>
    <w:rsid w:val="004045DD"/>
    <w:rPr>
      <w:rFonts w:ascii="Helvetica" w:eastAsia="ヒラギノ角ゴ Pro W3" w:hAnsi="Helvetica"/>
      <w:color w:val="000000"/>
      <w:sz w:val="24"/>
      <w:lang w:eastAsia="ru-RU"/>
    </w:rPr>
  </w:style>
  <w:style w:type="table" w:styleId="a7">
    <w:name w:val="Table Grid"/>
    <w:basedOn w:val="a1"/>
    <w:rsid w:val="00404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4045DD"/>
    <w:pPr>
      <w:tabs>
        <w:tab w:val="center" w:pos="4677"/>
        <w:tab w:val="right" w:pos="9355"/>
      </w:tabs>
    </w:pPr>
    <w:rPr>
      <w:kern w:val="0"/>
      <w:szCs w:val="24"/>
    </w:rPr>
  </w:style>
  <w:style w:type="paragraph" w:styleId="a9">
    <w:name w:val="No Spacing"/>
    <w:link w:val="aa"/>
    <w:uiPriority w:val="1"/>
    <w:qFormat/>
    <w:rsid w:val="00593A4B"/>
    <w:pPr>
      <w:ind w:firstLine="284"/>
      <w:jc w:val="both"/>
    </w:pPr>
    <w:rPr>
      <w:rFonts w:eastAsia="Calibri"/>
      <w:sz w:val="28"/>
      <w:szCs w:val="28"/>
      <w:lang w:eastAsia="en-US"/>
    </w:rPr>
  </w:style>
  <w:style w:type="paragraph" w:customStyle="1" w:styleId="ab">
    <w:name w:val="Тезис"/>
    <w:basedOn w:val="a9"/>
    <w:link w:val="ac"/>
    <w:qFormat/>
    <w:rsid w:val="00E26C22"/>
  </w:style>
  <w:style w:type="character" w:styleId="ad">
    <w:name w:val="Unresolved Mention"/>
    <w:uiPriority w:val="99"/>
    <w:semiHidden/>
    <w:unhideWhenUsed/>
    <w:rsid w:val="007D2EB5"/>
    <w:rPr>
      <w:color w:val="605E5C"/>
      <w:shd w:val="clear" w:color="auto" w:fill="E1DFDD"/>
    </w:rPr>
  </w:style>
  <w:style w:type="character" w:customStyle="1" w:styleId="aa">
    <w:name w:val="Без интервала Знак"/>
    <w:link w:val="a9"/>
    <w:uiPriority w:val="1"/>
    <w:rsid w:val="00E26C22"/>
    <w:rPr>
      <w:rFonts w:eastAsia="Calibri"/>
      <w:sz w:val="28"/>
      <w:szCs w:val="28"/>
      <w:lang w:val="ru-RU" w:eastAsia="en-US" w:bidi="ar-SA"/>
    </w:rPr>
  </w:style>
  <w:style w:type="character" w:customStyle="1" w:styleId="ac">
    <w:name w:val="Тезис Знак"/>
    <w:basedOn w:val="aa"/>
    <w:link w:val="ab"/>
    <w:rsid w:val="00E26C22"/>
    <w:rPr>
      <w:rFonts w:eastAsia="Calibri"/>
      <w:sz w:val="28"/>
      <w:szCs w:val="28"/>
      <w:lang w:val="ru-RU" w:eastAsia="en-US" w:bidi="ar-SA"/>
    </w:rPr>
  </w:style>
  <w:style w:type="character" w:styleId="ae">
    <w:name w:val="annotation reference"/>
    <w:rsid w:val="00561290"/>
    <w:rPr>
      <w:sz w:val="16"/>
      <w:szCs w:val="16"/>
    </w:rPr>
  </w:style>
  <w:style w:type="paragraph" w:styleId="af">
    <w:name w:val="annotation text"/>
    <w:basedOn w:val="a"/>
    <w:link w:val="af0"/>
    <w:rsid w:val="00561290"/>
    <w:rPr>
      <w:sz w:val="20"/>
    </w:rPr>
  </w:style>
  <w:style w:type="character" w:customStyle="1" w:styleId="af0">
    <w:name w:val="Текст примечания Знак"/>
    <w:link w:val="af"/>
    <w:rsid w:val="00561290"/>
    <w:rPr>
      <w:kern w:val="24"/>
    </w:rPr>
  </w:style>
  <w:style w:type="paragraph" w:styleId="af1">
    <w:name w:val="annotation subject"/>
    <w:basedOn w:val="af"/>
    <w:next w:val="af"/>
    <w:link w:val="af2"/>
    <w:rsid w:val="00561290"/>
    <w:rPr>
      <w:b/>
      <w:bCs/>
    </w:rPr>
  </w:style>
  <w:style w:type="character" w:customStyle="1" w:styleId="af2">
    <w:name w:val="Тема примечания Знак"/>
    <w:link w:val="af1"/>
    <w:rsid w:val="00561290"/>
    <w:rPr>
      <w:b/>
      <w:bCs/>
      <w:kern w:val="24"/>
    </w:rPr>
  </w:style>
  <w:style w:type="paragraph" w:styleId="af3">
    <w:name w:val="Balloon Text"/>
    <w:basedOn w:val="a"/>
    <w:link w:val="af4"/>
    <w:rsid w:val="0056129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561290"/>
    <w:rPr>
      <w:rFonts w:ascii="Tahoma" w:hAnsi="Tahoma" w:cs="Tahoma"/>
      <w:kern w:val="24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1132236168@rud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211</Words>
  <Characters>1343</Characters>
  <Application>Microsoft Office Word</Application>
  <DocSecurity>0</DocSecurity>
  <Lines>22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 оформления тезисов доклада</vt:lpstr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оформления тезисов доклада</dc:title>
  <dc:subject/>
  <dc:creator>ННГУ</dc:creator>
  <cp:keywords/>
  <cp:lastModifiedBy>Ларионов Артём Сергеевич</cp:lastModifiedBy>
  <cp:revision>3</cp:revision>
  <cp:lastPrinted>2026-01-12T11:13:00Z</cp:lastPrinted>
  <dcterms:created xsi:type="dcterms:W3CDTF">2026-02-25T15:03:00Z</dcterms:created>
  <dcterms:modified xsi:type="dcterms:W3CDTF">2026-02-25T15:15:00Z</dcterms:modified>
</cp:coreProperties>
</file>