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BBA4" w14:textId="5B1C3349" w:rsidR="006D43F1" w:rsidRPr="00485197" w:rsidRDefault="006D43F1" w:rsidP="006D43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485197">
        <w:rPr>
          <w:b/>
        </w:rPr>
        <w:t xml:space="preserve">Новый катодный материал на основе композита </w:t>
      </w:r>
      <w:proofErr w:type="spellStart"/>
      <w:r w:rsidRPr="00485197">
        <w:rPr>
          <w:b/>
          <w:color w:val="000000"/>
          <w:lang w:val="en-US"/>
        </w:rPr>
        <w:t>Pr</w:t>
      </w:r>
      <w:proofErr w:type="spellEnd"/>
      <w:r w:rsidRPr="00485197">
        <w:rPr>
          <w:b/>
          <w:color w:val="000000"/>
          <w:vertAlign w:val="subscript"/>
        </w:rPr>
        <w:t>2</w:t>
      </w:r>
      <w:proofErr w:type="spellStart"/>
      <w:r w:rsidRPr="00485197">
        <w:rPr>
          <w:b/>
          <w:color w:val="000000"/>
          <w:lang w:val="en-US"/>
        </w:rPr>
        <w:t>CuO</w:t>
      </w:r>
      <w:proofErr w:type="spellEnd"/>
      <w:r w:rsidRPr="00485197">
        <w:rPr>
          <w:b/>
          <w:color w:val="000000"/>
          <w:vertAlign w:val="subscript"/>
        </w:rPr>
        <w:t>4</w:t>
      </w:r>
      <w:r w:rsidRPr="00485197">
        <w:rPr>
          <w:b/>
          <w:sz w:val="28"/>
          <w:szCs w:val="28"/>
        </w:rPr>
        <w:t>–</w:t>
      </w:r>
      <w:proofErr w:type="spellStart"/>
      <w:r w:rsidRPr="00485197">
        <w:rPr>
          <w:b/>
          <w:color w:val="000000"/>
          <w:lang w:val="en-US"/>
        </w:rPr>
        <w:t>BaCe</w:t>
      </w:r>
      <w:proofErr w:type="spellEnd"/>
      <w:r w:rsidRPr="00485197">
        <w:rPr>
          <w:b/>
          <w:color w:val="000000"/>
          <w:vertAlign w:val="subscript"/>
        </w:rPr>
        <w:t>0.7</w:t>
      </w:r>
      <w:r w:rsidRPr="00485197">
        <w:rPr>
          <w:b/>
          <w:color w:val="000000"/>
          <w:lang w:val="en-US"/>
        </w:rPr>
        <w:t>Zr</w:t>
      </w:r>
      <w:r w:rsidRPr="00485197">
        <w:rPr>
          <w:b/>
          <w:color w:val="000000"/>
          <w:vertAlign w:val="subscript"/>
        </w:rPr>
        <w:t>0.1</w:t>
      </w:r>
      <w:r w:rsidRPr="00485197">
        <w:rPr>
          <w:b/>
          <w:color w:val="000000"/>
          <w:lang w:val="en-US"/>
        </w:rPr>
        <w:t>Y</w:t>
      </w:r>
      <w:r w:rsidRPr="00485197">
        <w:rPr>
          <w:b/>
          <w:color w:val="000000"/>
          <w:vertAlign w:val="subscript"/>
        </w:rPr>
        <w:t>0.2</w:t>
      </w:r>
      <w:r w:rsidRPr="00485197">
        <w:rPr>
          <w:b/>
          <w:color w:val="000000"/>
          <w:lang w:val="en-US"/>
        </w:rPr>
        <w:t>O</w:t>
      </w:r>
      <w:r w:rsidRPr="00485197">
        <w:rPr>
          <w:b/>
          <w:color w:val="000000"/>
          <w:vertAlign w:val="subscript"/>
        </w:rPr>
        <w:t>3</w:t>
      </w:r>
      <w:r w:rsidRPr="00485197">
        <w:rPr>
          <w:b/>
          <w:color w:val="000000"/>
        </w:rPr>
        <w:t xml:space="preserve"> </w:t>
      </w:r>
      <w:r w:rsidRPr="00485197">
        <w:rPr>
          <w:b/>
          <w:color w:val="000000"/>
        </w:rPr>
        <w:br/>
      </w:r>
      <w:r w:rsidRPr="00485197">
        <w:rPr>
          <w:b/>
        </w:rPr>
        <w:t>для среднетемпературных протон-проводящих ТОТЭ</w:t>
      </w:r>
    </w:p>
    <w:p w14:paraId="0CBE6288" w14:textId="77777777" w:rsidR="00390636" w:rsidRPr="00485197" w:rsidRDefault="00390636" w:rsidP="00390636">
      <w:pPr>
        <w:shd w:val="clear" w:color="auto" w:fill="FFFFFF"/>
        <w:jc w:val="center"/>
        <w:rPr>
          <w:color w:val="000000"/>
        </w:rPr>
      </w:pPr>
      <w:r w:rsidRPr="00485197">
        <w:rPr>
          <w:b/>
          <w:i/>
          <w:color w:val="000000"/>
        </w:rPr>
        <w:t>Добровольский Ю.О.</w:t>
      </w:r>
      <w:r w:rsidRPr="00485197">
        <w:rPr>
          <w:b/>
          <w:i/>
          <w:color w:val="000000"/>
          <w:vertAlign w:val="superscript"/>
        </w:rPr>
        <w:t>1</w:t>
      </w:r>
      <w:r w:rsidRPr="00485197">
        <w:rPr>
          <w:b/>
          <w:i/>
          <w:color w:val="000000"/>
        </w:rPr>
        <w:t>, Лысков Н.В.</w:t>
      </w:r>
      <w:r w:rsidRPr="00485197">
        <w:rPr>
          <w:b/>
          <w:i/>
          <w:color w:val="000000"/>
          <w:vertAlign w:val="superscript"/>
        </w:rPr>
        <w:t>2</w:t>
      </w:r>
      <w:r w:rsidRPr="00485197">
        <w:rPr>
          <w:b/>
          <w:i/>
          <w:color w:val="000000"/>
        </w:rPr>
        <w:t>, Мазо Г.Н.</w:t>
      </w:r>
      <w:r w:rsidRPr="00485197">
        <w:rPr>
          <w:b/>
          <w:i/>
          <w:color w:val="000000"/>
          <w:vertAlign w:val="superscript"/>
        </w:rPr>
        <w:t>1</w:t>
      </w:r>
    </w:p>
    <w:p w14:paraId="00000003" w14:textId="4DB3FE28" w:rsidR="00130241" w:rsidRPr="00485197" w:rsidRDefault="00390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5197">
        <w:rPr>
          <w:i/>
          <w:color w:val="000000"/>
        </w:rPr>
        <w:t>Аспирант</w:t>
      </w:r>
      <w:r w:rsidR="00EB1F49" w:rsidRPr="00485197">
        <w:rPr>
          <w:i/>
          <w:color w:val="000000"/>
        </w:rPr>
        <w:t xml:space="preserve">, </w:t>
      </w:r>
      <w:r w:rsidRPr="00485197">
        <w:rPr>
          <w:i/>
          <w:color w:val="000000"/>
        </w:rPr>
        <w:t>2</w:t>
      </w:r>
      <w:r w:rsidR="00EB1F49" w:rsidRPr="00485197">
        <w:rPr>
          <w:i/>
          <w:color w:val="000000"/>
        </w:rPr>
        <w:t xml:space="preserve"> </w:t>
      </w:r>
      <w:r w:rsidRPr="00485197">
        <w:rPr>
          <w:i/>
          <w:color w:val="000000"/>
        </w:rPr>
        <w:t>год обучения</w:t>
      </w:r>
    </w:p>
    <w:p w14:paraId="101C21F4" w14:textId="2731ADC7" w:rsidR="00390636" w:rsidRPr="00485197" w:rsidRDefault="00EB1F49" w:rsidP="003906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85197">
        <w:rPr>
          <w:i/>
          <w:color w:val="000000"/>
          <w:vertAlign w:val="superscript"/>
        </w:rPr>
        <w:t>1</w:t>
      </w:r>
      <w:r w:rsidRPr="00485197">
        <w:rPr>
          <w:i/>
          <w:color w:val="000000"/>
        </w:rPr>
        <w:t>М</w:t>
      </w:r>
      <w:r w:rsidR="005B07E6" w:rsidRPr="00485197">
        <w:rPr>
          <w:i/>
          <w:color w:val="000000"/>
        </w:rPr>
        <w:t>ГУ</w:t>
      </w:r>
      <w:r w:rsidRPr="00485197">
        <w:rPr>
          <w:i/>
          <w:color w:val="000000"/>
        </w:rPr>
        <w:t xml:space="preserve"> имени М.В.</w:t>
      </w:r>
      <w:r w:rsidR="00921D45" w:rsidRPr="00485197">
        <w:rPr>
          <w:i/>
          <w:color w:val="000000"/>
        </w:rPr>
        <w:t xml:space="preserve"> </w:t>
      </w:r>
      <w:r w:rsidRPr="00485197">
        <w:rPr>
          <w:i/>
          <w:color w:val="000000"/>
        </w:rPr>
        <w:t>Ломоносова,</w:t>
      </w:r>
      <w:r w:rsidR="00AD7380" w:rsidRPr="00485197">
        <w:rPr>
          <w:i/>
          <w:color w:val="000000"/>
        </w:rPr>
        <w:t xml:space="preserve"> </w:t>
      </w:r>
      <w:r w:rsidR="00391C38" w:rsidRPr="00485197">
        <w:rPr>
          <w:i/>
          <w:color w:val="000000"/>
        </w:rPr>
        <w:t>химический</w:t>
      </w:r>
      <w:r w:rsidRPr="00485197">
        <w:rPr>
          <w:i/>
          <w:color w:val="000000"/>
        </w:rPr>
        <w:t xml:space="preserve"> факультет, Москва, Россия</w:t>
      </w:r>
      <w:r w:rsidR="000E334E" w:rsidRPr="00485197">
        <w:rPr>
          <w:i/>
          <w:color w:val="000000"/>
        </w:rPr>
        <w:t xml:space="preserve"> </w:t>
      </w:r>
    </w:p>
    <w:p w14:paraId="3C9FA6ED" w14:textId="33E5FC53" w:rsidR="00390636" w:rsidRPr="00485197" w:rsidRDefault="00EB1F49" w:rsidP="00390636">
      <w:pPr>
        <w:shd w:val="clear" w:color="auto" w:fill="FFFFFF"/>
        <w:jc w:val="center"/>
        <w:rPr>
          <w:i/>
          <w:color w:val="000000"/>
        </w:rPr>
      </w:pPr>
      <w:r w:rsidRPr="00485197">
        <w:rPr>
          <w:i/>
          <w:color w:val="000000"/>
          <w:vertAlign w:val="superscript"/>
        </w:rPr>
        <w:t>2</w:t>
      </w:r>
      <w:r w:rsidR="00390636" w:rsidRPr="00485197">
        <w:rPr>
          <w:i/>
          <w:color w:val="000000"/>
        </w:rPr>
        <w:t xml:space="preserve">Федеральный исследовательский центр проблем химической физики </w:t>
      </w:r>
    </w:p>
    <w:p w14:paraId="53D3A7D1" w14:textId="77777777" w:rsidR="00390636" w:rsidRPr="00485197" w:rsidRDefault="00390636" w:rsidP="00390636">
      <w:pPr>
        <w:shd w:val="clear" w:color="auto" w:fill="FFFFFF"/>
        <w:jc w:val="center"/>
        <w:rPr>
          <w:i/>
          <w:color w:val="000000"/>
        </w:rPr>
      </w:pPr>
      <w:r w:rsidRPr="00485197">
        <w:rPr>
          <w:i/>
          <w:color w:val="000000"/>
        </w:rPr>
        <w:t>и медицинской химии РАН, Черноголовка, Россия</w:t>
      </w:r>
    </w:p>
    <w:p w14:paraId="00000008" w14:textId="32F895F5" w:rsidR="00130241" w:rsidRPr="0048519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85197">
        <w:rPr>
          <w:i/>
          <w:color w:val="000000"/>
          <w:lang w:val="en-US"/>
        </w:rPr>
        <w:t>E</w:t>
      </w:r>
      <w:r w:rsidR="003B76D6" w:rsidRPr="00485197">
        <w:rPr>
          <w:i/>
          <w:color w:val="000000"/>
          <w:lang w:val="en-US"/>
        </w:rPr>
        <w:t>-</w:t>
      </w:r>
      <w:r w:rsidRPr="00485197">
        <w:rPr>
          <w:i/>
          <w:color w:val="000000"/>
          <w:lang w:val="en-US"/>
        </w:rPr>
        <w:t xml:space="preserve">mail: </w:t>
      </w:r>
      <w:hyperlink r:id="rId6" w:history="1">
        <w:r w:rsidR="00390636" w:rsidRPr="00485197">
          <w:rPr>
            <w:i/>
            <w:color w:val="000000" w:themeColor="text1"/>
            <w:u w:val="single"/>
            <w:lang w:val="en-US"/>
          </w:rPr>
          <w:t>iurii.dobrovolskii@chemistry.msu.ru</w:t>
        </w:r>
      </w:hyperlink>
    </w:p>
    <w:p w14:paraId="20822347" w14:textId="1C94ADC7" w:rsidR="00726FB3" w:rsidRPr="00485197" w:rsidRDefault="00726FB3" w:rsidP="006D6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485197">
        <w:rPr>
          <w:color w:val="000000"/>
        </w:rPr>
        <w:t xml:space="preserve">В настоящее время протон-проводящие </w:t>
      </w:r>
      <w:proofErr w:type="spellStart"/>
      <w:r w:rsidRPr="00485197">
        <w:rPr>
          <w:color w:val="000000"/>
        </w:rPr>
        <w:t>твердооксидные</w:t>
      </w:r>
      <w:proofErr w:type="spellEnd"/>
      <w:r w:rsidRPr="00485197">
        <w:rPr>
          <w:color w:val="000000"/>
        </w:rPr>
        <w:t xml:space="preserve"> топливные элементы (ТОТЭ), работающие в среднетемпературном интервале (600-800ºС), рассматривают в качестве альтернатив</w:t>
      </w:r>
      <w:r w:rsidR="0095547B" w:rsidRPr="00485197">
        <w:rPr>
          <w:color w:val="000000"/>
        </w:rPr>
        <w:t>ы традиционным кислород-проводящим ТОТЭ</w:t>
      </w:r>
      <w:r w:rsidRPr="00485197">
        <w:rPr>
          <w:color w:val="000000"/>
        </w:rPr>
        <w:t xml:space="preserve">. </w:t>
      </w:r>
      <w:r w:rsidR="0095547B" w:rsidRPr="00485197">
        <w:rPr>
          <w:color w:val="000000"/>
        </w:rPr>
        <w:t xml:space="preserve">Ключевым ограничением их производительности в интервале </w:t>
      </w:r>
      <w:r w:rsidR="00942F27" w:rsidRPr="00485197">
        <w:rPr>
          <w:color w:val="000000"/>
        </w:rPr>
        <w:t xml:space="preserve">средних </w:t>
      </w:r>
      <w:r w:rsidR="0095547B" w:rsidRPr="00485197">
        <w:rPr>
          <w:color w:val="000000"/>
        </w:rPr>
        <w:t>температур является</w:t>
      </w:r>
      <w:r w:rsidRPr="00485197">
        <w:rPr>
          <w:color w:val="000000"/>
        </w:rPr>
        <w:t xml:space="preserve"> </w:t>
      </w:r>
      <w:r w:rsidR="0095547B" w:rsidRPr="00485197">
        <w:rPr>
          <w:color w:val="000000"/>
        </w:rPr>
        <w:t>снижение</w:t>
      </w:r>
      <w:r w:rsidRPr="00485197">
        <w:rPr>
          <w:color w:val="000000"/>
        </w:rPr>
        <w:t xml:space="preserve"> кинетик</w:t>
      </w:r>
      <w:r w:rsidR="0095547B" w:rsidRPr="00485197">
        <w:rPr>
          <w:color w:val="000000"/>
        </w:rPr>
        <w:t>и</w:t>
      </w:r>
      <w:r w:rsidRPr="00485197">
        <w:rPr>
          <w:color w:val="000000"/>
        </w:rPr>
        <w:t xml:space="preserve"> окислительно-восстановительных процессов</w:t>
      </w:r>
      <w:r w:rsidR="0095547B" w:rsidRPr="00485197">
        <w:rPr>
          <w:color w:val="000000"/>
        </w:rPr>
        <w:t xml:space="preserve"> на границе электрод/электролит</w:t>
      </w:r>
      <w:r w:rsidRPr="00485197">
        <w:rPr>
          <w:color w:val="000000"/>
        </w:rPr>
        <w:t xml:space="preserve">, </w:t>
      </w:r>
      <w:r w:rsidR="0095547B" w:rsidRPr="00485197">
        <w:rPr>
          <w:color w:val="000000"/>
        </w:rPr>
        <w:t>приводящее к росту поляризационных потерь</w:t>
      </w:r>
      <w:r w:rsidRPr="00485197">
        <w:rPr>
          <w:color w:val="000000"/>
        </w:rPr>
        <w:t xml:space="preserve">. В связи с этим </w:t>
      </w:r>
      <w:r w:rsidR="0095547B" w:rsidRPr="00485197">
        <w:rPr>
          <w:color w:val="000000"/>
        </w:rPr>
        <w:t>актуальной задачей является</w:t>
      </w:r>
      <w:r w:rsidRPr="00485197">
        <w:rPr>
          <w:color w:val="000000"/>
        </w:rPr>
        <w:t xml:space="preserve"> </w:t>
      </w:r>
      <w:r w:rsidR="0095547B" w:rsidRPr="00485197">
        <w:rPr>
          <w:color w:val="000000"/>
        </w:rPr>
        <w:t>разработка</w:t>
      </w:r>
      <w:r w:rsidRPr="00485197">
        <w:rPr>
          <w:color w:val="000000"/>
        </w:rPr>
        <w:t xml:space="preserve"> эффективных катодных материалов, работающих в условиях средних температур. Одним из перспективных подходов создания таких </w:t>
      </w:r>
      <w:r w:rsidR="0095547B" w:rsidRPr="00485197">
        <w:rPr>
          <w:color w:val="000000"/>
        </w:rPr>
        <w:t>катодов</w:t>
      </w:r>
      <w:r w:rsidRPr="00485197">
        <w:rPr>
          <w:color w:val="000000"/>
        </w:rPr>
        <w:t xml:space="preserve"> является использование композит</w:t>
      </w:r>
      <w:r w:rsidR="0095547B" w:rsidRPr="00485197">
        <w:rPr>
          <w:color w:val="000000"/>
        </w:rPr>
        <w:t>ных материалов</w:t>
      </w:r>
      <w:r w:rsidRPr="00485197">
        <w:rPr>
          <w:color w:val="000000"/>
        </w:rPr>
        <w:t xml:space="preserve">, </w:t>
      </w:r>
      <w:r w:rsidR="00942F27" w:rsidRPr="00485197">
        <w:rPr>
          <w:color w:val="000000"/>
        </w:rPr>
        <w:t xml:space="preserve">обеспечивающих </w:t>
      </w:r>
      <w:r w:rsidR="006D6D0B" w:rsidRPr="00485197">
        <w:rPr>
          <w:color w:val="000000"/>
        </w:rPr>
        <w:t>увелич</w:t>
      </w:r>
      <w:r w:rsidR="00942F27" w:rsidRPr="00485197">
        <w:rPr>
          <w:color w:val="000000"/>
        </w:rPr>
        <w:t xml:space="preserve">ение </w:t>
      </w:r>
      <w:r w:rsidR="006D6D0B" w:rsidRPr="00485197">
        <w:rPr>
          <w:color w:val="000000"/>
        </w:rPr>
        <w:t>протяженност</w:t>
      </w:r>
      <w:r w:rsidR="00942F27" w:rsidRPr="00485197">
        <w:rPr>
          <w:color w:val="000000"/>
        </w:rPr>
        <w:t>и</w:t>
      </w:r>
      <w:r w:rsidR="006D6D0B" w:rsidRPr="00485197">
        <w:rPr>
          <w:color w:val="000000"/>
        </w:rPr>
        <w:t xml:space="preserve"> </w:t>
      </w:r>
      <w:r w:rsidR="0095547B" w:rsidRPr="00485197">
        <w:rPr>
          <w:color w:val="000000"/>
        </w:rPr>
        <w:t>трехфазной границы</w:t>
      </w:r>
      <w:r w:rsidR="006D6D0B" w:rsidRPr="00485197">
        <w:rPr>
          <w:color w:val="000000"/>
        </w:rPr>
        <w:t xml:space="preserve"> в зоне электрохимической реакции</w:t>
      </w:r>
      <w:r w:rsidRPr="00485197">
        <w:rPr>
          <w:color w:val="000000"/>
        </w:rPr>
        <w:t>.</w:t>
      </w:r>
    </w:p>
    <w:p w14:paraId="586E3FF8" w14:textId="5F8B5DC5" w:rsidR="00DE7883" w:rsidRPr="00485197" w:rsidRDefault="00ED6924" w:rsidP="00311F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5197">
        <w:rPr>
          <w:color w:val="000000"/>
        </w:rPr>
        <w:t>В</w:t>
      </w:r>
      <w:r w:rsidR="006D6D0B" w:rsidRPr="00485197">
        <w:rPr>
          <w:color w:val="000000"/>
        </w:rPr>
        <w:t xml:space="preserve"> качестве перспективного катодного материала ТОТЭ был </w:t>
      </w:r>
      <w:r w:rsidRPr="00485197">
        <w:rPr>
          <w:color w:val="000000"/>
        </w:rPr>
        <w:t>рассмотрен</w:t>
      </w:r>
      <w:r w:rsidR="006D6D0B" w:rsidRPr="00485197">
        <w:rPr>
          <w:color w:val="000000"/>
        </w:rPr>
        <w:t xml:space="preserve"> Pr</w:t>
      </w:r>
      <w:r w:rsidR="006D6D0B" w:rsidRPr="00485197">
        <w:rPr>
          <w:color w:val="000000"/>
          <w:vertAlign w:val="subscript"/>
        </w:rPr>
        <w:t>2</w:t>
      </w:r>
      <w:r w:rsidR="006D6D0B" w:rsidRPr="00485197">
        <w:rPr>
          <w:color w:val="000000"/>
        </w:rPr>
        <w:t>CuO</w:t>
      </w:r>
      <w:r w:rsidR="006D6D0B" w:rsidRPr="00485197">
        <w:rPr>
          <w:color w:val="000000"/>
          <w:vertAlign w:val="subscript"/>
        </w:rPr>
        <w:t>4</w:t>
      </w:r>
      <w:r w:rsidR="006D6D0B" w:rsidRPr="00485197">
        <w:rPr>
          <w:color w:val="000000"/>
        </w:rPr>
        <w:t xml:space="preserve"> (PCO), преимуществами которого явля</w:t>
      </w:r>
      <w:r w:rsidRPr="00485197">
        <w:rPr>
          <w:color w:val="000000"/>
        </w:rPr>
        <w:t>ю</w:t>
      </w:r>
      <w:r w:rsidR="006D6D0B" w:rsidRPr="00485197">
        <w:rPr>
          <w:color w:val="000000"/>
        </w:rPr>
        <w:t>тся высокая электропроводность (~100 См/см при 900°С) и термомеханическая совместимость (КТР = 11.9×10</w:t>
      </w:r>
      <w:r w:rsidR="006D6D0B" w:rsidRPr="00485197">
        <w:rPr>
          <w:color w:val="000000"/>
          <w:vertAlign w:val="superscript"/>
        </w:rPr>
        <w:t>–6</w:t>
      </w:r>
      <w:r w:rsidR="006D6D0B" w:rsidRPr="00485197">
        <w:rPr>
          <w:color w:val="000000"/>
        </w:rPr>
        <w:t xml:space="preserve"> K</w:t>
      </w:r>
      <w:r w:rsidR="006D6D0B" w:rsidRPr="00485197">
        <w:rPr>
          <w:color w:val="000000"/>
          <w:vertAlign w:val="superscript"/>
        </w:rPr>
        <w:t>–1</w:t>
      </w:r>
      <w:r w:rsidR="006D6D0B" w:rsidRPr="00485197">
        <w:rPr>
          <w:color w:val="000000"/>
        </w:rPr>
        <w:t>)</w:t>
      </w:r>
      <w:r w:rsidR="00560D8A" w:rsidRPr="00485197">
        <w:rPr>
          <w:color w:val="000000"/>
        </w:rPr>
        <w:t xml:space="preserve"> </w:t>
      </w:r>
      <w:r w:rsidR="006D6D0B" w:rsidRPr="00485197">
        <w:rPr>
          <w:color w:val="000000"/>
        </w:rPr>
        <w:t xml:space="preserve">с протон-проводящим электролитом </w:t>
      </w:r>
      <w:proofErr w:type="spellStart"/>
      <w:r w:rsidR="006D6D0B" w:rsidRPr="00485197">
        <w:rPr>
          <w:color w:val="000000"/>
          <w:lang w:val="en-US"/>
        </w:rPr>
        <w:t>BaCe</w:t>
      </w:r>
      <w:proofErr w:type="spellEnd"/>
      <w:r w:rsidR="006D6D0B" w:rsidRPr="00485197">
        <w:rPr>
          <w:color w:val="000000"/>
          <w:vertAlign w:val="subscript"/>
        </w:rPr>
        <w:t>0.7</w:t>
      </w:r>
      <w:r w:rsidR="006D6D0B" w:rsidRPr="00485197">
        <w:rPr>
          <w:color w:val="000000"/>
          <w:lang w:val="en-US"/>
        </w:rPr>
        <w:t>Zr</w:t>
      </w:r>
      <w:r w:rsidR="006D6D0B" w:rsidRPr="00485197">
        <w:rPr>
          <w:color w:val="000000"/>
          <w:vertAlign w:val="subscript"/>
        </w:rPr>
        <w:t>0.1</w:t>
      </w:r>
      <w:r w:rsidR="006D6D0B" w:rsidRPr="00485197">
        <w:rPr>
          <w:color w:val="000000"/>
          <w:lang w:val="en-US"/>
        </w:rPr>
        <w:t>Y</w:t>
      </w:r>
      <w:r w:rsidR="006D6D0B" w:rsidRPr="00485197">
        <w:rPr>
          <w:color w:val="000000"/>
          <w:vertAlign w:val="subscript"/>
        </w:rPr>
        <w:t>0.2</w:t>
      </w:r>
      <w:r w:rsidR="006D6D0B" w:rsidRPr="00485197">
        <w:rPr>
          <w:color w:val="000000"/>
          <w:lang w:val="en-US"/>
        </w:rPr>
        <w:t>O</w:t>
      </w:r>
      <w:r w:rsidR="006D6D0B" w:rsidRPr="00485197">
        <w:rPr>
          <w:color w:val="000000"/>
          <w:vertAlign w:val="subscript"/>
        </w:rPr>
        <w:t>3</w:t>
      </w:r>
      <w:r w:rsidR="006D6D0B" w:rsidRPr="00485197">
        <w:rPr>
          <w:color w:val="000000"/>
        </w:rPr>
        <w:t xml:space="preserve"> </w:t>
      </w:r>
      <w:r w:rsidR="00DE7883" w:rsidRPr="00485197">
        <w:rPr>
          <w:color w:val="000000"/>
        </w:rPr>
        <w:t>(</w:t>
      </w:r>
      <w:r w:rsidR="00DE7883" w:rsidRPr="00485197">
        <w:rPr>
          <w:color w:val="000000"/>
          <w:lang w:val="en-US"/>
        </w:rPr>
        <w:t>BCZY</w:t>
      </w:r>
      <w:r w:rsidR="00DE7883" w:rsidRPr="00485197">
        <w:rPr>
          <w:color w:val="000000"/>
        </w:rPr>
        <w:t xml:space="preserve">712) </w:t>
      </w:r>
      <w:r w:rsidR="006D6D0B" w:rsidRPr="00485197">
        <w:rPr>
          <w:color w:val="000000"/>
        </w:rPr>
        <w:t>(КТР = 10.9×10</w:t>
      </w:r>
      <w:r w:rsidR="006D6D0B" w:rsidRPr="00485197">
        <w:rPr>
          <w:color w:val="000000"/>
          <w:vertAlign w:val="superscript"/>
        </w:rPr>
        <w:t>–6</w:t>
      </w:r>
      <w:r w:rsidR="006D6D0B" w:rsidRPr="00485197">
        <w:rPr>
          <w:color w:val="000000"/>
        </w:rPr>
        <w:t xml:space="preserve"> K</w:t>
      </w:r>
      <w:r w:rsidR="006D6D0B" w:rsidRPr="00485197">
        <w:rPr>
          <w:color w:val="000000"/>
          <w:vertAlign w:val="superscript"/>
        </w:rPr>
        <w:t>–1</w:t>
      </w:r>
      <w:r w:rsidR="006D6D0B" w:rsidRPr="00485197">
        <w:rPr>
          <w:color w:val="000000"/>
        </w:rPr>
        <w:t>).</w:t>
      </w:r>
      <w:r w:rsidR="00FF4D51" w:rsidRPr="00485197">
        <w:rPr>
          <w:color w:val="000000"/>
        </w:rPr>
        <w:t xml:space="preserve"> Катодный материал </w:t>
      </w:r>
      <w:r w:rsidRPr="00485197">
        <w:rPr>
          <w:color w:val="000000"/>
        </w:rPr>
        <w:t xml:space="preserve">РСО </w:t>
      </w:r>
      <w:r w:rsidR="00FF4D51" w:rsidRPr="00485197">
        <w:rPr>
          <w:color w:val="000000"/>
        </w:rPr>
        <w:t xml:space="preserve">и электролит </w:t>
      </w:r>
      <w:r w:rsidRPr="00485197">
        <w:rPr>
          <w:color w:val="000000"/>
          <w:lang w:val="en-US"/>
        </w:rPr>
        <w:t>BCZY</w:t>
      </w:r>
      <w:r w:rsidRPr="00485197">
        <w:rPr>
          <w:color w:val="000000"/>
        </w:rPr>
        <w:t xml:space="preserve">712 </w:t>
      </w:r>
      <w:r w:rsidR="00FF4D51" w:rsidRPr="00485197">
        <w:rPr>
          <w:color w:val="000000"/>
        </w:rPr>
        <w:t>синтезировали цитрат-нитратным методом.</w:t>
      </w:r>
      <w:r w:rsidR="00FF4D51" w:rsidRPr="00485197">
        <w:t xml:space="preserve"> </w:t>
      </w:r>
      <w:r w:rsidR="00311FDD" w:rsidRPr="00485197">
        <w:rPr>
          <w:color w:val="000000"/>
        </w:rPr>
        <w:t>Исследование</w:t>
      </w:r>
      <w:r w:rsidR="00652A5E" w:rsidRPr="00485197">
        <w:rPr>
          <w:color w:val="000000"/>
        </w:rPr>
        <w:t xml:space="preserve"> химической </w:t>
      </w:r>
      <w:r w:rsidR="00E11625" w:rsidRPr="00485197">
        <w:rPr>
          <w:color w:val="000000"/>
        </w:rPr>
        <w:t>совместимости</w:t>
      </w:r>
      <w:r w:rsidR="00652A5E" w:rsidRPr="00485197">
        <w:rPr>
          <w:color w:val="000000"/>
        </w:rPr>
        <w:t xml:space="preserve"> </w:t>
      </w:r>
      <w:r w:rsidR="0073248C" w:rsidRPr="00485197">
        <w:rPr>
          <w:color w:val="000000"/>
          <w:lang w:val="en-US"/>
        </w:rPr>
        <w:t>PCO</w:t>
      </w:r>
      <w:r w:rsidR="0073248C" w:rsidRPr="00485197">
        <w:rPr>
          <w:color w:val="000000"/>
        </w:rPr>
        <w:t xml:space="preserve"> по отношению к </w:t>
      </w:r>
      <w:r w:rsidR="0073248C" w:rsidRPr="00485197">
        <w:rPr>
          <w:color w:val="000000"/>
          <w:lang w:val="en-US"/>
        </w:rPr>
        <w:t>BCZY</w:t>
      </w:r>
      <w:r w:rsidR="0073248C" w:rsidRPr="00485197">
        <w:rPr>
          <w:color w:val="000000"/>
        </w:rPr>
        <w:t xml:space="preserve">712 </w:t>
      </w:r>
      <w:r w:rsidR="00E11625" w:rsidRPr="00485197">
        <w:rPr>
          <w:color w:val="000000"/>
        </w:rPr>
        <w:t xml:space="preserve">осуществляли </w:t>
      </w:r>
      <w:r w:rsidRPr="00485197">
        <w:rPr>
          <w:color w:val="000000"/>
        </w:rPr>
        <w:t>в интервале температур 800-1000ºС путем отжига смесей порошков, взятых в соотношении 1:1</w:t>
      </w:r>
      <w:r w:rsidR="0073248C" w:rsidRPr="00485197">
        <w:rPr>
          <w:color w:val="000000"/>
        </w:rPr>
        <w:t>.</w:t>
      </w:r>
      <w:r w:rsidR="00FF4D51" w:rsidRPr="00485197">
        <w:rPr>
          <w:color w:val="000000"/>
        </w:rPr>
        <w:t xml:space="preserve"> </w:t>
      </w:r>
      <w:r w:rsidRPr="00485197">
        <w:rPr>
          <w:color w:val="000000"/>
        </w:rPr>
        <w:t>Фазовый состав</w:t>
      </w:r>
      <w:r w:rsidR="001A091E" w:rsidRPr="00485197">
        <w:rPr>
          <w:color w:val="000000"/>
        </w:rPr>
        <w:t xml:space="preserve"> контролировали методом рентгенофазового анализа (РФА).</w:t>
      </w:r>
      <w:r w:rsidR="00311FDD" w:rsidRPr="00485197">
        <w:rPr>
          <w:color w:val="000000"/>
        </w:rPr>
        <w:t xml:space="preserve"> </w:t>
      </w:r>
      <w:r w:rsidR="00DE7883" w:rsidRPr="00485197">
        <w:rPr>
          <w:color w:val="000000"/>
        </w:rPr>
        <w:t>Для исследования электрохимических характеристик композитных составов</w:t>
      </w:r>
      <w:r w:rsidR="00FF4D51" w:rsidRPr="00485197">
        <w:rPr>
          <w:color w:val="000000"/>
        </w:rPr>
        <w:t xml:space="preserve"> были</w:t>
      </w:r>
      <w:r w:rsidR="00DE7883" w:rsidRPr="00485197">
        <w:rPr>
          <w:color w:val="000000"/>
        </w:rPr>
        <w:t xml:space="preserve"> приготовлены </w:t>
      </w:r>
      <w:r w:rsidR="00FF4D51" w:rsidRPr="00485197">
        <w:rPr>
          <w:color w:val="000000"/>
        </w:rPr>
        <w:t>симметричные</w:t>
      </w:r>
      <w:r w:rsidR="00DE7883" w:rsidRPr="00485197">
        <w:rPr>
          <w:color w:val="000000"/>
        </w:rPr>
        <w:t xml:space="preserve"> ячейки состава катод/</w:t>
      </w:r>
      <w:r w:rsidR="00DE7883" w:rsidRPr="00485197">
        <w:rPr>
          <w:color w:val="000000"/>
          <w:lang w:val="en-US"/>
        </w:rPr>
        <w:t>BCZY</w:t>
      </w:r>
      <w:r w:rsidR="00DE7883" w:rsidRPr="00485197">
        <w:rPr>
          <w:color w:val="000000"/>
        </w:rPr>
        <w:t>712/катод.</w:t>
      </w:r>
      <w:r w:rsidR="00FF4D51" w:rsidRPr="00485197">
        <w:t xml:space="preserve"> </w:t>
      </w:r>
      <w:r w:rsidR="00E11625" w:rsidRPr="00485197">
        <w:rPr>
          <w:color w:val="000000"/>
        </w:rPr>
        <w:t xml:space="preserve">Катодный слой </w:t>
      </w:r>
      <w:r w:rsidR="00E11625" w:rsidRPr="00485197">
        <w:rPr>
          <w:color w:val="000000"/>
          <w:lang w:val="en-US"/>
        </w:rPr>
        <w:t>PCO</w:t>
      </w:r>
      <w:r w:rsidR="00E11625" w:rsidRPr="00485197">
        <w:rPr>
          <w:color w:val="000000"/>
        </w:rPr>
        <w:t>-</w:t>
      </w:r>
      <w:proofErr w:type="spellStart"/>
      <w:r w:rsidR="00E11625" w:rsidRPr="00485197">
        <w:rPr>
          <w:color w:val="000000"/>
          <w:lang w:val="en-US"/>
        </w:rPr>
        <w:t>xBCZY</w:t>
      </w:r>
      <w:proofErr w:type="spellEnd"/>
      <w:r w:rsidR="00E11625" w:rsidRPr="00485197">
        <w:rPr>
          <w:color w:val="000000"/>
        </w:rPr>
        <w:t>712 (х = 20, 35, 50 масс. %) формировали</w:t>
      </w:r>
      <w:r w:rsidR="006F7A77" w:rsidRPr="00485197">
        <w:rPr>
          <w:color w:val="000000"/>
        </w:rPr>
        <w:t xml:space="preserve"> на обеих сторонах</w:t>
      </w:r>
      <w:r w:rsidR="00E11625" w:rsidRPr="00485197">
        <w:rPr>
          <w:color w:val="000000"/>
        </w:rPr>
        <w:t xml:space="preserve"> приготовленных электролитных мембран (относительная плотность ~94%) методом трафаретной печати</w:t>
      </w:r>
      <w:r w:rsidR="006F7A77" w:rsidRPr="00485197">
        <w:rPr>
          <w:color w:val="000000"/>
        </w:rPr>
        <w:t>.</w:t>
      </w:r>
      <w:r w:rsidR="00311FDD" w:rsidRPr="00485197">
        <w:rPr>
          <w:color w:val="000000"/>
        </w:rPr>
        <w:t xml:space="preserve"> </w:t>
      </w:r>
      <w:r w:rsidR="00DE7883" w:rsidRPr="00485197">
        <w:rPr>
          <w:color w:val="000000"/>
        </w:rPr>
        <w:t xml:space="preserve">Исследование электрохимических характеристик тестовых ячеек проводили в керамической измерительной ячейке </w:t>
      </w:r>
      <w:proofErr w:type="spellStart"/>
      <w:r w:rsidR="00DE7883" w:rsidRPr="00485197">
        <w:rPr>
          <w:color w:val="000000"/>
          <w:lang w:val="en-US"/>
        </w:rPr>
        <w:t>Probostat</w:t>
      </w:r>
      <w:proofErr w:type="spellEnd"/>
      <w:r w:rsidR="00DE7883" w:rsidRPr="00485197">
        <w:rPr>
          <w:color w:val="000000"/>
        </w:rPr>
        <w:t xml:space="preserve"> (</w:t>
      </w:r>
      <w:proofErr w:type="spellStart"/>
      <w:r w:rsidR="00DE7883" w:rsidRPr="00485197">
        <w:rPr>
          <w:color w:val="000000"/>
          <w:lang w:val="en-US"/>
        </w:rPr>
        <w:t>NorECs</w:t>
      </w:r>
      <w:proofErr w:type="spellEnd"/>
      <w:r w:rsidR="00DE7883" w:rsidRPr="00485197">
        <w:rPr>
          <w:color w:val="000000"/>
        </w:rPr>
        <w:t xml:space="preserve"> </w:t>
      </w:r>
      <w:r w:rsidR="00DE7883" w:rsidRPr="00485197">
        <w:rPr>
          <w:color w:val="000000"/>
          <w:lang w:val="en-US"/>
        </w:rPr>
        <w:t>AS</w:t>
      </w:r>
      <w:r w:rsidR="00DE7883" w:rsidRPr="00485197">
        <w:rPr>
          <w:color w:val="000000"/>
        </w:rPr>
        <w:t xml:space="preserve">, Норвегия) в интервале температур </w:t>
      </w:r>
      <w:r w:rsidR="004E3BC1" w:rsidRPr="00485197">
        <w:rPr>
          <w:color w:val="000000"/>
        </w:rPr>
        <w:t>6</w:t>
      </w:r>
      <w:r w:rsidR="00DE7883" w:rsidRPr="00485197">
        <w:rPr>
          <w:color w:val="000000"/>
        </w:rPr>
        <w:t>00-900°С</w:t>
      </w:r>
      <w:r w:rsidR="00AC2429" w:rsidRPr="00485197">
        <w:rPr>
          <w:color w:val="000000"/>
        </w:rPr>
        <w:t xml:space="preserve"> в атмосфере увлажненного воздуха (3 об. %)</w:t>
      </w:r>
      <w:r w:rsidR="00DE7883" w:rsidRPr="00485197">
        <w:rPr>
          <w:color w:val="000000"/>
        </w:rPr>
        <w:t>.</w:t>
      </w:r>
    </w:p>
    <w:p w14:paraId="3C4C271F" w14:textId="063C5F12" w:rsidR="00DE7883" w:rsidRPr="00485197" w:rsidRDefault="001A091E" w:rsidP="00311F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5197">
        <w:rPr>
          <w:color w:val="000000"/>
        </w:rPr>
        <w:t xml:space="preserve">Результаты оценки химической совместимости показали отсутствие химического взаимодействия </w:t>
      </w:r>
      <w:r w:rsidRPr="00485197">
        <w:rPr>
          <w:color w:val="000000"/>
          <w:lang w:val="en-US"/>
        </w:rPr>
        <w:t>PCO</w:t>
      </w:r>
      <w:r w:rsidRPr="00485197">
        <w:rPr>
          <w:color w:val="000000"/>
        </w:rPr>
        <w:t xml:space="preserve"> и </w:t>
      </w:r>
      <w:r w:rsidRPr="00485197">
        <w:rPr>
          <w:color w:val="000000"/>
          <w:lang w:val="en-US"/>
        </w:rPr>
        <w:t>BCZY</w:t>
      </w:r>
      <w:r w:rsidRPr="00485197">
        <w:rPr>
          <w:color w:val="000000"/>
        </w:rPr>
        <w:t xml:space="preserve">712 до 900ºС. Установлено, что использование композитов </w:t>
      </w:r>
      <w:r w:rsidRPr="00485197">
        <w:rPr>
          <w:color w:val="000000"/>
          <w:lang w:val="en-US"/>
        </w:rPr>
        <w:t>PCO</w:t>
      </w:r>
      <w:r w:rsidRPr="00485197">
        <w:rPr>
          <w:color w:val="000000"/>
        </w:rPr>
        <w:t>-</w:t>
      </w:r>
      <w:proofErr w:type="spellStart"/>
      <w:r w:rsidRPr="00485197">
        <w:rPr>
          <w:color w:val="000000"/>
          <w:lang w:val="en-US"/>
        </w:rPr>
        <w:t>xBCZY</w:t>
      </w:r>
      <w:proofErr w:type="spellEnd"/>
      <w:r w:rsidRPr="00485197">
        <w:rPr>
          <w:color w:val="000000"/>
        </w:rPr>
        <w:t xml:space="preserve"> по</w:t>
      </w:r>
      <w:r w:rsidR="004071EC" w:rsidRPr="00485197">
        <w:rPr>
          <w:color w:val="000000"/>
        </w:rPr>
        <w:t>зволяет снизить поляризационное сопротивление (</w:t>
      </w:r>
      <w:r w:rsidR="004071EC" w:rsidRPr="00485197">
        <w:rPr>
          <w:color w:val="000000"/>
          <w:lang w:val="en-US"/>
        </w:rPr>
        <w:t>R</w:t>
      </w:r>
      <w:r w:rsidR="004071EC" w:rsidRPr="00485197">
        <w:rPr>
          <w:color w:val="000000"/>
          <w:vertAlign w:val="subscript"/>
          <w:lang w:val="en-US"/>
        </w:rPr>
        <w:t>p</w:t>
      </w:r>
      <w:r w:rsidR="004071EC" w:rsidRPr="00485197">
        <w:rPr>
          <w:color w:val="000000"/>
        </w:rPr>
        <w:t xml:space="preserve">) </w:t>
      </w:r>
      <w:r w:rsidRPr="00485197">
        <w:rPr>
          <w:color w:val="000000"/>
        </w:rPr>
        <w:t>границ</w:t>
      </w:r>
      <w:r w:rsidR="004071EC" w:rsidRPr="00485197">
        <w:rPr>
          <w:color w:val="000000"/>
        </w:rPr>
        <w:t xml:space="preserve">ы </w:t>
      </w:r>
      <w:r w:rsidRPr="00485197">
        <w:rPr>
          <w:color w:val="000000"/>
        </w:rPr>
        <w:t xml:space="preserve">катод/электролит. Для наиболее перспективного состава </w:t>
      </w:r>
      <w:r w:rsidRPr="00485197">
        <w:rPr>
          <w:color w:val="000000"/>
          <w:lang w:val="en-US"/>
        </w:rPr>
        <w:t>PCO</w:t>
      </w:r>
      <w:r w:rsidRPr="00485197">
        <w:rPr>
          <w:color w:val="000000"/>
        </w:rPr>
        <w:t>-35</w:t>
      </w:r>
      <w:r w:rsidRPr="00485197">
        <w:rPr>
          <w:color w:val="000000"/>
          <w:lang w:val="en-US"/>
        </w:rPr>
        <w:t>BCZY</w:t>
      </w:r>
      <w:r w:rsidRPr="00485197">
        <w:rPr>
          <w:color w:val="000000"/>
        </w:rPr>
        <w:t xml:space="preserve"> величина </w:t>
      </w:r>
      <w:r w:rsidRPr="00485197">
        <w:rPr>
          <w:color w:val="000000"/>
          <w:lang w:val="en-US"/>
        </w:rPr>
        <w:t>R</w:t>
      </w:r>
      <w:r w:rsidRPr="00485197">
        <w:rPr>
          <w:color w:val="000000"/>
          <w:vertAlign w:val="subscript"/>
          <w:lang w:val="en-US"/>
        </w:rPr>
        <w:t>p</w:t>
      </w:r>
      <w:r w:rsidRPr="00485197">
        <w:rPr>
          <w:color w:val="000000"/>
        </w:rPr>
        <w:t xml:space="preserve"> составила 0.22 Ом</w:t>
      </w:r>
      <w:r w:rsidR="00E259EA" w:rsidRPr="00485197">
        <w:rPr>
          <w:color w:val="000000"/>
        </w:rPr>
        <w:t>×</w:t>
      </w:r>
      <w:r w:rsidRPr="00485197">
        <w:rPr>
          <w:color w:val="000000"/>
        </w:rPr>
        <w:t>см</w:t>
      </w:r>
      <w:r w:rsidRPr="00485197">
        <w:rPr>
          <w:color w:val="000000"/>
          <w:vertAlign w:val="superscript"/>
        </w:rPr>
        <w:t>2</w:t>
      </w:r>
      <w:r w:rsidR="00A61B6D" w:rsidRPr="00485197">
        <w:rPr>
          <w:color w:val="000000"/>
          <w:vertAlign w:val="superscript"/>
        </w:rPr>
        <w:t xml:space="preserve"> </w:t>
      </w:r>
      <w:r w:rsidR="00A61B6D" w:rsidRPr="00485197">
        <w:rPr>
          <w:color w:val="000000"/>
        </w:rPr>
        <w:t>при 700ºС</w:t>
      </w:r>
      <w:r w:rsidRPr="00485197">
        <w:rPr>
          <w:color w:val="000000"/>
        </w:rPr>
        <w:t xml:space="preserve">, что в 8 раз ниже по сравнению с </w:t>
      </w:r>
      <w:r w:rsidRPr="00485197">
        <w:rPr>
          <w:color w:val="000000"/>
          <w:lang w:val="en-US"/>
        </w:rPr>
        <w:t>PCO</w:t>
      </w:r>
      <w:r w:rsidRPr="00485197">
        <w:rPr>
          <w:color w:val="000000"/>
        </w:rPr>
        <w:t>.</w:t>
      </w:r>
      <w:r w:rsidR="00311FDD" w:rsidRPr="00485197">
        <w:rPr>
          <w:color w:val="000000"/>
        </w:rPr>
        <w:t xml:space="preserve"> </w:t>
      </w:r>
      <w:r w:rsidR="00DE7883" w:rsidRPr="00485197">
        <w:rPr>
          <w:color w:val="000000"/>
        </w:rPr>
        <w:t xml:space="preserve">Полученные результаты свидетельствуют о перспективности использования композитного состава </w:t>
      </w:r>
      <w:r w:rsidR="00DE7883" w:rsidRPr="00485197">
        <w:rPr>
          <w:color w:val="000000"/>
          <w:lang w:val="en-US"/>
        </w:rPr>
        <w:t>PCO</w:t>
      </w:r>
      <w:r w:rsidR="00DE7883" w:rsidRPr="00485197">
        <w:rPr>
          <w:color w:val="000000"/>
        </w:rPr>
        <w:t>-</w:t>
      </w:r>
      <w:r w:rsidR="00DE7883" w:rsidRPr="00485197">
        <w:rPr>
          <w:color w:val="000000"/>
          <w:lang w:val="en-US"/>
        </w:rPr>
        <w:t>BCZY</w:t>
      </w:r>
      <w:r w:rsidR="00DE7883" w:rsidRPr="00485197">
        <w:rPr>
          <w:color w:val="000000"/>
        </w:rPr>
        <w:t>712 для повышения эффективности работы протон-проводящих ТОТЭ в интервале средних температур.</w:t>
      </w:r>
    </w:p>
    <w:bookmarkEnd w:id="0"/>
    <w:p w14:paraId="3486C755" w14:textId="30E50882" w:rsidR="00116478" w:rsidRPr="0059724D" w:rsidRDefault="0058170F" w:rsidP="00E12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5197">
        <w:rPr>
          <w:i/>
          <w:iCs/>
          <w:color w:val="000000"/>
        </w:rPr>
        <w:t xml:space="preserve">Работа выполнена при финансовой поддержке Российского Научного Фонда (грант № 25-29-00323). </w:t>
      </w:r>
      <w:r w:rsidR="004071EC" w:rsidRPr="00485197">
        <w:rPr>
          <w:i/>
          <w:iCs/>
          <w:color w:val="000000"/>
        </w:rPr>
        <w:t>Электрохимические и</w:t>
      </w:r>
      <w:r w:rsidRPr="00485197">
        <w:rPr>
          <w:i/>
          <w:iCs/>
          <w:color w:val="000000"/>
        </w:rPr>
        <w:t>змерения выполнены в рамках темы государственного задания ФИЦ ПХФ и МХ РАН (124013000692-4).</w:t>
      </w:r>
    </w:p>
    <w:sectPr w:rsidR="00116478" w:rsidRPr="0059724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4B3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091E"/>
    <w:rsid w:val="001E61C2"/>
    <w:rsid w:val="001F0493"/>
    <w:rsid w:val="0022260A"/>
    <w:rsid w:val="002264EE"/>
    <w:rsid w:val="0023307C"/>
    <w:rsid w:val="002B1CD0"/>
    <w:rsid w:val="00311FDD"/>
    <w:rsid w:val="0031361E"/>
    <w:rsid w:val="00344930"/>
    <w:rsid w:val="00373E2D"/>
    <w:rsid w:val="00390636"/>
    <w:rsid w:val="00391C38"/>
    <w:rsid w:val="003B76D6"/>
    <w:rsid w:val="003D09AD"/>
    <w:rsid w:val="003E2601"/>
    <w:rsid w:val="003F4E6B"/>
    <w:rsid w:val="004007CA"/>
    <w:rsid w:val="004071EC"/>
    <w:rsid w:val="00485197"/>
    <w:rsid w:val="004A26A3"/>
    <w:rsid w:val="004E3BC1"/>
    <w:rsid w:val="004F0EDF"/>
    <w:rsid w:val="00522BF1"/>
    <w:rsid w:val="00560D8A"/>
    <w:rsid w:val="00576B8C"/>
    <w:rsid w:val="0058170F"/>
    <w:rsid w:val="00590166"/>
    <w:rsid w:val="0059724D"/>
    <w:rsid w:val="005B07E6"/>
    <w:rsid w:val="005D022B"/>
    <w:rsid w:val="005E5BE9"/>
    <w:rsid w:val="00617709"/>
    <w:rsid w:val="00652A5E"/>
    <w:rsid w:val="00665279"/>
    <w:rsid w:val="0069427D"/>
    <w:rsid w:val="006D43F1"/>
    <w:rsid w:val="006D6D0B"/>
    <w:rsid w:val="006F7A19"/>
    <w:rsid w:val="006F7A77"/>
    <w:rsid w:val="00705378"/>
    <w:rsid w:val="007165F1"/>
    <w:rsid w:val="007213E1"/>
    <w:rsid w:val="00726FB3"/>
    <w:rsid w:val="0073248C"/>
    <w:rsid w:val="00757BAA"/>
    <w:rsid w:val="00775389"/>
    <w:rsid w:val="00786FBE"/>
    <w:rsid w:val="00797838"/>
    <w:rsid w:val="007C36D8"/>
    <w:rsid w:val="007F2744"/>
    <w:rsid w:val="008209CB"/>
    <w:rsid w:val="008931BE"/>
    <w:rsid w:val="008C67E3"/>
    <w:rsid w:val="00914205"/>
    <w:rsid w:val="00921D45"/>
    <w:rsid w:val="009426C0"/>
    <w:rsid w:val="00942F27"/>
    <w:rsid w:val="0095547B"/>
    <w:rsid w:val="00980A65"/>
    <w:rsid w:val="009A66DB"/>
    <w:rsid w:val="009A766D"/>
    <w:rsid w:val="009B2F80"/>
    <w:rsid w:val="009B3300"/>
    <w:rsid w:val="009F3380"/>
    <w:rsid w:val="00A02163"/>
    <w:rsid w:val="00A314FE"/>
    <w:rsid w:val="00A61B6D"/>
    <w:rsid w:val="00AA1D62"/>
    <w:rsid w:val="00AC2429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7883"/>
    <w:rsid w:val="00E11625"/>
    <w:rsid w:val="00E12679"/>
    <w:rsid w:val="00E22189"/>
    <w:rsid w:val="00E259EA"/>
    <w:rsid w:val="00E74069"/>
    <w:rsid w:val="00E81D35"/>
    <w:rsid w:val="00EB1F49"/>
    <w:rsid w:val="00EC5883"/>
    <w:rsid w:val="00ED6924"/>
    <w:rsid w:val="00F55054"/>
    <w:rsid w:val="00F865B3"/>
    <w:rsid w:val="00FA2140"/>
    <w:rsid w:val="00FB060D"/>
    <w:rsid w:val="00FB1509"/>
    <w:rsid w:val="00FF1903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D69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D692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D692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69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D6924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D692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69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rii.dobrovolskii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CA065-BCDD-47B5-8FEC-23A7FDDE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Юрий Добровольский</cp:lastModifiedBy>
  <cp:revision>2</cp:revision>
  <cp:lastPrinted>2026-01-28T14:24:00Z</cp:lastPrinted>
  <dcterms:created xsi:type="dcterms:W3CDTF">2026-02-28T12:37:00Z</dcterms:created>
  <dcterms:modified xsi:type="dcterms:W3CDTF">2026-02-28T12:37:00Z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