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E54B" w14:textId="77777777" w:rsidR="00E116E4" w:rsidRPr="00627DCB" w:rsidRDefault="00E116E4" w:rsidP="00E116E4">
      <w:pPr>
        <w:jc w:val="center"/>
        <w:rPr>
          <w:b/>
          <w:bCs/>
        </w:rPr>
      </w:pPr>
      <w:r>
        <w:rPr>
          <w:b/>
          <w:bCs/>
        </w:rPr>
        <w:t xml:space="preserve">Пирофосфаты со структурой </w:t>
      </w:r>
      <w:proofErr w:type="spellStart"/>
      <w:r>
        <w:rPr>
          <w:b/>
          <w:bCs/>
          <w:lang w:val="en-US"/>
        </w:rPr>
        <w:t>KAlP</w:t>
      </w:r>
      <w:proofErr w:type="spellEnd"/>
      <w:r w:rsidRPr="00627DCB">
        <w:rPr>
          <w:b/>
          <w:bCs/>
          <w:vertAlign w:val="subscript"/>
        </w:rPr>
        <w:t>2</w:t>
      </w:r>
      <w:r>
        <w:rPr>
          <w:b/>
          <w:bCs/>
          <w:lang w:val="en-US"/>
        </w:rPr>
        <w:t>O</w:t>
      </w:r>
      <w:r w:rsidRPr="00627DCB">
        <w:rPr>
          <w:b/>
          <w:bCs/>
          <w:vertAlign w:val="subscript"/>
        </w:rPr>
        <w:t>7</w:t>
      </w:r>
      <w:r w:rsidRPr="00627DCB">
        <w:rPr>
          <w:b/>
          <w:bCs/>
        </w:rPr>
        <w:t xml:space="preserve"> </w:t>
      </w:r>
      <w:r>
        <w:rPr>
          <w:b/>
          <w:bCs/>
        </w:rPr>
        <w:t>как твердые электролиты для металл-ионных аккумуляторов</w:t>
      </w:r>
    </w:p>
    <w:p w14:paraId="7A9C27CA" w14:textId="77777777" w:rsidR="00E116E4" w:rsidRDefault="00E116E4" w:rsidP="00E116E4">
      <w:pPr>
        <w:pStyle w:val="Authors"/>
        <w:spacing w:after="0" w:line="240" w:lineRule="auto"/>
        <w:jc w:val="center"/>
        <w:rPr>
          <w:b/>
          <w:bCs/>
          <w:iCs/>
          <w:sz w:val="24"/>
          <w:lang w:val="ru-RU"/>
        </w:rPr>
      </w:pPr>
      <w:r>
        <w:rPr>
          <w:b/>
          <w:bCs/>
          <w:iCs/>
          <w:sz w:val="24"/>
          <w:lang w:val="ru-RU"/>
        </w:rPr>
        <w:t>Трухина О.Д.</w:t>
      </w:r>
      <w:r>
        <w:rPr>
          <w:b/>
          <w:bCs/>
          <w:iCs/>
          <w:sz w:val="24"/>
          <w:vertAlign w:val="superscript"/>
          <w:lang w:val="ru-RU"/>
        </w:rPr>
        <w:t>1</w:t>
      </w:r>
      <w:r>
        <w:rPr>
          <w:b/>
          <w:bCs/>
          <w:iCs/>
          <w:sz w:val="24"/>
          <w:lang w:val="ru-RU"/>
        </w:rPr>
        <w:t>, Дрожжин О.А</w:t>
      </w:r>
      <w:r w:rsidRPr="005C285D">
        <w:rPr>
          <w:b/>
          <w:bCs/>
          <w:iCs/>
          <w:sz w:val="24"/>
          <w:vertAlign w:val="superscript"/>
          <w:lang w:val="ru-RU"/>
        </w:rPr>
        <w:t>1</w:t>
      </w:r>
    </w:p>
    <w:p w14:paraId="53AF5D67" w14:textId="77777777" w:rsidR="00E116E4" w:rsidRPr="00E116E4" w:rsidRDefault="00E116E4" w:rsidP="00E116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Студентка, 2 курс магистратуры </w:t>
      </w:r>
    </w:p>
    <w:p w14:paraId="099F1D5A" w14:textId="77777777" w:rsidR="00E116E4" w:rsidRDefault="00E116E4" w:rsidP="00E116E4">
      <w:pPr>
        <w:jc w:val="center"/>
        <w:rPr>
          <w:i/>
          <w:iCs/>
        </w:rPr>
      </w:pPr>
      <w:r w:rsidRPr="000719E9">
        <w:rPr>
          <w:i/>
          <w:iCs/>
          <w:vertAlign w:val="superscript"/>
        </w:rPr>
        <w:t>1</w:t>
      </w:r>
      <w:r>
        <w:rPr>
          <w:i/>
          <w:iCs/>
        </w:rPr>
        <w:t xml:space="preserve"> Химический факультет МГУ имени М.В. Ломоносова,</w:t>
      </w:r>
    </w:p>
    <w:p w14:paraId="3835AC82" w14:textId="77777777" w:rsidR="00E116E4" w:rsidRDefault="00E116E4" w:rsidP="00E116E4">
      <w:pPr>
        <w:jc w:val="center"/>
        <w:rPr>
          <w:i/>
          <w:iCs/>
        </w:rPr>
      </w:pPr>
      <w:r>
        <w:rPr>
          <w:i/>
          <w:iCs/>
        </w:rPr>
        <w:t>119991, Москва, Россия</w:t>
      </w:r>
    </w:p>
    <w:p w14:paraId="7E27D482" w14:textId="77777777" w:rsidR="00E116E4" w:rsidRPr="00E116E4" w:rsidRDefault="00E116E4" w:rsidP="00E116E4">
      <w:pPr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E116E4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E116E4">
        <w:rPr>
          <w:i/>
          <w:iCs/>
        </w:rPr>
        <w:t xml:space="preserve">: </w:t>
      </w:r>
      <w:proofErr w:type="spellStart"/>
      <w:r>
        <w:rPr>
          <w:i/>
          <w:iCs/>
          <w:u w:val="single"/>
          <w:lang w:val="en-US"/>
        </w:rPr>
        <w:t>itod</w:t>
      </w:r>
      <w:proofErr w:type="spellEnd"/>
      <w:r w:rsidRPr="00E116E4">
        <w:rPr>
          <w:i/>
          <w:iCs/>
          <w:u w:val="single"/>
        </w:rPr>
        <w:t>@</w:t>
      </w:r>
      <w:proofErr w:type="spellStart"/>
      <w:r>
        <w:rPr>
          <w:i/>
          <w:iCs/>
          <w:u w:val="single"/>
          <w:lang w:val="en-US"/>
        </w:rPr>
        <w:t>ya</w:t>
      </w:r>
      <w:proofErr w:type="spellEnd"/>
      <w:r w:rsidRPr="00E116E4">
        <w:rPr>
          <w:i/>
          <w:iCs/>
          <w:u w:val="single"/>
        </w:rPr>
        <w:t>.</w:t>
      </w:r>
      <w:proofErr w:type="spellStart"/>
      <w:r>
        <w:rPr>
          <w:i/>
          <w:iCs/>
          <w:u w:val="single"/>
          <w:lang w:val="en-US"/>
        </w:rPr>
        <w:t>ru</w:t>
      </w:r>
      <w:proofErr w:type="spellEnd"/>
    </w:p>
    <w:p w14:paraId="591084E6" w14:textId="77777777" w:rsidR="00E116E4" w:rsidRDefault="00E116E4" w:rsidP="00E116E4">
      <w:pPr>
        <w:ind w:firstLine="567"/>
        <w:jc w:val="both"/>
        <w:textAlignment w:val="baseline"/>
      </w:pPr>
      <w:r>
        <w:t xml:space="preserve">В настоящее время доля электроэнергии, вырабатываемой с использованием возобновляемых источников, постоянно увеличивается. В связи с этим возрастает потребность в эффективных системах накопления энергии. Одним из перспективных решений являются натрий-ионные аккумуляторы (НИА), </w:t>
      </w:r>
      <w:r w:rsidRPr="009825B6">
        <w:t>рассматриваемые как возможная альтернатива широко используемым литий-ионным аккумуляторам</w:t>
      </w:r>
      <w:r>
        <w:t xml:space="preserve"> (ЛИА).</w:t>
      </w:r>
    </w:p>
    <w:p w14:paraId="69C74731" w14:textId="77777777" w:rsidR="00E116E4" w:rsidRDefault="00E116E4" w:rsidP="00E116E4">
      <w:pPr>
        <w:ind w:firstLine="567"/>
        <w:jc w:val="both"/>
        <w:textAlignment w:val="baseline"/>
        <w:rPr>
          <w:color w:val="000000"/>
        </w:rPr>
      </w:pPr>
      <w:r>
        <w:t xml:space="preserve">Среди потенциальных материалов электродов и электролита особый интерес представляют пирофосфаты щелочных металлов. </w:t>
      </w:r>
      <w:r>
        <w:rPr>
          <w:color w:val="000000"/>
        </w:rPr>
        <w:t>К</w:t>
      </w:r>
      <w:r w:rsidRPr="00EC438B">
        <w:rPr>
          <w:color w:val="000000"/>
        </w:rPr>
        <w:t xml:space="preserve">ристаллическая структура </w:t>
      </w:r>
      <w:proofErr w:type="spellStart"/>
      <w:r>
        <w:rPr>
          <w:color w:val="000000"/>
          <w:lang w:val="en-US"/>
        </w:rPr>
        <w:t>KAl</w:t>
      </w:r>
      <w:proofErr w:type="spellEnd"/>
      <w:r w:rsidRPr="00EC438B">
        <w:rPr>
          <w:color w:val="000000"/>
        </w:rPr>
        <w:t>P</w:t>
      </w:r>
      <w:r w:rsidRPr="00EE2DCC">
        <w:rPr>
          <w:color w:val="000000"/>
          <w:vertAlign w:val="subscript"/>
        </w:rPr>
        <w:t>2</w:t>
      </w:r>
      <w:r w:rsidRPr="00EC438B">
        <w:rPr>
          <w:color w:val="000000"/>
        </w:rPr>
        <w:t>O</w:t>
      </w:r>
      <w:r w:rsidRPr="00EE2DCC">
        <w:rPr>
          <w:color w:val="000000"/>
          <w:vertAlign w:val="subscript"/>
        </w:rPr>
        <w:t>7</w:t>
      </w:r>
      <w:r w:rsidRPr="00EC438B">
        <w:rPr>
          <w:color w:val="000000"/>
        </w:rPr>
        <w:t xml:space="preserve"> состоит</w:t>
      </w:r>
      <w:r>
        <w:rPr>
          <w:color w:val="000000"/>
        </w:rPr>
        <w:t xml:space="preserve"> из </w:t>
      </w:r>
      <w:r w:rsidRPr="00EC438B">
        <w:rPr>
          <w:color w:val="000000"/>
        </w:rPr>
        <w:t>октаэдров [</w:t>
      </w:r>
      <w:r>
        <w:rPr>
          <w:color w:val="000000"/>
          <w:lang w:val="en-US"/>
        </w:rPr>
        <w:t>Al</w:t>
      </w:r>
      <w:r w:rsidRPr="00EC438B">
        <w:rPr>
          <w:color w:val="000000"/>
        </w:rPr>
        <w:t>O</w:t>
      </w:r>
      <w:r w:rsidRPr="00EE2DCC">
        <w:rPr>
          <w:color w:val="000000"/>
          <w:vertAlign w:val="subscript"/>
        </w:rPr>
        <w:t>6</w:t>
      </w:r>
      <w:r w:rsidRPr="00EC438B">
        <w:rPr>
          <w:color w:val="000000"/>
        </w:rPr>
        <w:t xml:space="preserve">] и </w:t>
      </w:r>
      <w:proofErr w:type="spellStart"/>
      <w:r>
        <w:rPr>
          <w:color w:val="000000"/>
        </w:rPr>
        <w:t>би</w:t>
      </w:r>
      <w:r w:rsidRPr="00EC438B">
        <w:rPr>
          <w:color w:val="000000"/>
        </w:rPr>
        <w:t>тетраэдров</w:t>
      </w:r>
      <w:proofErr w:type="spellEnd"/>
      <w:r w:rsidRPr="00EC438B">
        <w:rPr>
          <w:color w:val="000000"/>
        </w:rPr>
        <w:t xml:space="preserve"> [P</w:t>
      </w:r>
      <w:r w:rsidRPr="00EE2DCC">
        <w:rPr>
          <w:color w:val="000000"/>
          <w:vertAlign w:val="subscript"/>
        </w:rPr>
        <w:t>2</w:t>
      </w:r>
      <w:r w:rsidRPr="00EC438B">
        <w:rPr>
          <w:color w:val="000000"/>
        </w:rPr>
        <w:t>O</w:t>
      </w:r>
      <w:r w:rsidRPr="00EE2DCC">
        <w:rPr>
          <w:color w:val="000000"/>
          <w:vertAlign w:val="subscript"/>
        </w:rPr>
        <w:t>7</w:t>
      </w:r>
      <w:r w:rsidRPr="00EC438B">
        <w:rPr>
          <w:color w:val="000000"/>
        </w:rPr>
        <w:t>], образующих трёхмерный каркас</w:t>
      </w:r>
      <w:r>
        <w:rPr>
          <w:color w:val="000000"/>
        </w:rPr>
        <w:t xml:space="preserve">. </w:t>
      </w:r>
      <w:r w:rsidRPr="00EC438B">
        <w:rPr>
          <w:color w:val="000000"/>
        </w:rPr>
        <w:t>Искаженные гексагональные каналы</w:t>
      </w:r>
      <w:r>
        <w:rPr>
          <w:color w:val="000000"/>
        </w:rPr>
        <w:t>, образующиеся в данной структуре, достаточно широки</w:t>
      </w:r>
      <w:r w:rsidRPr="00EC438B">
        <w:rPr>
          <w:color w:val="000000"/>
        </w:rPr>
        <w:t xml:space="preserve"> для диффузии катион</w:t>
      </w:r>
      <w:r>
        <w:rPr>
          <w:color w:val="000000"/>
        </w:rPr>
        <w:t>ов</w:t>
      </w:r>
      <w:r w:rsidRPr="00EC438B">
        <w:rPr>
          <w:color w:val="000000"/>
        </w:rPr>
        <w:t xml:space="preserve"> щелочн</w:t>
      </w:r>
      <w:r>
        <w:rPr>
          <w:color w:val="000000"/>
        </w:rPr>
        <w:t>ых</w:t>
      </w:r>
      <w:r w:rsidRPr="00EC438B">
        <w:rPr>
          <w:color w:val="000000"/>
        </w:rPr>
        <w:t xml:space="preserve"> металл</w:t>
      </w:r>
      <w:r>
        <w:rPr>
          <w:color w:val="000000"/>
        </w:rPr>
        <w:t>ов</w:t>
      </w:r>
      <w:r w:rsidRPr="00B35EA3">
        <w:t xml:space="preserve">, что </w:t>
      </w:r>
      <w:r>
        <w:t xml:space="preserve">должно </w:t>
      </w:r>
      <w:r w:rsidRPr="00B35EA3">
        <w:t>способств</w:t>
      </w:r>
      <w:r>
        <w:t>овать</w:t>
      </w:r>
      <w:r w:rsidRPr="00B35EA3">
        <w:t xml:space="preserve"> эффективному переносу ионов</w:t>
      </w:r>
      <w:r>
        <w:rPr>
          <w:color w:val="000000"/>
        </w:rPr>
        <w:t xml:space="preserve"> и обеспечивать высокие значения ионной проводимости</w:t>
      </w:r>
      <w:r w:rsidRPr="00B35EA3">
        <w:t>.</w:t>
      </w:r>
    </w:p>
    <w:p w14:paraId="1D030243" w14:textId="77777777" w:rsidR="00E116E4" w:rsidRPr="00EE2DCC" w:rsidRDefault="00E116E4" w:rsidP="00E116E4">
      <w:pPr>
        <w:ind w:firstLine="567"/>
        <w:jc w:val="both"/>
        <w:textAlignment w:val="baseline"/>
      </w:pPr>
      <w:r>
        <w:t>Одним из способов получения пирофосфатов является гидротермальный синтез. Согласно литературным данным</w:t>
      </w:r>
      <w:r w:rsidRPr="009B7D90">
        <w:rPr>
          <w:vertAlign w:val="superscript"/>
        </w:rPr>
        <w:t>1</w:t>
      </w:r>
      <w:r>
        <w:t xml:space="preserve">, он позволяет </w:t>
      </w:r>
      <w:r w:rsidRPr="009B7D90">
        <w:t xml:space="preserve">через </w:t>
      </w:r>
      <w:r>
        <w:t>образование</w:t>
      </w:r>
      <w:r w:rsidRPr="009B7D90">
        <w:t xml:space="preserve"> </w:t>
      </w:r>
      <w:r>
        <w:t xml:space="preserve">кислой фазы </w:t>
      </w:r>
      <w:proofErr w:type="spellStart"/>
      <w:r w:rsidRPr="009B7D90">
        <w:rPr>
          <w:lang w:val="en-US"/>
        </w:rPr>
        <w:t>NaV</w:t>
      </w:r>
      <w:proofErr w:type="spellEnd"/>
      <w:r w:rsidRPr="009B7D90">
        <w:t>(</w:t>
      </w:r>
      <w:r w:rsidRPr="009B7D90">
        <w:rPr>
          <w:lang w:val="en-US"/>
        </w:rPr>
        <w:t>HPO</w:t>
      </w:r>
      <w:r w:rsidRPr="009B7D90">
        <w:rPr>
          <w:vertAlign w:val="subscript"/>
        </w:rPr>
        <w:t>4</w:t>
      </w:r>
      <w:r w:rsidRPr="009B7D90">
        <w:t>)</w:t>
      </w:r>
      <w:r w:rsidRPr="009B7D90">
        <w:rPr>
          <w:vertAlign w:val="subscript"/>
        </w:rPr>
        <w:t>2</w:t>
      </w:r>
      <w:r>
        <w:t xml:space="preserve"> </w:t>
      </w:r>
      <w:r w:rsidRPr="00EC438B">
        <w:t>стабилизировать низкотемпературную фазу β-NaV</w:t>
      </w:r>
      <w:r w:rsidRPr="00EC438B">
        <w:rPr>
          <w:color w:val="000000"/>
        </w:rPr>
        <w:t>P</w:t>
      </w:r>
      <w:r w:rsidRPr="00EE2DCC">
        <w:rPr>
          <w:color w:val="000000"/>
          <w:vertAlign w:val="subscript"/>
        </w:rPr>
        <w:t>2</w:t>
      </w:r>
      <w:r w:rsidRPr="00EC438B">
        <w:rPr>
          <w:color w:val="000000"/>
        </w:rPr>
        <w:t>O</w:t>
      </w:r>
      <w:r w:rsidRPr="00EE2DCC">
        <w:rPr>
          <w:color w:val="000000"/>
          <w:vertAlign w:val="subscript"/>
        </w:rPr>
        <w:t>7</w:t>
      </w:r>
      <w:r w:rsidRPr="00EC438B">
        <w:t xml:space="preserve"> (стр. тип KAl</w:t>
      </w:r>
      <w:r w:rsidRPr="00EC438B">
        <w:rPr>
          <w:color w:val="000000"/>
        </w:rPr>
        <w:t>P</w:t>
      </w:r>
      <w:r w:rsidRPr="00EE2DCC">
        <w:rPr>
          <w:color w:val="000000"/>
          <w:vertAlign w:val="subscript"/>
        </w:rPr>
        <w:t>2</w:t>
      </w:r>
      <w:r w:rsidRPr="00EC438B">
        <w:rPr>
          <w:color w:val="000000"/>
        </w:rPr>
        <w:t>O</w:t>
      </w:r>
      <w:r w:rsidRPr="00EE2DCC">
        <w:rPr>
          <w:color w:val="000000"/>
          <w:vertAlign w:val="subscript"/>
        </w:rPr>
        <w:t>7</w:t>
      </w:r>
      <w:r w:rsidRPr="00EC438B">
        <w:t>)</w:t>
      </w:r>
      <w:r>
        <w:t xml:space="preserve">, обладающую значительно более высокими диффузионными характеристиками по сравнению с </w:t>
      </w:r>
      <w:r w:rsidRPr="00EC438B">
        <w:t>высокотемпературной α-NaV</w:t>
      </w:r>
      <w:r w:rsidRPr="00EC438B">
        <w:rPr>
          <w:color w:val="000000"/>
        </w:rPr>
        <w:t>P</w:t>
      </w:r>
      <w:r w:rsidRPr="00EE2DCC">
        <w:rPr>
          <w:color w:val="000000"/>
          <w:vertAlign w:val="subscript"/>
        </w:rPr>
        <w:t>2</w:t>
      </w:r>
      <w:r w:rsidRPr="00EC438B">
        <w:rPr>
          <w:color w:val="000000"/>
        </w:rPr>
        <w:t>O</w:t>
      </w:r>
      <w:r w:rsidRPr="00EE2DCC">
        <w:rPr>
          <w:color w:val="000000"/>
          <w:vertAlign w:val="subscript"/>
        </w:rPr>
        <w:t>7</w:t>
      </w:r>
      <w:r w:rsidRPr="00EC438B">
        <w:t xml:space="preserve"> (</w:t>
      </w:r>
      <w:proofErr w:type="spellStart"/>
      <w:r w:rsidRPr="00EC438B">
        <w:t>изостр</w:t>
      </w:r>
      <w:proofErr w:type="spellEnd"/>
      <w:r w:rsidRPr="00EC438B">
        <w:t>. NaFe</w:t>
      </w:r>
      <w:r w:rsidRPr="00EC438B">
        <w:rPr>
          <w:color w:val="000000"/>
        </w:rPr>
        <w:t>P</w:t>
      </w:r>
      <w:r w:rsidRPr="00EE2DCC">
        <w:rPr>
          <w:color w:val="000000"/>
          <w:vertAlign w:val="subscript"/>
        </w:rPr>
        <w:t>2</w:t>
      </w:r>
      <w:r w:rsidRPr="00EC438B">
        <w:rPr>
          <w:color w:val="000000"/>
        </w:rPr>
        <w:t>O</w:t>
      </w:r>
      <w:r w:rsidRPr="00EE2DCC">
        <w:rPr>
          <w:color w:val="000000"/>
          <w:vertAlign w:val="subscript"/>
        </w:rPr>
        <w:t>7</w:t>
      </w:r>
      <w:r w:rsidRPr="00EC438B">
        <w:t>)</w:t>
      </w:r>
      <w:r w:rsidRPr="00EE2DCC">
        <w:rPr>
          <w:vertAlign w:val="superscript"/>
        </w:rPr>
        <w:t>1</w:t>
      </w:r>
      <w:r>
        <w:t>.</w:t>
      </w:r>
    </w:p>
    <w:p w14:paraId="177A878E" w14:textId="77777777" w:rsidR="00E116E4" w:rsidRPr="00332F99" w:rsidRDefault="00E116E4" w:rsidP="00E116E4">
      <w:pPr>
        <w:ind w:firstLine="567"/>
        <w:jc w:val="both"/>
        <w:textAlignment w:val="baseline"/>
        <w:rPr>
          <w:color w:val="000000"/>
        </w:rPr>
      </w:pPr>
      <w:r>
        <w:t xml:space="preserve">Настоящая работа посвящена исследованию </w:t>
      </w:r>
      <w:r w:rsidRPr="00B35EA3">
        <w:t xml:space="preserve">новой модификации пирофосфата </w:t>
      </w:r>
      <w:r w:rsidRPr="00B35EA3">
        <w:rPr>
          <w:lang w:val="en-US"/>
        </w:rPr>
        <w:t>NaGaP</w:t>
      </w:r>
      <w:r w:rsidRPr="00B35EA3">
        <w:rPr>
          <w:vertAlign w:val="subscript"/>
        </w:rPr>
        <w:t>2</w:t>
      </w:r>
      <w:r w:rsidRPr="00B35EA3">
        <w:rPr>
          <w:lang w:val="en-US"/>
        </w:rPr>
        <w:t>O</w:t>
      </w:r>
      <w:r w:rsidRPr="00B35EA3">
        <w:rPr>
          <w:vertAlign w:val="subscript"/>
        </w:rPr>
        <w:t>7</w:t>
      </w:r>
      <w:r w:rsidRPr="00B35EA3">
        <w:t xml:space="preserve"> </w:t>
      </w:r>
      <w:r w:rsidRPr="00EC438B">
        <w:t>(стр. тип KAl</w:t>
      </w:r>
      <w:r w:rsidRPr="00EC438B">
        <w:rPr>
          <w:color w:val="000000"/>
        </w:rPr>
        <w:t>P</w:t>
      </w:r>
      <w:r w:rsidRPr="00EE2DCC">
        <w:rPr>
          <w:color w:val="000000"/>
          <w:vertAlign w:val="subscript"/>
        </w:rPr>
        <w:t>2</w:t>
      </w:r>
      <w:r w:rsidRPr="00EC438B">
        <w:rPr>
          <w:color w:val="000000"/>
        </w:rPr>
        <w:t>O</w:t>
      </w:r>
      <w:r w:rsidRPr="00EE2DCC">
        <w:rPr>
          <w:color w:val="000000"/>
          <w:vertAlign w:val="subscript"/>
        </w:rPr>
        <w:t>7</w:t>
      </w:r>
      <w:r w:rsidRPr="00EC438B">
        <w:t>)</w:t>
      </w:r>
      <w:r>
        <w:t>, а также</w:t>
      </w:r>
      <w:r w:rsidRPr="00B35EA3">
        <w:t xml:space="preserve"> изучени</w:t>
      </w:r>
      <w:r>
        <w:t>ю</w:t>
      </w:r>
      <w:r w:rsidRPr="00B35EA3">
        <w:t xml:space="preserve"> ее структуры и транспортных свойств</w:t>
      </w:r>
      <w:r>
        <w:t xml:space="preserve">. В ходе синтеза варьировали </w:t>
      </w:r>
      <w:r w:rsidRPr="00B35EA3">
        <w:t>различные условия</w:t>
      </w:r>
      <w:r>
        <w:t xml:space="preserve"> синтеза: время, </w:t>
      </w:r>
      <w:r w:rsidRPr="00B35EA3">
        <w:t>температур</w:t>
      </w:r>
      <w:r>
        <w:t>у</w:t>
      </w:r>
      <w:r w:rsidRPr="00B35EA3">
        <w:t>, концентраци</w:t>
      </w:r>
      <w:r>
        <w:t>ю</w:t>
      </w:r>
      <w:r w:rsidRPr="00B35EA3">
        <w:t xml:space="preserve">, наличие/отсутствие </w:t>
      </w:r>
      <w:proofErr w:type="spellStart"/>
      <w:r w:rsidRPr="00B35EA3">
        <w:t>сорастворителя</w:t>
      </w:r>
      <w:proofErr w:type="spellEnd"/>
      <w:r>
        <w:t>.</w:t>
      </w:r>
      <w:r w:rsidRPr="009B7D90">
        <w:t xml:space="preserve"> </w:t>
      </w:r>
      <w:r>
        <w:t>Стоит отметить, что в</w:t>
      </w:r>
      <w:r w:rsidRPr="00EC438B">
        <w:t xml:space="preserve"> ходе варьирования условий синтеза </w:t>
      </w:r>
      <w:r>
        <w:t xml:space="preserve">была также </w:t>
      </w:r>
      <w:r w:rsidRPr="00EC438B">
        <w:t xml:space="preserve">получена </w:t>
      </w:r>
      <w:r>
        <w:t xml:space="preserve">ранее </w:t>
      </w:r>
      <w:r w:rsidRPr="00EC438B">
        <w:t xml:space="preserve">неизвестная фаза предполагаемого состава </w:t>
      </w:r>
      <w:r w:rsidRPr="00332F99">
        <w:rPr>
          <w:lang w:val="en-US"/>
        </w:rPr>
        <w:t>Na</w:t>
      </w:r>
      <w:r w:rsidRPr="00332F99">
        <w:rPr>
          <w:vertAlign w:val="subscript"/>
        </w:rPr>
        <w:t>2</w:t>
      </w:r>
      <w:proofErr w:type="spellStart"/>
      <w:r w:rsidRPr="00332F99">
        <w:rPr>
          <w:lang w:val="en-US"/>
        </w:rPr>
        <w:t>GaH</w:t>
      </w:r>
      <w:proofErr w:type="spellEnd"/>
      <w:r w:rsidRPr="00332F99">
        <w:rPr>
          <w:vertAlign w:val="subscript"/>
        </w:rPr>
        <w:t>3</w:t>
      </w:r>
      <w:r w:rsidRPr="00332F99">
        <w:t>(</w:t>
      </w:r>
      <w:r w:rsidRPr="00332F99">
        <w:rPr>
          <w:lang w:val="en-US"/>
        </w:rPr>
        <w:t>P</w:t>
      </w:r>
      <w:r w:rsidRPr="00332F99">
        <w:rPr>
          <w:vertAlign w:val="subscript"/>
        </w:rPr>
        <w:t>2</w:t>
      </w:r>
      <w:r w:rsidRPr="00332F99">
        <w:rPr>
          <w:lang w:val="en-US"/>
        </w:rPr>
        <w:t>O</w:t>
      </w:r>
      <w:r w:rsidRPr="00332F99">
        <w:rPr>
          <w:vertAlign w:val="subscript"/>
        </w:rPr>
        <w:t>7</w:t>
      </w:r>
      <w:r w:rsidRPr="00332F99">
        <w:t>)</w:t>
      </w:r>
      <w:r w:rsidRPr="00332F99">
        <w:rPr>
          <w:vertAlign w:val="subscript"/>
        </w:rPr>
        <w:t>2</w:t>
      </w:r>
      <w:r>
        <w:rPr>
          <w:vertAlign w:val="subscript"/>
        </w:rPr>
        <w:t xml:space="preserve"> </w:t>
      </w:r>
      <w:r w:rsidRPr="00332F99">
        <w:rPr>
          <w:vertAlign w:val="superscript"/>
        </w:rPr>
        <w:t>3</w:t>
      </w:r>
      <w:r>
        <w:t>.</w:t>
      </w:r>
    </w:p>
    <w:p w14:paraId="52AF0370" w14:textId="77777777" w:rsidR="00E116E4" w:rsidRPr="00E116E4" w:rsidRDefault="00E116E4" w:rsidP="00E116E4">
      <w:pPr>
        <w:ind w:firstLine="567"/>
        <w:jc w:val="both"/>
        <w:textAlignment w:val="baseline"/>
        <w:rPr>
          <w:color w:val="000000"/>
        </w:rPr>
      </w:pPr>
      <w:r>
        <w:t xml:space="preserve">Второй стадией синтеза был высокотемпературный отжиг в печи. </w:t>
      </w:r>
      <w:r w:rsidRPr="00EC438B">
        <w:t>Нагрев β-</w:t>
      </w:r>
      <w:proofErr w:type="spellStart"/>
      <w:r w:rsidRPr="00EC438B">
        <w:t>NaGa</w:t>
      </w:r>
      <w:proofErr w:type="spellEnd"/>
      <w:r w:rsidRPr="00EC438B">
        <w:t>(HPO</w:t>
      </w:r>
      <w:r w:rsidRPr="00EE2DCC">
        <w:rPr>
          <w:vertAlign w:val="subscript"/>
        </w:rPr>
        <w:t>4</w:t>
      </w:r>
      <w:r w:rsidRPr="00EC438B">
        <w:t>)</w:t>
      </w:r>
      <w:r w:rsidRPr="00EE2DCC">
        <w:rPr>
          <w:vertAlign w:val="subscript"/>
        </w:rPr>
        <w:t>2</w:t>
      </w:r>
      <w:r w:rsidRPr="00EC438B">
        <w:t xml:space="preserve"> до 350</w:t>
      </w:r>
      <w:r>
        <w:t xml:space="preserve"> </w:t>
      </w:r>
      <w:proofErr w:type="spellStart"/>
      <w:r w:rsidRPr="00892E5B">
        <w:rPr>
          <w:vertAlign w:val="superscript"/>
        </w:rPr>
        <w:t>о</w:t>
      </w:r>
      <w:r w:rsidRPr="00EC438B">
        <w:t>С</w:t>
      </w:r>
      <w:proofErr w:type="spellEnd"/>
      <w:r w:rsidRPr="00EC438B">
        <w:t xml:space="preserve"> позволяет стабилизировать низкотемпературную модификацию NaGa</w:t>
      </w:r>
      <w:r w:rsidRPr="00EC438B">
        <w:rPr>
          <w:color w:val="000000"/>
        </w:rPr>
        <w:t>P</w:t>
      </w:r>
      <w:r w:rsidRPr="00EE2DCC">
        <w:rPr>
          <w:color w:val="000000"/>
          <w:vertAlign w:val="subscript"/>
        </w:rPr>
        <w:t>2</w:t>
      </w:r>
      <w:r w:rsidRPr="00EC438B">
        <w:rPr>
          <w:color w:val="000000"/>
        </w:rPr>
        <w:t>O</w:t>
      </w:r>
      <w:r w:rsidRPr="00EE2DCC">
        <w:rPr>
          <w:color w:val="000000"/>
          <w:vertAlign w:val="subscript"/>
        </w:rPr>
        <w:t>7</w:t>
      </w:r>
      <w:r>
        <w:t xml:space="preserve"> </w:t>
      </w:r>
      <w:r w:rsidRPr="00EC438B">
        <w:t>(стр. тип KAl</w:t>
      </w:r>
      <w:r w:rsidRPr="00EC438B">
        <w:rPr>
          <w:color w:val="000000"/>
        </w:rPr>
        <w:t>P</w:t>
      </w:r>
      <w:r w:rsidRPr="00EE2DCC">
        <w:rPr>
          <w:color w:val="000000"/>
          <w:vertAlign w:val="subscript"/>
        </w:rPr>
        <w:t>2</w:t>
      </w:r>
      <w:r w:rsidRPr="00EC438B">
        <w:rPr>
          <w:color w:val="000000"/>
        </w:rPr>
        <w:t>O</w:t>
      </w:r>
      <w:r w:rsidRPr="00EE2DCC">
        <w:rPr>
          <w:color w:val="000000"/>
          <w:vertAlign w:val="subscript"/>
        </w:rPr>
        <w:t>7</w:t>
      </w:r>
      <w:r w:rsidRPr="00EC438B">
        <w:t>)</w:t>
      </w:r>
      <w:r>
        <w:t xml:space="preserve">, однако получаемый материал обладает низкой степенью кристалличности (т.е. характеризуется широкими рефлексами на </w:t>
      </w:r>
      <w:proofErr w:type="spellStart"/>
      <w:r>
        <w:t>дифрактограммах</w:t>
      </w:r>
      <w:proofErr w:type="spellEnd"/>
      <w:r>
        <w:t xml:space="preserve">, не позволяющими провести уточнение структуры методом </w:t>
      </w:r>
      <w:proofErr w:type="spellStart"/>
      <w:r>
        <w:t>Ритвельда</w:t>
      </w:r>
      <w:proofErr w:type="spellEnd"/>
      <w:r>
        <w:t>)</w:t>
      </w:r>
      <w:r w:rsidRPr="00EC438B">
        <w:t>. Отжиг при более высоких температурах приводит к переходу в α-NaGa</w:t>
      </w:r>
      <w:r w:rsidRPr="00EC438B">
        <w:rPr>
          <w:color w:val="000000"/>
        </w:rPr>
        <w:t>P</w:t>
      </w:r>
      <w:r w:rsidRPr="00EE2DCC">
        <w:rPr>
          <w:color w:val="000000"/>
          <w:vertAlign w:val="subscript"/>
        </w:rPr>
        <w:t>2</w:t>
      </w:r>
      <w:r w:rsidRPr="00EC438B">
        <w:rPr>
          <w:color w:val="000000"/>
        </w:rPr>
        <w:t>O</w:t>
      </w:r>
      <w:r w:rsidRPr="00EE2DCC">
        <w:rPr>
          <w:color w:val="000000"/>
          <w:vertAlign w:val="subscript"/>
        </w:rPr>
        <w:t>7</w:t>
      </w:r>
      <w:r w:rsidRPr="00EC438B">
        <w:t xml:space="preserve"> (стр. тип NaMo</w:t>
      </w:r>
      <w:r w:rsidRPr="00EC438B">
        <w:rPr>
          <w:color w:val="000000"/>
        </w:rPr>
        <w:t>P</w:t>
      </w:r>
      <w:r w:rsidRPr="00EE2DCC">
        <w:rPr>
          <w:color w:val="000000"/>
          <w:vertAlign w:val="subscript"/>
        </w:rPr>
        <w:t>2</w:t>
      </w:r>
      <w:r w:rsidRPr="00EC438B">
        <w:rPr>
          <w:color w:val="000000"/>
        </w:rPr>
        <w:t>O</w:t>
      </w:r>
      <w:r w:rsidRPr="00EE2DCC">
        <w:rPr>
          <w:color w:val="000000"/>
          <w:vertAlign w:val="subscript"/>
        </w:rPr>
        <w:t>7</w:t>
      </w:r>
      <w:r w:rsidRPr="00EC438B">
        <w:t>).</w:t>
      </w:r>
      <w:r>
        <w:t xml:space="preserve"> Таким образом, отдельной задачей работы стал поиск условий для получения образцов β-</w:t>
      </w:r>
      <w:r w:rsidRPr="005D7F22">
        <w:t>NaGa</w:t>
      </w:r>
      <w:r w:rsidRPr="005D7F22">
        <w:rPr>
          <w:color w:val="000000"/>
        </w:rPr>
        <w:t>P</w:t>
      </w:r>
      <w:r w:rsidRPr="005D7F22">
        <w:rPr>
          <w:color w:val="000000"/>
          <w:vertAlign w:val="subscript"/>
        </w:rPr>
        <w:t>2</w:t>
      </w:r>
      <w:r w:rsidRPr="005D7F22">
        <w:rPr>
          <w:color w:val="000000"/>
        </w:rPr>
        <w:t>O</w:t>
      </w:r>
      <w:r w:rsidRPr="005D7F22">
        <w:rPr>
          <w:color w:val="000000"/>
          <w:vertAlign w:val="subscript"/>
        </w:rPr>
        <w:t>7</w:t>
      </w:r>
      <w:r>
        <w:rPr>
          <w:color w:val="000000"/>
        </w:rPr>
        <w:t>, не содержащих примесей высокотемпературной модификации, но обладающими при этом достаточной степенью упорядоченности кристаллической структуры. Одним из подходов, позволивших решить эту задачу, стал помол образцов с целью получения высокодисперсных порошков с узким распределением частиц по размерам</w:t>
      </w:r>
      <w:r w:rsidRPr="00B35EA3">
        <w:t>.</w:t>
      </w:r>
    </w:p>
    <w:p w14:paraId="1F23CA03" w14:textId="77777777" w:rsidR="00E116E4" w:rsidRPr="00067B9E" w:rsidRDefault="00E116E4" w:rsidP="00E116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B09A544" w14:textId="77777777" w:rsidR="00E116E4" w:rsidRPr="00E116E4" w:rsidRDefault="00E116E4" w:rsidP="00E116E4">
      <w:pPr>
        <w:spacing w:line="264" w:lineRule="auto"/>
        <w:ind w:firstLine="567"/>
        <w:textAlignment w:val="baseline"/>
        <w:rPr>
          <w:lang w:val="en-US"/>
        </w:rPr>
      </w:pPr>
      <w:r w:rsidRPr="003A03F1">
        <w:rPr>
          <w:lang w:val="en-US"/>
        </w:rPr>
        <w:t xml:space="preserve">1. </w:t>
      </w:r>
      <w:proofErr w:type="spellStart"/>
      <w:r w:rsidRPr="006701A1">
        <w:rPr>
          <w:lang w:val="en-US"/>
        </w:rPr>
        <w:t>Drozhzhin</w:t>
      </w:r>
      <w:proofErr w:type="spellEnd"/>
      <w:r w:rsidRPr="006701A1">
        <w:rPr>
          <w:lang w:val="en-US"/>
        </w:rPr>
        <w:t xml:space="preserve"> O. A., </w:t>
      </w:r>
      <w:proofErr w:type="spellStart"/>
      <w:r w:rsidRPr="006701A1">
        <w:rPr>
          <w:lang w:val="en-US"/>
        </w:rPr>
        <w:t>Tertov</w:t>
      </w:r>
      <w:proofErr w:type="spellEnd"/>
      <w:r w:rsidRPr="006701A1">
        <w:rPr>
          <w:lang w:val="en-US"/>
        </w:rPr>
        <w:t xml:space="preserve"> I. V., Alekseeva A. M.</w:t>
      </w:r>
      <w:r w:rsidRPr="009459F8">
        <w:rPr>
          <w:lang w:val="en-US"/>
        </w:rPr>
        <w:t xml:space="preserve">, </w:t>
      </w:r>
      <w:r w:rsidRPr="006701A1">
        <w:rPr>
          <w:lang w:val="en-US"/>
        </w:rPr>
        <w:t>Aksyonov D. A.</w:t>
      </w:r>
      <w:r w:rsidRPr="009459F8">
        <w:rPr>
          <w:lang w:val="en-US"/>
        </w:rPr>
        <w:t xml:space="preserve">, Stevenson K. J., </w:t>
      </w:r>
      <w:r w:rsidRPr="006701A1">
        <w:rPr>
          <w:lang w:val="en-US"/>
        </w:rPr>
        <w:t>Abakumov A. M., Antipov E.V.</w:t>
      </w:r>
      <w:r w:rsidRPr="009459F8">
        <w:rPr>
          <w:lang w:val="en-US"/>
        </w:rPr>
        <w:t xml:space="preserve"> // </w:t>
      </w:r>
      <w:r w:rsidRPr="009459F8">
        <w:t>β</w:t>
      </w:r>
      <w:r w:rsidRPr="009459F8">
        <w:rPr>
          <w:lang w:val="en-US"/>
        </w:rPr>
        <w:t xml:space="preserve">‑NaVP2O7 as a Superior Electrode Material for Na-Ion Batteries, </w:t>
      </w:r>
      <w:r w:rsidRPr="006701A1">
        <w:rPr>
          <w:lang w:val="en-US"/>
        </w:rPr>
        <w:t>Chem. Mater. 31 (2019) 7463–7469</w:t>
      </w:r>
    </w:p>
    <w:p w14:paraId="7C15E2D0" w14:textId="77777777" w:rsidR="00E116E4" w:rsidRPr="00892E5B" w:rsidRDefault="00E116E4" w:rsidP="00E116E4">
      <w:pPr>
        <w:spacing w:line="264" w:lineRule="auto"/>
        <w:ind w:firstLine="567"/>
        <w:textAlignment w:val="baseline"/>
        <w:rPr>
          <w:lang w:val="en-US"/>
        </w:rPr>
      </w:pPr>
      <w:r w:rsidRPr="00E116E4">
        <w:rPr>
          <w:lang w:val="en-US"/>
        </w:rPr>
        <w:t xml:space="preserve">2. </w:t>
      </w:r>
      <w:r w:rsidRPr="006701A1">
        <w:rPr>
          <w:lang w:val="en-US"/>
        </w:rPr>
        <w:t>Alekseeva</w:t>
      </w:r>
      <w:r w:rsidRPr="00E116E4">
        <w:rPr>
          <w:lang w:val="en-US"/>
        </w:rPr>
        <w:t xml:space="preserve"> </w:t>
      </w:r>
      <w:r w:rsidRPr="006701A1">
        <w:rPr>
          <w:lang w:val="en-US"/>
        </w:rPr>
        <w:t>A</w:t>
      </w:r>
      <w:r w:rsidRPr="00E116E4">
        <w:rPr>
          <w:lang w:val="en-US"/>
        </w:rPr>
        <w:t>.</w:t>
      </w:r>
      <w:r w:rsidRPr="006701A1">
        <w:rPr>
          <w:lang w:val="en-US"/>
        </w:rPr>
        <w:t>M</w:t>
      </w:r>
      <w:r w:rsidRPr="00E116E4">
        <w:rPr>
          <w:lang w:val="en-US"/>
        </w:rPr>
        <w:t xml:space="preserve">., </w:t>
      </w:r>
      <w:proofErr w:type="spellStart"/>
      <w:r w:rsidRPr="006701A1">
        <w:rPr>
          <w:lang w:val="en-US"/>
        </w:rPr>
        <w:t>Tertov</w:t>
      </w:r>
      <w:proofErr w:type="spellEnd"/>
      <w:r w:rsidRPr="00E116E4">
        <w:rPr>
          <w:lang w:val="en-US"/>
        </w:rPr>
        <w:t xml:space="preserve"> </w:t>
      </w:r>
      <w:r w:rsidRPr="006701A1">
        <w:rPr>
          <w:lang w:val="en-US"/>
        </w:rPr>
        <w:t>I</w:t>
      </w:r>
      <w:r w:rsidRPr="00E116E4">
        <w:rPr>
          <w:lang w:val="en-US"/>
        </w:rPr>
        <w:t>.</w:t>
      </w:r>
      <w:r w:rsidRPr="006701A1">
        <w:rPr>
          <w:lang w:val="en-US"/>
        </w:rPr>
        <w:t>V</w:t>
      </w:r>
      <w:r w:rsidRPr="00E116E4">
        <w:rPr>
          <w:lang w:val="en-US"/>
        </w:rPr>
        <w:t xml:space="preserve">., </w:t>
      </w:r>
      <w:r w:rsidRPr="006701A1">
        <w:rPr>
          <w:lang w:val="en-US"/>
        </w:rPr>
        <w:t>Mironov</w:t>
      </w:r>
      <w:r w:rsidRPr="00E116E4">
        <w:rPr>
          <w:lang w:val="en-US"/>
        </w:rPr>
        <w:t xml:space="preserve"> </w:t>
      </w:r>
      <w:r w:rsidRPr="006701A1">
        <w:rPr>
          <w:lang w:val="en-US"/>
        </w:rPr>
        <w:t>A</w:t>
      </w:r>
      <w:r w:rsidRPr="00E116E4">
        <w:rPr>
          <w:lang w:val="en-US"/>
        </w:rPr>
        <w:t>.</w:t>
      </w:r>
      <w:r w:rsidRPr="006701A1">
        <w:rPr>
          <w:lang w:val="en-US"/>
        </w:rPr>
        <w:t>V</w:t>
      </w:r>
      <w:r w:rsidRPr="00E116E4">
        <w:rPr>
          <w:lang w:val="en-US"/>
        </w:rPr>
        <w:t xml:space="preserve">., </w:t>
      </w:r>
      <w:r w:rsidRPr="006701A1">
        <w:rPr>
          <w:lang w:val="en-US"/>
        </w:rPr>
        <w:t>Mikheev</w:t>
      </w:r>
      <w:r w:rsidRPr="00E116E4">
        <w:rPr>
          <w:lang w:val="en-US"/>
        </w:rPr>
        <w:t xml:space="preserve"> </w:t>
      </w:r>
      <w:r w:rsidRPr="006701A1">
        <w:rPr>
          <w:lang w:val="en-US"/>
        </w:rPr>
        <w:t>I</w:t>
      </w:r>
      <w:r w:rsidRPr="00E116E4">
        <w:rPr>
          <w:lang w:val="en-US"/>
        </w:rPr>
        <w:t>.</w:t>
      </w:r>
      <w:r w:rsidRPr="006701A1">
        <w:rPr>
          <w:lang w:val="en-US"/>
        </w:rPr>
        <w:t>V</w:t>
      </w:r>
      <w:r w:rsidRPr="00E116E4">
        <w:rPr>
          <w:lang w:val="en-US"/>
        </w:rPr>
        <w:t xml:space="preserve">., </w:t>
      </w:r>
      <w:proofErr w:type="spellStart"/>
      <w:r w:rsidRPr="006701A1">
        <w:rPr>
          <w:lang w:val="en-US"/>
        </w:rPr>
        <w:t>Drozhzhin</w:t>
      </w:r>
      <w:proofErr w:type="spellEnd"/>
      <w:r w:rsidRPr="00E116E4">
        <w:rPr>
          <w:lang w:val="en-US"/>
        </w:rPr>
        <w:t xml:space="preserve"> </w:t>
      </w:r>
      <w:r w:rsidRPr="006701A1">
        <w:rPr>
          <w:lang w:val="en-US"/>
        </w:rPr>
        <w:t>O</w:t>
      </w:r>
      <w:r w:rsidRPr="00E116E4">
        <w:rPr>
          <w:lang w:val="en-US"/>
        </w:rPr>
        <w:t>.</w:t>
      </w:r>
      <w:r w:rsidRPr="006701A1">
        <w:rPr>
          <w:lang w:val="en-US"/>
        </w:rPr>
        <w:t>A</w:t>
      </w:r>
      <w:r w:rsidRPr="00E116E4">
        <w:rPr>
          <w:lang w:val="en-US"/>
        </w:rPr>
        <w:t xml:space="preserve">., </w:t>
      </w:r>
      <w:proofErr w:type="spellStart"/>
      <w:r w:rsidRPr="006701A1">
        <w:rPr>
          <w:lang w:val="en-US"/>
        </w:rPr>
        <w:t>Zharikova</w:t>
      </w:r>
      <w:proofErr w:type="spellEnd"/>
      <w:r w:rsidRPr="00E116E4">
        <w:rPr>
          <w:lang w:val="en-US"/>
        </w:rPr>
        <w:t xml:space="preserve"> </w:t>
      </w:r>
      <w:r w:rsidRPr="006701A1">
        <w:rPr>
          <w:lang w:val="en-US"/>
        </w:rPr>
        <w:t>E</w:t>
      </w:r>
      <w:r w:rsidRPr="00E116E4">
        <w:rPr>
          <w:lang w:val="en-US"/>
        </w:rPr>
        <w:t>.</w:t>
      </w:r>
      <w:r w:rsidRPr="006701A1">
        <w:rPr>
          <w:lang w:val="en-US"/>
        </w:rPr>
        <w:t>V</w:t>
      </w:r>
      <w:r w:rsidRPr="00E116E4">
        <w:rPr>
          <w:lang w:val="en-US"/>
        </w:rPr>
        <w:t xml:space="preserve">., </w:t>
      </w:r>
      <w:proofErr w:type="spellStart"/>
      <w:r w:rsidRPr="006701A1">
        <w:rPr>
          <w:lang w:val="en-US"/>
        </w:rPr>
        <w:t>Rozova</w:t>
      </w:r>
      <w:proofErr w:type="spellEnd"/>
      <w:r w:rsidRPr="00E116E4">
        <w:rPr>
          <w:lang w:val="en-US"/>
        </w:rPr>
        <w:t xml:space="preserve"> </w:t>
      </w:r>
      <w:r w:rsidRPr="006701A1">
        <w:rPr>
          <w:lang w:val="en-US"/>
        </w:rPr>
        <w:t>M</w:t>
      </w:r>
      <w:r w:rsidRPr="00E116E4">
        <w:rPr>
          <w:lang w:val="en-US"/>
        </w:rPr>
        <w:t>.</w:t>
      </w:r>
      <w:r w:rsidRPr="006701A1">
        <w:rPr>
          <w:lang w:val="en-US"/>
        </w:rPr>
        <w:t>G</w:t>
      </w:r>
      <w:r w:rsidRPr="00E116E4">
        <w:rPr>
          <w:lang w:val="en-US"/>
        </w:rPr>
        <w:t xml:space="preserve">., </w:t>
      </w:r>
      <w:r w:rsidRPr="006701A1">
        <w:rPr>
          <w:lang w:val="en-US"/>
        </w:rPr>
        <w:t>Antipov</w:t>
      </w:r>
      <w:r w:rsidRPr="00E116E4">
        <w:rPr>
          <w:lang w:val="en-US"/>
        </w:rPr>
        <w:t xml:space="preserve"> </w:t>
      </w:r>
      <w:r w:rsidRPr="006701A1">
        <w:rPr>
          <w:lang w:val="en-US"/>
        </w:rPr>
        <w:t>E</w:t>
      </w:r>
      <w:r w:rsidRPr="00E116E4">
        <w:rPr>
          <w:lang w:val="en-US"/>
        </w:rPr>
        <w:t>.</w:t>
      </w:r>
      <w:r w:rsidRPr="006701A1">
        <w:rPr>
          <w:lang w:val="en-US"/>
        </w:rPr>
        <w:t>V</w:t>
      </w:r>
      <w:r w:rsidRPr="00E116E4">
        <w:rPr>
          <w:lang w:val="en-US"/>
        </w:rPr>
        <w:t xml:space="preserve">., </w:t>
      </w:r>
      <w:r w:rsidRPr="006701A1">
        <w:rPr>
          <w:lang w:val="en-US"/>
        </w:rPr>
        <w:t>Z</w:t>
      </w:r>
      <w:r w:rsidRPr="00E116E4">
        <w:rPr>
          <w:lang w:val="en-US"/>
        </w:rPr>
        <w:t xml:space="preserve">. </w:t>
      </w:r>
      <w:proofErr w:type="spellStart"/>
      <w:r w:rsidRPr="006701A1">
        <w:rPr>
          <w:lang w:val="en-US"/>
        </w:rPr>
        <w:t>Anorg</w:t>
      </w:r>
      <w:proofErr w:type="spellEnd"/>
      <w:r w:rsidRPr="00E116E4">
        <w:rPr>
          <w:lang w:val="en-US"/>
        </w:rPr>
        <w:t xml:space="preserve">. </w:t>
      </w:r>
      <w:proofErr w:type="spellStart"/>
      <w:r w:rsidRPr="006701A1">
        <w:rPr>
          <w:lang w:val="en-US"/>
        </w:rPr>
        <w:t>All.e</w:t>
      </w:r>
      <w:proofErr w:type="spellEnd"/>
      <w:r w:rsidRPr="006701A1">
        <w:rPr>
          <w:lang w:val="en-US"/>
        </w:rPr>
        <w:t xml:space="preserve"> Chem.</w:t>
      </w:r>
      <w:r>
        <w:rPr>
          <w:lang w:val="en-US"/>
        </w:rPr>
        <w:t xml:space="preserve"> // </w:t>
      </w:r>
      <w:r w:rsidRPr="00892E5B">
        <w:rPr>
          <w:lang w:val="en-US"/>
        </w:rPr>
        <w:t xml:space="preserve">Exploring route for pyrophosphate-based electrode materials: Interplay between synthesis and structure </w:t>
      </w:r>
      <w:r>
        <w:rPr>
          <w:lang w:val="en-US"/>
        </w:rPr>
        <w:t>–</w:t>
      </w:r>
      <w:r w:rsidRPr="00892E5B">
        <w:rPr>
          <w:lang w:val="en-US"/>
        </w:rPr>
        <w:t xml:space="preserve"> 2020, -</w:t>
      </w:r>
      <w:r>
        <w:rPr>
          <w:lang w:val="en-US"/>
        </w:rPr>
        <w:t>vol.</w:t>
      </w:r>
      <w:r w:rsidRPr="00892E5B">
        <w:rPr>
          <w:lang w:val="en-US"/>
        </w:rPr>
        <w:t xml:space="preserve"> 646, no. 14. — P. 1260–1266</w:t>
      </w:r>
    </w:p>
    <w:p w14:paraId="6EAB3FD8" w14:textId="77777777" w:rsidR="006701A1" w:rsidRPr="00E116E4" w:rsidRDefault="00E116E4" w:rsidP="00E116E4">
      <w:pPr>
        <w:spacing w:line="264" w:lineRule="auto"/>
        <w:ind w:firstLine="567"/>
        <w:textAlignment w:val="baseline"/>
      </w:pPr>
      <w:r w:rsidRPr="00332F99">
        <w:rPr>
          <w:lang w:val="en-US"/>
        </w:rPr>
        <w:t xml:space="preserve">3. S. Gali, A. Cardenas, K. </w:t>
      </w:r>
      <w:proofErr w:type="spellStart"/>
      <w:r w:rsidRPr="00332F99">
        <w:rPr>
          <w:lang w:val="en-US"/>
        </w:rPr>
        <w:t>Byrappa</w:t>
      </w:r>
      <w:proofErr w:type="spellEnd"/>
      <w:r w:rsidRPr="00332F99">
        <w:rPr>
          <w:lang w:val="en-US"/>
        </w:rPr>
        <w:t xml:space="preserve">, G.S. Gopalakrishna, Structure of </w:t>
      </w:r>
      <w:proofErr w:type="spellStart"/>
      <w:r w:rsidRPr="00332F99">
        <w:rPr>
          <w:lang w:val="en-US"/>
        </w:rPr>
        <w:t>Aluminium</w:t>
      </w:r>
      <w:proofErr w:type="spellEnd"/>
      <w:r w:rsidRPr="00332F99">
        <w:rPr>
          <w:lang w:val="en-US"/>
        </w:rPr>
        <w:t xml:space="preserve"> Disodium </w:t>
      </w:r>
      <w:proofErr w:type="spellStart"/>
      <w:r w:rsidRPr="00332F99">
        <w:rPr>
          <w:lang w:val="en-US"/>
        </w:rPr>
        <w:t>Trihydrogenbis</w:t>
      </w:r>
      <w:proofErr w:type="spellEnd"/>
      <w:r w:rsidRPr="00332F99">
        <w:rPr>
          <w:lang w:val="en-US"/>
        </w:rPr>
        <w:t xml:space="preserve">(diphosphate), Acta </w:t>
      </w:r>
      <w:proofErr w:type="spellStart"/>
      <w:r w:rsidRPr="00332F99">
        <w:rPr>
          <w:lang w:val="en-US"/>
        </w:rPr>
        <w:t>Cryst</w:t>
      </w:r>
      <w:proofErr w:type="spellEnd"/>
      <w:r w:rsidRPr="00332F99">
        <w:rPr>
          <w:lang w:val="en-US"/>
        </w:rPr>
        <w:t>. (1992). C48, 1650-165</w:t>
      </w:r>
      <w:r>
        <w:t>2</w:t>
      </w:r>
    </w:p>
    <w:sectPr w:rsidR="006701A1" w:rsidRPr="00E116E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B5AEC"/>
    <w:multiLevelType w:val="multilevel"/>
    <w:tmpl w:val="967218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7C922D4"/>
    <w:multiLevelType w:val="hybridMultilevel"/>
    <w:tmpl w:val="C5D4D63C"/>
    <w:lvl w:ilvl="0" w:tplc="4EEAC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AF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86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60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38A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CD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D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E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A4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2496">
    <w:abstractNumId w:val="1"/>
  </w:num>
  <w:num w:numId="2" w16cid:durableId="1142189435">
    <w:abstractNumId w:val="3"/>
  </w:num>
  <w:num w:numId="3" w16cid:durableId="1617835071">
    <w:abstractNumId w:val="0"/>
  </w:num>
  <w:num w:numId="4" w16cid:durableId="285744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33C5"/>
    <w:rsid w:val="00063966"/>
    <w:rsid w:val="00067B9E"/>
    <w:rsid w:val="000719E9"/>
    <w:rsid w:val="00086081"/>
    <w:rsid w:val="000E2486"/>
    <w:rsid w:val="00101A1C"/>
    <w:rsid w:val="00106375"/>
    <w:rsid w:val="00116478"/>
    <w:rsid w:val="00130241"/>
    <w:rsid w:val="001A73E0"/>
    <w:rsid w:val="001E61C2"/>
    <w:rsid w:val="001F0493"/>
    <w:rsid w:val="002264EE"/>
    <w:rsid w:val="0023307C"/>
    <w:rsid w:val="002E2F2D"/>
    <w:rsid w:val="0031361E"/>
    <w:rsid w:val="00332F99"/>
    <w:rsid w:val="00391C38"/>
    <w:rsid w:val="003A03F1"/>
    <w:rsid w:val="003B76D6"/>
    <w:rsid w:val="004A26A3"/>
    <w:rsid w:val="004F0EDF"/>
    <w:rsid w:val="00522BF1"/>
    <w:rsid w:val="00590166"/>
    <w:rsid w:val="00594646"/>
    <w:rsid w:val="00612EBA"/>
    <w:rsid w:val="00627DCB"/>
    <w:rsid w:val="006701A1"/>
    <w:rsid w:val="006E5F38"/>
    <w:rsid w:val="006F7A19"/>
    <w:rsid w:val="00775389"/>
    <w:rsid w:val="00797838"/>
    <w:rsid w:val="007C36D8"/>
    <w:rsid w:val="007F2744"/>
    <w:rsid w:val="00892E5B"/>
    <w:rsid w:val="008931BE"/>
    <w:rsid w:val="00921D45"/>
    <w:rsid w:val="009459F8"/>
    <w:rsid w:val="009825B6"/>
    <w:rsid w:val="009A66DB"/>
    <w:rsid w:val="009B2F80"/>
    <w:rsid w:val="009B3300"/>
    <w:rsid w:val="009B7D90"/>
    <w:rsid w:val="009F3380"/>
    <w:rsid w:val="00A02163"/>
    <w:rsid w:val="00A314FE"/>
    <w:rsid w:val="00B10F12"/>
    <w:rsid w:val="00BA084B"/>
    <w:rsid w:val="00BF36F8"/>
    <w:rsid w:val="00BF4622"/>
    <w:rsid w:val="00CD00B1"/>
    <w:rsid w:val="00D22306"/>
    <w:rsid w:val="00D40CA5"/>
    <w:rsid w:val="00D42542"/>
    <w:rsid w:val="00D811BD"/>
    <w:rsid w:val="00D8121C"/>
    <w:rsid w:val="00E116E4"/>
    <w:rsid w:val="00E12CD1"/>
    <w:rsid w:val="00E22189"/>
    <w:rsid w:val="00E74069"/>
    <w:rsid w:val="00EB1F49"/>
    <w:rsid w:val="00EC438B"/>
    <w:rsid w:val="00EE2DC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1374"/>
  <w15:docId w15:val="{4D84FA8C-8221-894C-BABC-DF38DEF0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F9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uthors">
    <w:name w:val="Authors"/>
    <w:basedOn w:val="a"/>
    <w:rsid w:val="001A73E0"/>
    <w:pPr>
      <w:spacing w:after="460" w:line="230" w:lineRule="exact"/>
      <w:ind w:firstLine="397"/>
    </w:pPr>
    <w:rPr>
      <w:rFonts w:eastAsia="MS Mincho"/>
      <w:i/>
      <w:sz w:val="22"/>
      <w:lang w:val="de-DE" w:eastAsia="ja-JP"/>
    </w:rPr>
  </w:style>
  <w:style w:type="paragraph" w:styleId="ab">
    <w:name w:val="Normal (Web)"/>
    <w:basedOn w:val="a"/>
    <w:uiPriority w:val="99"/>
    <w:unhideWhenUsed/>
    <w:rsid w:val="009459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 Lakienko</dc:creator>
  <cp:keywords/>
  <cp:lastModifiedBy>Olya</cp:lastModifiedBy>
  <cp:revision>2</cp:revision>
  <dcterms:created xsi:type="dcterms:W3CDTF">2026-03-09T19:12:00Z</dcterms:created>
  <dcterms:modified xsi:type="dcterms:W3CDTF">2026-03-09T19:12:00Z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