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A36006B" w:rsidR="00130241" w:rsidRDefault="00646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647C">
        <w:rPr>
          <w:b/>
          <w:bCs/>
          <w:color w:val="000000"/>
        </w:rPr>
        <w:t>Иерархические цеолиты </w:t>
      </w:r>
      <w:proofErr w:type="spellStart"/>
      <w:r w:rsidRPr="0064647C">
        <w:rPr>
          <w:b/>
          <w:bCs/>
          <w:color w:val="000000"/>
        </w:rPr>
        <w:t>Sn</w:t>
      </w:r>
      <w:proofErr w:type="spellEnd"/>
      <w:r w:rsidR="00DC42D2">
        <w:rPr>
          <w:b/>
          <w:bCs/>
          <w:color w:val="000000"/>
        </w:rPr>
        <w:t>-</w:t>
      </w:r>
      <w:r w:rsidRPr="0064647C">
        <w:rPr>
          <w:b/>
          <w:bCs/>
          <w:color w:val="000000"/>
        </w:rPr>
        <w:t xml:space="preserve">BEA в каталитическом окислении </w:t>
      </w:r>
      <w:proofErr w:type="spellStart"/>
      <w:r w:rsidRPr="0064647C">
        <w:rPr>
          <w:b/>
          <w:bCs/>
          <w:color w:val="000000"/>
        </w:rPr>
        <w:t>циклогексанона</w:t>
      </w:r>
      <w:proofErr w:type="spellEnd"/>
      <w:r w:rsidRPr="0064647C">
        <w:rPr>
          <w:b/>
          <w:bCs/>
          <w:color w:val="000000"/>
        </w:rPr>
        <w:t xml:space="preserve"> перекисью водорода</w:t>
      </w:r>
      <w:r w:rsidRPr="0064647C">
        <w:rPr>
          <w:b/>
          <w:color w:val="000000"/>
        </w:rPr>
        <w:t xml:space="preserve"> </w:t>
      </w:r>
    </w:p>
    <w:p w14:paraId="00000002" w14:textId="29C43D81" w:rsidR="00130241" w:rsidRDefault="00646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Сеидова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Бараков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DC42D2">
        <w:rPr>
          <w:b/>
          <w:i/>
          <w:color w:val="000000"/>
        </w:rPr>
        <w:t>., Смирнов А.В.</w:t>
      </w:r>
      <w:r w:rsidR="00EB1F49" w:rsidRPr="00BF4622">
        <w:rPr>
          <w:b/>
          <w:color w:val="000000"/>
        </w:rPr>
        <w:t xml:space="preserve"> </w:t>
      </w:r>
    </w:p>
    <w:p w14:paraId="00000003" w14:textId="61DA4C7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64647C">
        <w:rPr>
          <w:i/>
          <w:color w:val="000000"/>
        </w:rPr>
        <w:t>ка</w:t>
      </w:r>
      <w:r>
        <w:rPr>
          <w:i/>
          <w:color w:val="000000"/>
        </w:rPr>
        <w:t xml:space="preserve">, 4 курс специалитета </w:t>
      </w:r>
    </w:p>
    <w:p w14:paraId="00000005" w14:textId="687852C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15CDCC6" w:rsidR="00130241" w:rsidRPr="00D5490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5490A">
        <w:rPr>
          <w:i/>
          <w:color w:val="000000"/>
          <w:lang w:val="en-US"/>
        </w:rPr>
        <w:t>E</w:t>
      </w:r>
      <w:r w:rsidR="003B76D6" w:rsidRPr="00D5490A">
        <w:rPr>
          <w:i/>
          <w:color w:val="000000"/>
          <w:lang w:val="en-US"/>
        </w:rPr>
        <w:t>-</w:t>
      </w:r>
      <w:r w:rsidRPr="00D5490A">
        <w:rPr>
          <w:i/>
          <w:color w:val="000000"/>
          <w:lang w:val="en-US"/>
        </w:rPr>
        <w:t xml:space="preserve">mail: </w:t>
      </w:r>
      <w:r w:rsidR="0064647C" w:rsidRPr="00D5490A">
        <w:rPr>
          <w:i/>
          <w:color w:val="000000"/>
          <w:u w:val="single"/>
          <w:lang w:val="en-US"/>
        </w:rPr>
        <w:t>diana.seidova@chemistry.msu.ru</w:t>
      </w:r>
      <w:r w:rsidRPr="00D5490A">
        <w:rPr>
          <w:i/>
          <w:color w:val="000000"/>
          <w:lang w:val="en-US"/>
        </w:rPr>
        <w:t xml:space="preserve"> </w:t>
      </w:r>
    </w:p>
    <w:p w14:paraId="47200257" w14:textId="405D5A3A" w:rsidR="00FF72ED" w:rsidRPr="007474F7" w:rsidRDefault="009C06C6" w:rsidP="00747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t xml:space="preserve">Окисление </w:t>
      </w:r>
      <w:proofErr w:type="spellStart"/>
      <w:r>
        <w:t>циклогексанона</w:t>
      </w:r>
      <w:proofErr w:type="spellEnd"/>
      <w:r>
        <w:t xml:space="preserve"> </w:t>
      </w:r>
      <w:proofErr w:type="spellStart"/>
      <w:r>
        <w:t>перуксусной</w:t>
      </w:r>
      <w:proofErr w:type="spellEnd"/>
      <w:r>
        <w:t xml:space="preserve"> кислотой по Байеру-</w:t>
      </w:r>
      <w:proofErr w:type="spellStart"/>
      <w:r>
        <w:t>Виллигеру</w:t>
      </w:r>
      <w:proofErr w:type="spellEnd"/>
      <w:r>
        <w:t xml:space="preserve"> является важным промышленным процессом получения </w:t>
      </w:r>
      <w:proofErr w:type="spellStart"/>
      <w:r>
        <w:t>капролактона</w:t>
      </w:r>
      <w:proofErr w:type="spellEnd"/>
      <w:r>
        <w:t xml:space="preserve">. Этот лактон используется </w:t>
      </w:r>
      <w:r w:rsidR="006E3845">
        <w:t>для синтеза поликапролактона и</w:t>
      </w:r>
      <w:r w:rsidR="00751F52">
        <w:t xml:space="preserve"> капролактама</w:t>
      </w:r>
      <w:r w:rsidR="00B4277C">
        <w:t>, из которого получают нейлон-6.</w:t>
      </w:r>
      <w:r w:rsidR="00E350B3" w:rsidRPr="00E350B3">
        <w:t xml:space="preserve"> </w:t>
      </w:r>
      <w:r w:rsidR="001D366B">
        <w:t>Применение</w:t>
      </w:r>
      <w:r w:rsidR="00E350B3">
        <w:t xml:space="preserve"> ц</w:t>
      </w:r>
      <w:r w:rsidR="001D366B">
        <w:t>еолита</w:t>
      </w:r>
      <w:r w:rsidR="00A513CD">
        <w:t xml:space="preserve"> </w:t>
      </w:r>
      <w:r w:rsidR="00A513CD">
        <w:rPr>
          <w:lang w:val="en-US"/>
        </w:rPr>
        <w:t>Sn</w:t>
      </w:r>
      <w:r w:rsidR="00A513CD" w:rsidRPr="00E350B3">
        <w:t>-</w:t>
      </w:r>
      <w:r w:rsidR="00A513CD">
        <w:rPr>
          <w:lang w:val="en-US"/>
        </w:rPr>
        <w:t>BEA</w:t>
      </w:r>
      <w:r w:rsidR="00E350B3">
        <w:t xml:space="preserve"> в</w:t>
      </w:r>
      <w:r w:rsidR="001D366B">
        <w:t xml:space="preserve"> качестве катализатора </w:t>
      </w:r>
      <w:r w:rsidR="00E350B3">
        <w:t xml:space="preserve">этой реакции позволило заменить </w:t>
      </w:r>
      <w:proofErr w:type="spellStart"/>
      <w:r w:rsidR="00E350B3">
        <w:t>перуксусную</w:t>
      </w:r>
      <w:proofErr w:type="spellEnd"/>
      <w:r w:rsidR="00E350B3">
        <w:t xml:space="preserve"> кислоту на перекись водорода и существенно снизить количество органических отходов </w:t>
      </w:r>
      <w:r w:rsidR="00E350B3" w:rsidRPr="00E350B3">
        <w:t>[</w:t>
      </w:r>
      <w:r w:rsidR="00E9734D">
        <w:t>1</w:t>
      </w:r>
      <w:r w:rsidR="00E350B3" w:rsidRPr="00E350B3">
        <w:t>]</w:t>
      </w:r>
      <w:r w:rsidR="00E350B3">
        <w:t>.</w:t>
      </w:r>
      <w:r w:rsidR="001D366B">
        <w:t xml:space="preserve"> Перспективным</w:t>
      </w:r>
      <w:r w:rsidR="00E9734D">
        <w:t>и</w:t>
      </w:r>
      <w:r w:rsidR="001D366B">
        <w:t xml:space="preserve"> </w:t>
      </w:r>
      <w:r w:rsidR="009E6D1F">
        <w:t>катализатор</w:t>
      </w:r>
      <w:r w:rsidR="00E9734D">
        <w:t>ами</w:t>
      </w:r>
      <w:r w:rsidR="009E6D1F">
        <w:t xml:space="preserve"> этой реакции являю</w:t>
      </w:r>
      <w:r w:rsidR="001D366B">
        <w:t>тся иерархически</w:t>
      </w:r>
      <w:r w:rsidR="009E6D1F">
        <w:t>е</w:t>
      </w:r>
      <w:r w:rsidR="001D366B">
        <w:t xml:space="preserve"> цеолит</w:t>
      </w:r>
      <w:r w:rsidR="009E6D1F">
        <w:t>ы</w:t>
      </w:r>
      <w:r w:rsidR="001D366B">
        <w:t xml:space="preserve"> </w:t>
      </w:r>
      <w:r w:rsidR="001D366B">
        <w:rPr>
          <w:lang w:val="en-US"/>
        </w:rPr>
        <w:t>Sn</w:t>
      </w:r>
      <w:r w:rsidR="001D366B" w:rsidRPr="001D366B">
        <w:t>-</w:t>
      </w:r>
      <w:r w:rsidR="001D366B">
        <w:rPr>
          <w:lang w:val="en-US"/>
        </w:rPr>
        <w:t>BEA</w:t>
      </w:r>
      <w:r w:rsidR="002A140C" w:rsidRPr="002A140C">
        <w:t xml:space="preserve"> (</w:t>
      </w:r>
      <w:r w:rsidR="002A140C">
        <w:rPr>
          <w:lang w:val="en-US"/>
        </w:rPr>
        <w:t>h</w:t>
      </w:r>
      <w:r w:rsidR="002A140C" w:rsidRPr="002A140C">
        <w:t>-</w:t>
      </w:r>
      <w:r w:rsidR="002A140C">
        <w:rPr>
          <w:lang w:val="en-US"/>
        </w:rPr>
        <w:t>Sn</w:t>
      </w:r>
      <w:r w:rsidR="002A140C" w:rsidRPr="002A140C">
        <w:t>-</w:t>
      </w:r>
      <w:r w:rsidR="002A140C">
        <w:rPr>
          <w:lang w:val="en-US"/>
        </w:rPr>
        <w:t>BEA</w:t>
      </w:r>
      <w:r w:rsidR="002A140C" w:rsidRPr="002A140C">
        <w:t>)</w:t>
      </w:r>
      <w:r w:rsidR="001D366B">
        <w:t>.</w:t>
      </w:r>
      <w:r w:rsidR="00E350B3">
        <w:t xml:space="preserve"> </w:t>
      </w:r>
      <w:r w:rsidR="00910FEE">
        <w:rPr>
          <w:color w:val="000000"/>
        </w:rPr>
        <w:t xml:space="preserve">Наличие </w:t>
      </w:r>
      <w:proofErr w:type="spellStart"/>
      <w:r w:rsidR="00910FEE">
        <w:rPr>
          <w:color w:val="000000"/>
        </w:rPr>
        <w:t>мезопор</w:t>
      </w:r>
      <w:proofErr w:type="spellEnd"/>
      <w:r w:rsidR="00910FEE">
        <w:rPr>
          <w:color w:val="000000"/>
        </w:rPr>
        <w:t xml:space="preserve"> в</w:t>
      </w:r>
      <w:r w:rsidR="001D366B">
        <w:rPr>
          <w:color w:val="000000"/>
        </w:rPr>
        <w:t xml:space="preserve"> </w:t>
      </w:r>
      <w:r w:rsidR="009E6D1F">
        <w:rPr>
          <w:color w:val="000000"/>
        </w:rPr>
        <w:t>их</w:t>
      </w:r>
      <w:r w:rsidR="00910FEE">
        <w:rPr>
          <w:color w:val="000000"/>
        </w:rPr>
        <w:t xml:space="preserve"> структуре </w:t>
      </w:r>
      <w:r w:rsidR="00D5490A" w:rsidRPr="00D5490A">
        <w:rPr>
          <w:color w:val="000000"/>
        </w:rPr>
        <w:t>способств</w:t>
      </w:r>
      <w:r w:rsidR="00B346FF">
        <w:rPr>
          <w:color w:val="000000"/>
        </w:rPr>
        <w:t>ует</w:t>
      </w:r>
      <w:r w:rsidR="00D5490A" w:rsidRPr="00D5490A">
        <w:rPr>
          <w:color w:val="000000"/>
        </w:rPr>
        <w:t xml:space="preserve"> увеличению доступности</w:t>
      </w:r>
      <w:r w:rsidR="001D366B">
        <w:rPr>
          <w:color w:val="000000"/>
        </w:rPr>
        <w:t xml:space="preserve"> оловосодержащих</w:t>
      </w:r>
      <w:r w:rsidR="00D5490A" w:rsidRPr="00D5490A">
        <w:rPr>
          <w:color w:val="000000"/>
        </w:rPr>
        <w:t xml:space="preserve"> </w:t>
      </w:r>
      <w:r w:rsidR="001D366B">
        <w:rPr>
          <w:color w:val="000000"/>
        </w:rPr>
        <w:t>кислотных</w:t>
      </w:r>
      <w:r w:rsidR="00D5490A" w:rsidRPr="00D5490A">
        <w:rPr>
          <w:color w:val="000000"/>
        </w:rPr>
        <w:t xml:space="preserve"> центров</w:t>
      </w:r>
      <w:r w:rsidR="001D366B">
        <w:rPr>
          <w:color w:val="000000"/>
        </w:rPr>
        <w:t xml:space="preserve"> Льюиса</w:t>
      </w:r>
      <w:r w:rsidR="00D5490A" w:rsidRPr="00D5490A">
        <w:rPr>
          <w:color w:val="000000"/>
        </w:rPr>
        <w:t xml:space="preserve"> для </w:t>
      </w:r>
      <w:r w:rsidR="00035F1F">
        <w:rPr>
          <w:color w:val="000000"/>
        </w:rPr>
        <w:t>реагентов</w:t>
      </w:r>
      <w:r w:rsidR="00E9734D">
        <w:rPr>
          <w:color w:val="000000"/>
        </w:rPr>
        <w:t xml:space="preserve">, а также </w:t>
      </w:r>
      <w:r w:rsidR="00D5490A" w:rsidRPr="00D5490A">
        <w:rPr>
          <w:color w:val="000000"/>
        </w:rPr>
        <w:t>повышению скорости диффузии реагентов и продуктов реакции</w:t>
      </w:r>
      <w:r w:rsidR="009C57CD">
        <w:rPr>
          <w:color w:val="000000"/>
        </w:rPr>
        <w:t>.</w:t>
      </w:r>
      <w:r w:rsidR="00D5490A">
        <w:rPr>
          <w:color w:val="000000"/>
        </w:rPr>
        <w:t xml:space="preserve"> </w:t>
      </w:r>
      <w:r w:rsidR="00FF72ED">
        <w:t>Целью данной работы является исследование влияни</w:t>
      </w:r>
      <w:r w:rsidR="004D2DBF">
        <w:t>я структуры и кислотности</w:t>
      </w:r>
      <w:r w:rsidR="00035F1F">
        <w:t xml:space="preserve"> </w:t>
      </w:r>
      <w:r w:rsidR="002A140C">
        <w:rPr>
          <w:lang w:val="en-US"/>
        </w:rPr>
        <w:t>h</w:t>
      </w:r>
      <w:r w:rsidR="002A140C" w:rsidRPr="002A140C">
        <w:noBreakHyphen/>
      </w:r>
      <w:r w:rsidR="00E5062F">
        <w:rPr>
          <w:lang w:val="en-US"/>
        </w:rPr>
        <w:t>Sn</w:t>
      </w:r>
      <w:r w:rsidR="00035F1F">
        <w:noBreakHyphen/>
      </w:r>
      <w:r w:rsidR="00E5062F">
        <w:rPr>
          <w:lang w:val="en-US"/>
        </w:rPr>
        <w:t>BEA</w:t>
      </w:r>
      <w:r w:rsidR="00E5062F" w:rsidRPr="00E5062F">
        <w:t xml:space="preserve"> </w:t>
      </w:r>
      <w:r w:rsidR="004D2DBF">
        <w:t xml:space="preserve">на </w:t>
      </w:r>
      <w:r w:rsidR="00224FCD">
        <w:t>их</w:t>
      </w:r>
      <w:r w:rsidR="00035F1F">
        <w:t xml:space="preserve"> </w:t>
      </w:r>
      <w:r w:rsidR="004D2DBF">
        <w:t xml:space="preserve">каталитическую активность в реакции окисления </w:t>
      </w:r>
      <w:proofErr w:type="spellStart"/>
      <w:r w:rsidR="004D2DBF">
        <w:t>циклогексанона</w:t>
      </w:r>
      <w:proofErr w:type="spellEnd"/>
      <w:r w:rsidR="004D2DBF">
        <w:t xml:space="preserve"> перекисью водорода</w:t>
      </w:r>
      <w:r w:rsidR="00E74C29" w:rsidRPr="00E74C29">
        <w:t xml:space="preserve"> </w:t>
      </w:r>
      <w:r w:rsidR="00E74C29">
        <w:t>при 90 °С</w:t>
      </w:r>
      <w:r w:rsidR="004D2DBF">
        <w:t>.</w:t>
      </w:r>
    </w:p>
    <w:p w14:paraId="618C7EB8" w14:textId="44286AF2" w:rsidR="009E6D1F" w:rsidRPr="009E6D1F" w:rsidRDefault="009E6D1F" w:rsidP="00E4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этой работе предложен новый</w:t>
      </w:r>
      <w:r w:rsidR="00FF4D41">
        <w:t xml:space="preserve"> </w:t>
      </w:r>
      <w:proofErr w:type="spellStart"/>
      <w:r w:rsidR="00FF4D41">
        <w:t>постсинтетический</w:t>
      </w:r>
      <w:proofErr w:type="spellEnd"/>
      <w:r>
        <w:t xml:space="preserve"> способ получения </w:t>
      </w:r>
      <w:r w:rsidR="002A140C">
        <w:rPr>
          <w:lang w:val="en-US"/>
        </w:rPr>
        <w:t>h</w:t>
      </w:r>
      <w:r w:rsidR="002A140C" w:rsidRPr="002A140C">
        <w:t>-</w:t>
      </w:r>
      <w:r>
        <w:rPr>
          <w:lang w:val="en-US"/>
        </w:rPr>
        <w:t>Sn</w:t>
      </w:r>
      <w:r w:rsidRPr="009E6D1F">
        <w:t>-</w:t>
      </w:r>
      <w:r>
        <w:rPr>
          <w:lang w:val="en-US"/>
        </w:rPr>
        <w:t>BEA</w:t>
      </w:r>
      <w:r w:rsidR="001C75F0">
        <w:t>, содержащего</w:t>
      </w:r>
      <w:r w:rsidR="00955A22">
        <w:t>, помимо</w:t>
      </w:r>
      <w:r w:rsidR="001C75F0">
        <w:t xml:space="preserve"> типичны</w:t>
      </w:r>
      <w:r w:rsidR="00955A22">
        <w:t>х</w:t>
      </w:r>
      <w:r w:rsidR="001C75F0">
        <w:t xml:space="preserve"> для этого цеолита микропор</w:t>
      </w:r>
      <w:r w:rsidR="00955A22">
        <w:t>,</w:t>
      </w:r>
      <w:r w:rsidR="001C75F0">
        <w:t xml:space="preserve"> межкристаллические </w:t>
      </w:r>
      <w:proofErr w:type="spellStart"/>
      <w:r w:rsidR="001C75F0">
        <w:t>мезопоры</w:t>
      </w:r>
      <w:proofErr w:type="spellEnd"/>
      <w:r w:rsidR="001C75F0">
        <w:t xml:space="preserve"> размером 14 </w:t>
      </w:r>
      <w:proofErr w:type="spellStart"/>
      <w:r w:rsidR="001C75F0">
        <w:t>нм</w:t>
      </w:r>
      <w:proofErr w:type="spellEnd"/>
      <w:r w:rsidR="00DA5DEA">
        <w:t>. Способ</w:t>
      </w:r>
      <w:r w:rsidR="00224FCD">
        <w:t xml:space="preserve"> предусматривает </w:t>
      </w:r>
      <w:proofErr w:type="spellStart"/>
      <w:r w:rsidR="00224FCD">
        <w:t>деалюминирование</w:t>
      </w:r>
      <w:proofErr w:type="spellEnd"/>
      <w:r w:rsidR="00224FCD">
        <w:t xml:space="preserve"> иерархического </w:t>
      </w:r>
      <w:r w:rsidR="00224FCD">
        <w:rPr>
          <w:lang w:val="en-US"/>
        </w:rPr>
        <w:t>Al</w:t>
      </w:r>
      <w:r w:rsidR="00224FCD" w:rsidRPr="00224FCD">
        <w:t>-</w:t>
      </w:r>
      <w:r w:rsidR="00224FCD">
        <w:rPr>
          <w:lang w:val="en-US"/>
        </w:rPr>
        <w:t>BEA</w:t>
      </w:r>
      <w:r w:rsidR="002A140C" w:rsidRPr="002A140C">
        <w:t xml:space="preserve"> (</w:t>
      </w:r>
      <w:r w:rsidR="002A140C">
        <w:rPr>
          <w:lang w:val="en-US"/>
        </w:rPr>
        <w:t>h</w:t>
      </w:r>
      <w:r w:rsidR="002A140C" w:rsidRPr="002A140C">
        <w:t>-</w:t>
      </w:r>
      <w:r w:rsidR="002A140C">
        <w:rPr>
          <w:lang w:val="en-US"/>
        </w:rPr>
        <w:t>Al</w:t>
      </w:r>
      <w:r w:rsidR="002A140C" w:rsidRPr="002A140C">
        <w:t>-</w:t>
      </w:r>
      <w:r w:rsidR="002A140C">
        <w:rPr>
          <w:lang w:val="en-US"/>
        </w:rPr>
        <w:t>BEA</w:t>
      </w:r>
      <w:r w:rsidR="002A140C" w:rsidRPr="002A140C">
        <w:t>)</w:t>
      </w:r>
      <w:r w:rsidR="00224FCD">
        <w:t xml:space="preserve">, полученного в концентрированной реакционной смеси при мольном отношении </w:t>
      </w:r>
      <w:r w:rsidR="00224FCD">
        <w:rPr>
          <w:lang w:val="en-US"/>
        </w:rPr>
        <w:t>H</w:t>
      </w:r>
      <w:r w:rsidR="00224FCD" w:rsidRPr="00224FCD">
        <w:rPr>
          <w:vertAlign w:val="subscript"/>
        </w:rPr>
        <w:t>2</w:t>
      </w:r>
      <w:r w:rsidR="00224FCD">
        <w:rPr>
          <w:lang w:val="en-US"/>
        </w:rPr>
        <w:t>O</w:t>
      </w:r>
      <w:r w:rsidR="00224FCD" w:rsidRPr="00224FCD">
        <w:t>/</w:t>
      </w:r>
      <w:r w:rsidR="00224FCD">
        <w:rPr>
          <w:lang w:val="en-US"/>
        </w:rPr>
        <w:t>Si</w:t>
      </w:r>
      <w:r w:rsidR="00224FCD" w:rsidRPr="00224FCD">
        <w:t xml:space="preserve"> </w:t>
      </w:r>
      <w:r w:rsidR="00DA5DEA">
        <w:t>5</w:t>
      </w:r>
      <w:r w:rsidR="00224FCD">
        <w:t xml:space="preserve">,5, и </w:t>
      </w:r>
      <w:r w:rsidR="00DA5DEA">
        <w:t xml:space="preserve">последующее введение олова в </w:t>
      </w:r>
      <w:proofErr w:type="spellStart"/>
      <w:r w:rsidR="00DA5DEA">
        <w:t>деалюминированный</w:t>
      </w:r>
      <w:proofErr w:type="spellEnd"/>
      <w:r w:rsidR="00DA5DEA">
        <w:t xml:space="preserve"> цеолит пропиткой </w:t>
      </w:r>
      <w:proofErr w:type="spellStart"/>
      <w:r w:rsidR="00DA5DEA">
        <w:t>этанольным</w:t>
      </w:r>
      <w:proofErr w:type="spellEnd"/>
      <w:r w:rsidR="00DA5DEA">
        <w:t xml:space="preserve"> раствором </w:t>
      </w:r>
      <w:r w:rsidR="00955A22">
        <w:t xml:space="preserve">соли </w:t>
      </w:r>
      <w:r w:rsidR="00DA5DEA">
        <w:t xml:space="preserve">олова. В качестве источника олова использовали </w:t>
      </w:r>
      <w:proofErr w:type="spellStart"/>
      <w:r w:rsidR="00DA5DEA">
        <w:rPr>
          <w:lang w:val="en-US"/>
        </w:rPr>
        <w:t>SnCl</w:t>
      </w:r>
      <w:proofErr w:type="spellEnd"/>
      <w:r w:rsidR="00DA5DEA" w:rsidRPr="00EA67C1">
        <w:rPr>
          <w:vertAlign w:val="subscript"/>
        </w:rPr>
        <w:t>4</w:t>
      </w:r>
      <w:r w:rsidR="00DA5DEA" w:rsidRPr="00DA5DEA">
        <w:t>·</w:t>
      </w:r>
      <w:r w:rsidR="00DA5DEA">
        <w:t>5</w:t>
      </w:r>
      <w:r w:rsidR="00DA5DEA">
        <w:rPr>
          <w:lang w:val="en-US"/>
        </w:rPr>
        <w:t>H</w:t>
      </w:r>
      <w:r w:rsidR="00DA5DEA" w:rsidRPr="00EA67C1">
        <w:rPr>
          <w:vertAlign w:val="subscript"/>
        </w:rPr>
        <w:t>2</w:t>
      </w:r>
      <w:r w:rsidR="00DA5DEA">
        <w:rPr>
          <w:lang w:val="en-US"/>
        </w:rPr>
        <w:t>O</w:t>
      </w:r>
      <w:r w:rsidR="00DA5DEA" w:rsidRPr="00EA67C1">
        <w:t xml:space="preserve">, </w:t>
      </w:r>
      <w:r w:rsidR="00DA5DEA" w:rsidRPr="00457DBE">
        <w:t>SnCl</w:t>
      </w:r>
      <w:r w:rsidR="00DA5DEA" w:rsidRPr="00457DBE">
        <w:rPr>
          <w:vertAlign w:val="subscript"/>
        </w:rPr>
        <w:t>2</w:t>
      </w:r>
      <w:r w:rsidR="00DA5DEA" w:rsidRPr="00457DBE">
        <w:t>, (CH</w:t>
      </w:r>
      <w:r w:rsidR="00DA5DEA" w:rsidRPr="00457DBE">
        <w:rPr>
          <w:vertAlign w:val="subscript"/>
        </w:rPr>
        <w:t>3</w:t>
      </w:r>
      <w:r w:rsidR="00DA5DEA" w:rsidRPr="00457DBE">
        <w:t>)</w:t>
      </w:r>
      <w:r w:rsidR="00DA5DEA" w:rsidRPr="00DA5DEA">
        <w:rPr>
          <w:vertAlign w:val="subscript"/>
        </w:rPr>
        <w:t>2</w:t>
      </w:r>
      <w:r w:rsidR="00DA5DEA" w:rsidRPr="00DA5DEA">
        <w:t>SnCl</w:t>
      </w:r>
      <w:r w:rsidR="00DA5DEA" w:rsidRPr="00DA5DEA">
        <w:rPr>
          <w:vertAlign w:val="subscript"/>
        </w:rPr>
        <w:t>2</w:t>
      </w:r>
      <w:r w:rsidR="00DA5DEA">
        <w:rPr>
          <w:vertAlign w:val="subscript"/>
        </w:rPr>
        <w:t xml:space="preserve"> </w:t>
      </w:r>
      <w:r w:rsidR="00DA5DEA">
        <w:t xml:space="preserve">и </w:t>
      </w:r>
      <w:proofErr w:type="spellStart"/>
      <w:r w:rsidR="00DA5DEA" w:rsidRPr="00DA5DEA">
        <w:t>Sn</w:t>
      </w:r>
      <w:proofErr w:type="spellEnd"/>
      <w:r w:rsidR="00DA5DEA" w:rsidRPr="00457DBE">
        <w:t>(CH</w:t>
      </w:r>
      <w:r w:rsidR="00DA5DEA" w:rsidRPr="00457DBE">
        <w:rPr>
          <w:vertAlign w:val="subscript"/>
        </w:rPr>
        <w:t>3</w:t>
      </w:r>
      <w:r w:rsidR="00DA5DEA" w:rsidRPr="00457DBE">
        <w:t>COO)</w:t>
      </w:r>
      <w:r w:rsidR="00DA5DEA" w:rsidRPr="00457DBE">
        <w:rPr>
          <w:vertAlign w:val="subscript"/>
        </w:rPr>
        <w:t>2</w:t>
      </w:r>
      <w:r w:rsidR="00DA5DEA">
        <w:t>.</w:t>
      </w:r>
      <w:r w:rsidR="00F40B96">
        <w:t xml:space="preserve"> </w:t>
      </w:r>
      <w:r w:rsidR="00955A22">
        <w:t>О</w:t>
      </w:r>
      <w:r w:rsidR="00F40B96">
        <w:t xml:space="preserve">тношение </w:t>
      </w:r>
      <w:r w:rsidR="00F40B96">
        <w:rPr>
          <w:lang w:val="en-US"/>
        </w:rPr>
        <w:t>Si</w:t>
      </w:r>
      <w:r w:rsidR="00F40B96" w:rsidRPr="00F40B96">
        <w:t>/</w:t>
      </w:r>
      <w:r w:rsidR="00F40B96">
        <w:rPr>
          <w:lang w:val="en-US"/>
        </w:rPr>
        <w:t>Sn</w:t>
      </w:r>
      <w:r w:rsidR="00955A22" w:rsidRPr="00955A22">
        <w:t xml:space="preserve"> </w:t>
      </w:r>
      <w:r w:rsidR="00955A22">
        <w:t>варьировали</w:t>
      </w:r>
      <w:r w:rsidR="00F40B96" w:rsidRPr="00F40B96">
        <w:t xml:space="preserve"> </w:t>
      </w:r>
      <w:r w:rsidR="00F40B96">
        <w:t xml:space="preserve">в интервале 22 – 86 путем добавления разного количества соли олова в раствор для пропитки. </w:t>
      </w:r>
      <w:r w:rsidR="00FF4D41">
        <w:t xml:space="preserve">Предложенный способ позволяет получить </w:t>
      </w:r>
      <w:r w:rsidR="002A140C">
        <w:rPr>
          <w:lang w:val="en-US"/>
        </w:rPr>
        <w:t>h</w:t>
      </w:r>
      <w:r w:rsidR="002A140C" w:rsidRPr="002A140C">
        <w:t>-</w:t>
      </w:r>
      <w:r w:rsidR="00FF4D41">
        <w:rPr>
          <w:lang w:val="en-US"/>
        </w:rPr>
        <w:t>Sn</w:t>
      </w:r>
      <w:r w:rsidR="00FF4D41" w:rsidRPr="009E6D1F">
        <w:t>-</w:t>
      </w:r>
      <w:r w:rsidR="00FF4D41">
        <w:rPr>
          <w:lang w:val="en-US"/>
        </w:rPr>
        <w:t>BEA</w:t>
      </w:r>
      <w:r w:rsidR="00FF4D41">
        <w:t xml:space="preserve"> без использования токсичной плавиковой кислоты и </w:t>
      </w:r>
      <w:proofErr w:type="gramStart"/>
      <w:r w:rsidR="00FF4D41">
        <w:t>дополнительных</w:t>
      </w:r>
      <w:proofErr w:type="gramEnd"/>
      <w:r w:rsidR="002A140C">
        <w:t xml:space="preserve"> органических</w:t>
      </w:r>
      <w:r w:rsidR="00FF4D41">
        <w:t xml:space="preserve"> </w:t>
      </w:r>
      <w:proofErr w:type="spellStart"/>
      <w:r w:rsidR="00FF4D41">
        <w:t>темплатов</w:t>
      </w:r>
      <w:proofErr w:type="spellEnd"/>
      <w:r w:rsidR="00FF4D41">
        <w:t xml:space="preserve"> для образования </w:t>
      </w:r>
      <w:proofErr w:type="spellStart"/>
      <w:r w:rsidR="00FF4D41">
        <w:t>мезопор</w:t>
      </w:r>
      <w:proofErr w:type="spellEnd"/>
      <w:r w:rsidR="00FF4D41">
        <w:t>.</w:t>
      </w:r>
    </w:p>
    <w:p w14:paraId="4E10E36B" w14:textId="43C0DA26" w:rsidR="00F40B96" w:rsidRDefault="001F1725" w:rsidP="00E4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На </w:t>
      </w:r>
      <w:proofErr w:type="spellStart"/>
      <w:r>
        <w:t>дифрактограммах</w:t>
      </w:r>
      <w:proofErr w:type="spellEnd"/>
      <w:r>
        <w:t xml:space="preserve"> полученных образцов </w:t>
      </w:r>
      <w:r>
        <w:rPr>
          <w:lang w:val="en-US"/>
        </w:rPr>
        <w:t>h</w:t>
      </w:r>
      <w:r w:rsidRPr="002A140C">
        <w:t>-</w:t>
      </w:r>
      <w:proofErr w:type="spellStart"/>
      <w:r>
        <w:rPr>
          <w:lang w:val="en-US"/>
        </w:rPr>
        <w:t>Sn</w:t>
      </w:r>
      <w:proofErr w:type="spellEnd"/>
      <w:r w:rsidRPr="002A140C">
        <w:t>-</w:t>
      </w:r>
      <w:r>
        <w:rPr>
          <w:lang w:val="en-US"/>
        </w:rPr>
        <w:t>BEA</w:t>
      </w:r>
      <w:r>
        <w:t xml:space="preserve"> присутствуют рефлексы, характерные для цеолита </w:t>
      </w:r>
      <w:r>
        <w:rPr>
          <w:lang w:val="en-US"/>
        </w:rPr>
        <w:t>BEA</w:t>
      </w:r>
      <w:r>
        <w:t>. При высоком содержании олова в образцах наблюдаются также</w:t>
      </w:r>
      <w:r w:rsidR="00C07BB1" w:rsidRPr="00C07BB1">
        <w:t xml:space="preserve"> </w:t>
      </w:r>
      <w:r w:rsidR="00C07BB1">
        <w:t>рефлексы,</w:t>
      </w:r>
      <w:r>
        <w:t xml:space="preserve"> относящиеся к </w:t>
      </w:r>
      <w:proofErr w:type="spellStart"/>
      <w:r w:rsidR="00816104">
        <w:t>внерешеточному</w:t>
      </w:r>
      <w:proofErr w:type="spellEnd"/>
      <w:r>
        <w:t xml:space="preserve"> </w:t>
      </w:r>
      <w:proofErr w:type="spellStart"/>
      <w:r>
        <w:rPr>
          <w:lang w:val="en-US"/>
        </w:rPr>
        <w:t>SnO</w:t>
      </w:r>
      <w:proofErr w:type="spellEnd"/>
      <w:r w:rsidRPr="001F1725">
        <w:rPr>
          <w:vertAlign w:val="subscript"/>
        </w:rPr>
        <w:t>2</w:t>
      </w:r>
      <w:r>
        <w:t>.</w:t>
      </w:r>
      <w:r w:rsidR="00C07BB1">
        <w:t xml:space="preserve"> </w:t>
      </w:r>
      <w:r w:rsidR="00494988">
        <w:t>С</w:t>
      </w:r>
      <w:r w:rsidR="00EA7805">
        <w:t xml:space="preserve">тепень включения олова в структуру </w:t>
      </w:r>
      <w:r w:rsidR="00EA7805">
        <w:rPr>
          <w:lang w:val="en-US"/>
        </w:rPr>
        <w:t>h</w:t>
      </w:r>
      <w:r w:rsidR="00EA7805" w:rsidRPr="002A140C">
        <w:t>-</w:t>
      </w:r>
      <w:r w:rsidR="00EA7805">
        <w:rPr>
          <w:lang w:val="en-US"/>
        </w:rPr>
        <w:t>Sn</w:t>
      </w:r>
      <w:r w:rsidR="00EA7805" w:rsidRPr="002A140C">
        <w:t>-</w:t>
      </w:r>
      <w:r w:rsidR="00EA7805">
        <w:rPr>
          <w:lang w:val="en-US"/>
        </w:rPr>
        <w:t>BEA</w:t>
      </w:r>
      <w:r w:rsidR="00EA7805">
        <w:t>, котор</w:t>
      </w:r>
      <w:r w:rsidR="003B4C49">
        <w:t>ая</w:t>
      </w:r>
      <w:r w:rsidR="00EA7805">
        <w:t xml:space="preserve"> оценивается как отношение концентрации кислотных центров Льюиса и содержания олова в образце,</w:t>
      </w:r>
      <w:r w:rsidR="00494988">
        <w:t xml:space="preserve"> повышается с увеличением </w:t>
      </w:r>
      <w:r w:rsidR="003B4C49">
        <w:t>степен</w:t>
      </w:r>
      <w:r w:rsidR="00494988">
        <w:t>и</w:t>
      </w:r>
      <w:r w:rsidR="003B4C49" w:rsidRPr="003B4C49">
        <w:t xml:space="preserve"> </w:t>
      </w:r>
      <w:r w:rsidR="003B4C49">
        <w:t>окислен</w:t>
      </w:r>
      <w:r w:rsidR="00494988">
        <w:t>ия олова</w:t>
      </w:r>
      <w:r w:rsidR="00816104">
        <w:t xml:space="preserve"> в </w:t>
      </w:r>
      <w:proofErr w:type="spellStart"/>
      <w:r w:rsidR="00816104">
        <w:t>прекурсоре</w:t>
      </w:r>
      <w:proofErr w:type="spellEnd"/>
      <w:r w:rsidR="00816104">
        <w:t>.</w:t>
      </w:r>
      <w:r w:rsidR="00494988">
        <w:t xml:space="preserve"> Для образца, полученного с использованием </w:t>
      </w:r>
      <w:r w:rsidR="00494988" w:rsidRPr="00457DBE">
        <w:t>(CH</w:t>
      </w:r>
      <w:r w:rsidR="00494988" w:rsidRPr="00457DBE">
        <w:rPr>
          <w:vertAlign w:val="subscript"/>
        </w:rPr>
        <w:t>3</w:t>
      </w:r>
      <w:r w:rsidR="00494988" w:rsidRPr="00457DBE">
        <w:t>)</w:t>
      </w:r>
      <w:r w:rsidR="00494988" w:rsidRPr="00DA5DEA">
        <w:rPr>
          <w:vertAlign w:val="subscript"/>
        </w:rPr>
        <w:t>2</w:t>
      </w:r>
      <w:r w:rsidR="00494988" w:rsidRPr="00DA5DEA">
        <w:t>SnCl</w:t>
      </w:r>
      <w:r w:rsidR="00494988" w:rsidRPr="00DA5DEA">
        <w:rPr>
          <w:vertAlign w:val="subscript"/>
        </w:rPr>
        <w:t>2</w:t>
      </w:r>
      <w:r w:rsidR="00494988">
        <w:t>, степень включения олова достигает наибольше</w:t>
      </w:r>
      <w:r w:rsidR="00E74C29">
        <w:t>го</w:t>
      </w:r>
      <w:r w:rsidR="00494988">
        <w:t xml:space="preserve"> значени</w:t>
      </w:r>
      <w:r w:rsidR="00E74C29">
        <w:t>я</w:t>
      </w:r>
      <w:r w:rsidR="00494988">
        <w:t>, равно</w:t>
      </w:r>
      <w:r w:rsidR="00E74C29">
        <w:t>го</w:t>
      </w:r>
      <w:r w:rsidR="00494988">
        <w:t xml:space="preserve"> 82 %.</w:t>
      </w:r>
      <w:r w:rsidR="00B95787">
        <w:t xml:space="preserve"> </w:t>
      </w:r>
      <w:r w:rsidR="00DB1249">
        <w:t>Д</w:t>
      </w:r>
      <w:r w:rsidR="00AC0937">
        <w:t>ля серии образцов</w:t>
      </w:r>
      <w:r w:rsidR="00E74C29">
        <w:t xml:space="preserve"> </w:t>
      </w:r>
      <w:r w:rsidR="00AC0937">
        <w:t>с</w:t>
      </w:r>
      <w:r w:rsidR="00E74C29">
        <w:t xml:space="preserve"> </w:t>
      </w:r>
      <w:r w:rsidR="00AC0937">
        <w:t xml:space="preserve">близким отношением </w:t>
      </w:r>
      <w:r w:rsidR="00AC0937">
        <w:rPr>
          <w:lang w:val="en-US"/>
        </w:rPr>
        <w:t>Si</w:t>
      </w:r>
      <w:r w:rsidR="00AC0937" w:rsidRPr="00AC0937">
        <w:t>/</w:t>
      </w:r>
      <w:r w:rsidR="00AC0937">
        <w:rPr>
          <w:lang w:val="en-US"/>
        </w:rPr>
        <w:t>Sn</w:t>
      </w:r>
      <w:r w:rsidR="00AC0937">
        <w:t>, равным 44 – 61,</w:t>
      </w:r>
      <w:r w:rsidR="00AC0937" w:rsidRPr="00AC0937">
        <w:t xml:space="preserve"> </w:t>
      </w:r>
      <w:r w:rsidR="00AC0937">
        <w:t>н</w:t>
      </w:r>
      <w:r w:rsidR="001E0350">
        <w:t xml:space="preserve">аибольший выход </w:t>
      </w:r>
      <w:proofErr w:type="spellStart"/>
      <w:r w:rsidR="001E0350">
        <w:t>капролактона</w:t>
      </w:r>
      <w:proofErr w:type="spellEnd"/>
      <w:r w:rsidR="00186DC6" w:rsidRPr="00186DC6">
        <w:t xml:space="preserve"> </w:t>
      </w:r>
      <w:r w:rsidR="00186DC6">
        <w:t xml:space="preserve">достигается для </w:t>
      </w:r>
      <w:r w:rsidR="00186DC6">
        <w:rPr>
          <w:lang w:val="en-US"/>
        </w:rPr>
        <w:t>h</w:t>
      </w:r>
      <w:r w:rsidR="00186DC6" w:rsidRPr="002A140C">
        <w:t>-</w:t>
      </w:r>
      <w:r w:rsidR="00186DC6">
        <w:rPr>
          <w:lang w:val="en-US"/>
        </w:rPr>
        <w:t>Sn</w:t>
      </w:r>
      <w:r w:rsidR="00186DC6" w:rsidRPr="002A140C">
        <w:t>-</w:t>
      </w:r>
      <w:r w:rsidR="00186DC6">
        <w:rPr>
          <w:lang w:val="en-US"/>
        </w:rPr>
        <w:t>BEA</w:t>
      </w:r>
      <w:r w:rsidR="00186DC6">
        <w:t xml:space="preserve"> с источником олова </w:t>
      </w:r>
      <w:proofErr w:type="spellStart"/>
      <w:r w:rsidR="00186DC6" w:rsidRPr="00DA5DEA">
        <w:t>Sn</w:t>
      </w:r>
      <w:proofErr w:type="spellEnd"/>
      <w:r w:rsidR="00186DC6" w:rsidRPr="00457DBE">
        <w:t>(CH</w:t>
      </w:r>
      <w:r w:rsidR="00186DC6" w:rsidRPr="00457DBE">
        <w:rPr>
          <w:vertAlign w:val="subscript"/>
        </w:rPr>
        <w:t>3</w:t>
      </w:r>
      <w:r w:rsidR="00186DC6" w:rsidRPr="00457DBE">
        <w:t>COO)</w:t>
      </w:r>
      <w:r w:rsidR="00186DC6" w:rsidRPr="00457DBE">
        <w:rPr>
          <w:vertAlign w:val="subscript"/>
        </w:rPr>
        <w:t>2</w:t>
      </w:r>
      <w:r w:rsidR="00AC0937">
        <w:t xml:space="preserve"> </w:t>
      </w:r>
      <w:r w:rsidR="00186DC6">
        <w:t>и</w:t>
      </w:r>
      <w:r w:rsidR="00AC0937">
        <w:t xml:space="preserve"> составляет 39 % после 4 ч реакции</w:t>
      </w:r>
      <w:r w:rsidR="00186DC6">
        <w:t>.</w:t>
      </w:r>
      <w:r w:rsidR="00160B8C">
        <w:t xml:space="preserve"> </w:t>
      </w:r>
      <w:r w:rsidR="00186DC6">
        <w:t xml:space="preserve">Этот образец характеризуется </w:t>
      </w:r>
      <w:r w:rsidR="00160B8C">
        <w:t>наименьшей концентрацией кислотных центров</w:t>
      </w:r>
      <w:r w:rsidR="00186DC6">
        <w:t xml:space="preserve"> в серии</w:t>
      </w:r>
      <w:r w:rsidR="00321F8F">
        <w:t>.</w:t>
      </w:r>
      <w:r w:rsidR="00C90C93">
        <w:t xml:space="preserve"> Вероятно,</w:t>
      </w:r>
      <w:r w:rsidR="00160B8C">
        <w:t xml:space="preserve"> </w:t>
      </w:r>
      <w:r w:rsidR="00186DC6">
        <w:t xml:space="preserve">высокий </w:t>
      </w:r>
      <w:r w:rsidR="00160B8C">
        <w:t xml:space="preserve">выход </w:t>
      </w:r>
      <w:proofErr w:type="spellStart"/>
      <w:r w:rsidR="00160B8C">
        <w:t>капролактона</w:t>
      </w:r>
      <w:proofErr w:type="spellEnd"/>
      <w:r w:rsidR="00160B8C">
        <w:t xml:space="preserve"> связан с</w:t>
      </w:r>
      <w:r w:rsidR="00C90C93">
        <w:t xml:space="preserve"> </w:t>
      </w:r>
      <w:r w:rsidR="00186DC6">
        <w:t>меньшей</w:t>
      </w:r>
      <w:r w:rsidR="0092092B">
        <w:t xml:space="preserve"> скорост</w:t>
      </w:r>
      <w:r w:rsidR="00186DC6">
        <w:t>ью</w:t>
      </w:r>
      <w:r w:rsidR="00C90C93">
        <w:t xml:space="preserve"> его</w:t>
      </w:r>
      <w:r w:rsidR="0092092B">
        <w:t xml:space="preserve"> гидролиза</w:t>
      </w:r>
      <w:r w:rsidR="00C90C93">
        <w:t xml:space="preserve"> в</w:t>
      </w:r>
      <w:r w:rsidR="00160B8C">
        <w:t xml:space="preserve"> </w:t>
      </w:r>
      <w:r w:rsidR="00EF15F2">
        <w:t>6</w:t>
      </w:r>
      <w:r w:rsidR="00E74C29">
        <w:noBreakHyphen/>
      </w:r>
      <w:r w:rsidR="0092092B">
        <w:t>гидроксикапроновую кислоту</w:t>
      </w:r>
      <w:r w:rsidR="00EF15F2">
        <w:t>.</w:t>
      </w:r>
      <w:r w:rsidR="000E7ABB">
        <w:t xml:space="preserve"> Так как и целевая, и вторичная реакции идут на одних и тех же кислотных центрах, их содержание должно быть сбалансировано.</w:t>
      </w:r>
      <w:r w:rsidR="001E7879">
        <w:t xml:space="preserve"> Как увеличение, так и </w:t>
      </w:r>
      <w:r w:rsidR="00EF15F2">
        <w:t xml:space="preserve"> </w:t>
      </w:r>
      <w:r w:rsidR="001E7879">
        <w:t>у</w:t>
      </w:r>
      <w:r w:rsidR="00BA6DCB">
        <w:t>меньшение</w:t>
      </w:r>
      <w:r w:rsidR="0092092B">
        <w:t xml:space="preserve"> отношени</w:t>
      </w:r>
      <w:r w:rsidR="00160B8C">
        <w:t>я</w:t>
      </w:r>
      <w:r w:rsidR="0092092B">
        <w:t xml:space="preserve"> </w:t>
      </w:r>
      <w:r w:rsidR="0092092B">
        <w:rPr>
          <w:lang w:val="en-US"/>
        </w:rPr>
        <w:t>Si</w:t>
      </w:r>
      <w:r w:rsidR="0092092B" w:rsidRPr="0092092B">
        <w:t>/</w:t>
      </w:r>
      <w:proofErr w:type="spellStart"/>
      <w:r w:rsidR="0092092B">
        <w:rPr>
          <w:lang w:val="en-US"/>
        </w:rPr>
        <w:t>Sn</w:t>
      </w:r>
      <w:proofErr w:type="spellEnd"/>
      <w:r w:rsidR="00160B8C">
        <w:t xml:space="preserve"> для цеолита с этим</w:t>
      </w:r>
      <w:r w:rsidR="001E7879">
        <w:t xml:space="preserve"> же</w:t>
      </w:r>
      <w:r w:rsidR="00160B8C">
        <w:t xml:space="preserve"> источником олова</w:t>
      </w:r>
      <w:r w:rsidR="0092092B" w:rsidRPr="0092092B">
        <w:t xml:space="preserve"> </w:t>
      </w:r>
      <w:r w:rsidR="00BA6DCB">
        <w:t xml:space="preserve">приводит к </w:t>
      </w:r>
      <w:r w:rsidR="009E2DBF">
        <w:t>снижению</w:t>
      </w:r>
      <w:r w:rsidR="001E7879">
        <w:t xml:space="preserve"> максимального</w:t>
      </w:r>
      <w:r w:rsidR="00BA6DCB">
        <w:t xml:space="preserve"> выхода </w:t>
      </w:r>
      <w:proofErr w:type="spellStart"/>
      <w:r w:rsidR="00BA6DCB">
        <w:t>капролактона</w:t>
      </w:r>
      <w:proofErr w:type="spellEnd"/>
      <w:r w:rsidR="00BA6DCB">
        <w:t>.</w:t>
      </w:r>
    </w:p>
    <w:p w14:paraId="231312B9" w14:textId="55C39C33" w:rsidR="000611C4" w:rsidRPr="000611C4" w:rsidRDefault="000611C4" w:rsidP="00251B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11C4">
        <w:rPr>
          <w:i/>
          <w:color w:val="000000"/>
        </w:rPr>
        <w:t>Работа выполнена при финансовой поддержке Российского научного фонда (грант №24-13-00103), https://rscf.ru/project/24-13-00103/</w:t>
      </w:r>
      <w:r>
        <w:rPr>
          <w:i/>
          <w:color w:val="000000"/>
        </w:rPr>
        <w:t xml:space="preserve"> и </w:t>
      </w:r>
      <w:r w:rsidRPr="000611C4">
        <w:rPr>
          <w:i/>
          <w:color w:val="000000"/>
        </w:rPr>
        <w:t>государственного задания МГУ</w:t>
      </w:r>
      <w:r w:rsidR="009F6CF9">
        <w:rPr>
          <w:i/>
          <w:color w:val="000000"/>
        </w:rPr>
        <w:t xml:space="preserve"> </w:t>
      </w:r>
      <w:r w:rsidRPr="000611C4">
        <w:rPr>
          <w:i/>
          <w:color w:val="000000"/>
        </w:rPr>
        <w:t>им.</w:t>
      </w:r>
      <w:r w:rsidR="009F6CF9">
        <w:rPr>
          <w:i/>
          <w:color w:val="000000"/>
        </w:rPr>
        <w:t xml:space="preserve"> </w:t>
      </w:r>
      <w:proofErr w:type="spellStart"/>
      <w:r w:rsidRPr="000611C4">
        <w:rPr>
          <w:i/>
          <w:color w:val="000000"/>
        </w:rPr>
        <w:t>М.В.Ломоносова</w:t>
      </w:r>
      <w:proofErr w:type="spellEnd"/>
      <w:r w:rsidRPr="000611C4">
        <w:rPr>
          <w:i/>
          <w:color w:val="000000"/>
        </w:rPr>
        <w:t>, регистрационный номер № AAAA-A21-121011990019-4</w:t>
      </w:r>
      <w:r>
        <w:rPr>
          <w:i/>
          <w:color w:val="000000"/>
        </w:rPr>
        <w:t>.</w:t>
      </w:r>
      <w:r w:rsidRPr="000611C4">
        <w:t xml:space="preserve"> </w:t>
      </w:r>
      <w:r w:rsidR="00251B82" w:rsidRPr="00251B82">
        <w:rPr>
          <w:i/>
        </w:rPr>
        <w:t>Исследования фазового</w:t>
      </w:r>
      <w:r w:rsidR="009F6CF9">
        <w:rPr>
          <w:i/>
        </w:rPr>
        <w:t xml:space="preserve"> и</w:t>
      </w:r>
      <w:r w:rsidR="00251B82" w:rsidRPr="00251B82">
        <w:rPr>
          <w:i/>
        </w:rPr>
        <w:t xml:space="preserve"> элементного состава образцов</w:t>
      </w:r>
      <w:r w:rsidR="00251B82">
        <w:rPr>
          <w:i/>
        </w:rPr>
        <w:t xml:space="preserve"> </w:t>
      </w:r>
      <w:r w:rsidR="00251B82" w:rsidRPr="00251B82">
        <w:rPr>
          <w:i/>
        </w:rPr>
        <w:t>выполнены с использован</w:t>
      </w:r>
      <w:bookmarkStart w:id="1" w:name="_GoBack"/>
      <w:bookmarkEnd w:id="1"/>
      <w:r w:rsidR="00251B82" w:rsidRPr="00251B82">
        <w:rPr>
          <w:i/>
        </w:rPr>
        <w:t>ие</w:t>
      </w:r>
      <w:r w:rsidR="002E5130">
        <w:rPr>
          <w:i/>
        </w:rPr>
        <w:t>м</w:t>
      </w:r>
      <w:r w:rsidR="00251B82" w:rsidRPr="00251B82">
        <w:rPr>
          <w:i/>
        </w:rPr>
        <w:t xml:space="preserve"> оборудования, приобретенного за счет средств</w:t>
      </w:r>
      <w:r w:rsidR="009F6CF9">
        <w:rPr>
          <w:i/>
        </w:rPr>
        <w:t xml:space="preserve"> национального</w:t>
      </w:r>
      <w:r w:rsidR="00251B82" w:rsidRPr="00251B82">
        <w:rPr>
          <w:i/>
        </w:rPr>
        <w:t xml:space="preserve"> проекта</w:t>
      </w:r>
      <w:r w:rsidR="00251B82">
        <w:rPr>
          <w:i/>
        </w:rPr>
        <w:t xml:space="preserve"> </w:t>
      </w:r>
      <w:r w:rsidR="00251B82" w:rsidRPr="00251B82">
        <w:rPr>
          <w:i/>
        </w:rPr>
        <w:t>«Наука и университеты».</w:t>
      </w:r>
      <w:r w:rsidRPr="000611C4">
        <w:rPr>
          <w:i/>
          <w:color w:val="000000"/>
        </w:rPr>
        <w:t xml:space="preserve"> </w:t>
      </w:r>
    </w:p>
    <w:p w14:paraId="16CE81C9" w14:textId="77777777" w:rsidR="00F40B96" w:rsidRPr="009F6CF9" w:rsidRDefault="00F40B96" w:rsidP="00F40B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AC189E3" w14:textId="368AC44C" w:rsidR="006C1C56" w:rsidRDefault="00F40B96" w:rsidP="00DA5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6C1C56">
        <w:rPr>
          <w:color w:val="000000"/>
          <w:lang w:val="en-US"/>
        </w:rPr>
        <w:t>Corma</w:t>
      </w:r>
      <w:r>
        <w:rPr>
          <w:color w:val="000000"/>
          <w:lang w:val="en-US"/>
        </w:rPr>
        <w:t xml:space="preserve"> A.</w:t>
      </w:r>
      <w:r w:rsidRPr="006C1C56">
        <w:rPr>
          <w:color w:val="000000"/>
          <w:lang w:val="en-US"/>
        </w:rPr>
        <w:t>, Nemeth</w:t>
      </w:r>
      <w:r>
        <w:rPr>
          <w:color w:val="000000"/>
          <w:lang w:val="en-US"/>
        </w:rPr>
        <w:t xml:space="preserve"> </w:t>
      </w:r>
      <w:r w:rsidRPr="006C1C56">
        <w:rPr>
          <w:color w:val="000000"/>
          <w:lang w:val="en-US"/>
        </w:rPr>
        <w:t>L.T., Renz</w:t>
      </w:r>
      <w:r>
        <w:rPr>
          <w:color w:val="000000"/>
          <w:lang w:val="en-US"/>
        </w:rPr>
        <w:t xml:space="preserve"> </w:t>
      </w:r>
      <w:r w:rsidRPr="006C1C56">
        <w:rPr>
          <w:color w:val="000000"/>
          <w:lang w:val="en-US"/>
        </w:rPr>
        <w:t>M., Valencia</w:t>
      </w:r>
      <w:r>
        <w:rPr>
          <w:color w:val="000000"/>
          <w:lang w:val="en-US"/>
        </w:rPr>
        <w:t xml:space="preserve"> </w:t>
      </w:r>
      <w:r w:rsidRPr="006C1C56">
        <w:rPr>
          <w:color w:val="000000"/>
          <w:lang w:val="en-US"/>
        </w:rPr>
        <w:t xml:space="preserve">S. Sn-zeolite beta as a heterogeneous </w:t>
      </w:r>
      <w:proofErr w:type="spellStart"/>
      <w:r w:rsidRPr="006C1C56">
        <w:rPr>
          <w:color w:val="000000"/>
          <w:lang w:val="en-US"/>
        </w:rPr>
        <w:t>chemoselective</w:t>
      </w:r>
      <w:proofErr w:type="spellEnd"/>
      <w:r w:rsidRPr="006C1C56">
        <w:rPr>
          <w:color w:val="000000"/>
          <w:lang w:val="en-US"/>
        </w:rPr>
        <w:t xml:space="preserve"> catalyst for Baeyer-</w:t>
      </w:r>
      <w:proofErr w:type="spellStart"/>
      <w:r w:rsidRPr="006C1C56">
        <w:rPr>
          <w:color w:val="000000"/>
          <w:lang w:val="en-US"/>
        </w:rPr>
        <w:t>Villiger</w:t>
      </w:r>
      <w:proofErr w:type="spellEnd"/>
      <w:r w:rsidRPr="006C1C56">
        <w:rPr>
          <w:color w:val="000000"/>
          <w:lang w:val="en-US"/>
        </w:rPr>
        <w:t xml:space="preserve"> oxidations</w:t>
      </w:r>
      <w:r>
        <w:rPr>
          <w:color w:val="000000"/>
          <w:lang w:val="en-US"/>
        </w:rPr>
        <w:t xml:space="preserve"> //</w:t>
      </w:r>
      <w:r w:rsidRPr="006C1C56">
        <w:rPr>
          <w:color w:val="000000"/>
          <w:lang w:val="en-US"/>
        </w:rPr>
        <w:t xml:space="preserve"> Nature</w:t>
      </w:r>
      <w:r>
        <w:rPr>
          <w:color w:val="000000"/>
          <w:lang w:val="en-US"/>
        </w:rPr>
        <w:t>. 2001. Vol.</w:t>
      </w:r>
      <w:r w:rsidRPr="006C1C56">
        <w:rPr>
          <w:color w:val="000000"/>
          <w:lang w:val="en-US"/>
        </w:rPr>
        <w:t xml:space="preserve"> 412</w:t>
      </w:r>
      <w:r>
        <w:rPr>
          <w:color w:val="000000"/>
          <w:lang w:val="en-US"/>
        </w:rPr>
        <w:t>. P.</w:t>
      </w:r>
      <w:r w:rsidRPr="006C1C56">
        <w:rPr>
          <w:color w:val="000000"/>
          <w:lang w:val="en-US"/>
        </w:rPr>
        <w:t xml:space="preserve"> 423-425.</w:t>
      </w:r>
      <w:bookmarkEnd w:id="0"/>
    </w:p>
    <w:sectPr w:rsidR="006C1C56" w:rsidSect="00DC42D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Рецензент">
    <w15:presenceInfo w15:providerId="None" w15:userId="Рецензен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5F1F"/>
    <w:rsid w:val="000374E8"/>
    <w:rsid w:val="000611C4"/>
    <w:rsid w:val="00063966"/>
    <w:rsid w:val="00075D6E"/>
    <w:rsid w:val="00086081"/>
    <w:rsid w:val="0009449A"/>
    <w:rsid w:val="00094FD0"/>
    <w:rsid w:val="000A2E29"/>
    <w:rsid w:val="000E334E"/>
    <w:rsid w:val="000E7ABB"/>
    <w:rsid w:val="00101A1C"/>
    <w:rsid w:val="00103657"/>
    <w:rsid w:val="00106375"/>
    <w:rsid w:val="00107AA3"/>
    <w:rsid w:val="00116478"/>
    <w:rsid w:val="00130241"/>
    <w:rsid w:val="00160B8C"/>
    <w:rsid w:val="001661EE"/>
    <w:rsid w:val="001662E9"/>
    <w:rsid w:val="00186DC6"/>
    <w:rsid w:val="001917E8"/>
    <w:rsid w:val="001C75F0"/>
    <w:rsid w:val="001D366B"/>
    <w:rsid w:val="001E0350"/>
    <w:rsid w:val="001E61C2"/>
    <w:rsid w:val="001E7879"/>
    <w:rsid w:val="001F0493"/>
    <w:rsid w:val="001F1725"/>
    <w:rsid w:val="0022260A"/>
    <w:rsid w:val="00224FCD"/>
    <w:rsid w:val="002264EE"/>
    <w:rsid w:val="0023307C"/>
    <w:rsid w:val="00251B82"/>
    <w:rsid w:val="00267B71"/>
    <w:rsid w:val="0027132F"/>
    <w:rsid w:val="00272A38"/>
    <w:rsid w:val="00284EAB"/>
    <w:rsid w:val="002A140C"/>
    <w:rsid w:val="002B1CD0"/>
    <w:rsid w:val="002C1679"/>
    <w:rsid w:val="002D6E2E"/>
    <w:rsid w:val="002E5130"/>
    <w:rsid w:val="0031361E"/>
    <w:rsid w:val="00321F8F"/>
    <w:rsid w:val="0033669B"/>
    <w:rsid w:val="00344930"/>
    <w:rsid w:val="00346E7B"/>
    <w:rsid w:val="00373E2D"/>
    <w:rsid w:val="00376741"/>
    <w:rsid w:val="00380A06"/>
    <w:rsid w:val="00391C38"/>
    <w:rsid w:val="003A1E47"/>
    <w:rsid w:val="003B135A"/>
    <w:rsid w:val="003B4C49"/>
    <w:rsid w:val="003B66CF"/>
    <w:rsid w:val="003B76D6"/>
    <w:rsid w:val="003C1870"/>
    <w:rsid w:val="003D09AD"/>
    <w:rsid w:val="003D5B80"/>
    <w:rsid w:val="003E2601"/>
    <w:rsid w:val="003E6631"/>
    <w:rsid w:val="003F4E6B"/>
    <w:rsid w:val="00402B57"/>
    <w:rsid w:val="00456C63"/>
    <w:rsid w:val="00457DBE"/>
    <w:rsid w:val="0046126E"/>
    <w:rsid w:val="00487BAC"/>
    <w:rsid w:val="00494988"/>
    <w:rsid w:val="004A26A3"/>
    <w:rsid w:val="004D2DBF"/>
    <w:rsid w:val="004D4487"/>
    <w:rsid w:val="004F0EDF"/>
    <w:rsid w:val="0052283D"/>
    <w:rsid w:val="00522BF1"/>
    <w:rsid w:val="005403D9"/>
    <w:rsid w:val="00590166"/>
    <w:rsid w:val="005B07E6"/>
    <w:rsid w:val="005D022B"/>
    <w:rsid w:val="005D5B8C"/>
    <w:rsid w:val="005E01F6"/>
    <w:rsid w:val="005E5BE9"/>
    <w:rsid w:val="006279AC"/>
    <w:rsid w:val="0064647C"/>
    <w:rsid w:val="00665279"/>
    <w:rsid w:val="0069427D"/>
    <w:rsid w:val="006B2B25"/>
    <w:rsid w:val="006C1C56"/>
    <w:rsid w:val="006E3845"/>
    <w:rsid w:val="006E6F4B"/>
    <w:rsid w:val="006F7A19"/>
    <w:rsid w:val="00705378"/>
    <w:rsid w:val="00714CED"/>
    <w:rsid w:val="007213E1"/>
    <w:rsid w:val="007407C3"/>
    <w:rsid w:val="00741853"/>
    <w:rsid w:val="007474F7"/>
    <w:rsid w:val="00751F52"/>
    <w:rsid w:val="00775389"/>
    <w:rsid w:val="00797838"/>
    <w:rsid w:val="007C36D8"/>
    <w:rsid w:val="007C7A46"/>
    <w:rsid w:val="007F1D8A"/>
    <w:rsid w:val="007F2744"/>
    <w:rsid w:val="0081229F"/>
    <w:rsid w:val="00816104"/>
    <w:rsid w:val="00821163"/>
    <w:rsid w:val="008931BE"/>
    <w:rsid w:val="008B7F87"/>
    <w:rsid w:val="008C67E3"/>
    <w:rsid w:val="008D2771"/>
    <w:rsid w:val="00910FEE"/>
    <w:rsid w:val="00914205"/>
    <w:rsid w:val="0092092B"/>
    <w:rsid w:val="00920934"/>
    <w:rsid w:val="00921D45"/>
    <w:rsid w:val="00941BD7"/>
    <w:rsid w:val="009426C0"/>
    <w:rsid w:val="00955A22"/>
    <w:rsid w:val="00980A65"/>
    <w:rsid w:val="0098680A"/>
    <w:rsid w:val="00993437"/>
    <w:rsid w:val="009A66DB"/>
    <w:rsid w:val="009B2F80"/>
    <w:rsid w:val="009B3300"/>
    <w:rsid w:val="009B5261"/>
    <w:rsid w:val="009C06C6"/>
    <w:rsid w:val="009C57CD"/>
    <w:rsid w:val="009E2DBF"/>
    <w:rsid w:val="009E6D1F"/>
    <w:rsid w:val="009F3380"/>
    <w:rsid w:val="009F6CF9"/>
    <w:rsid w:val="00A02163"/>
    <w:rsid w:val="00A314FE"/>
    <w:rsid w:val="00A513CD"/>
    <w:rsid w:val="00AA1D62"/>
    <w:rsid w:val="00AC0937"/>
    <w:rsid w:val="00AD7380"/>
    <w:rsid w:val="00B03F52"/>
    <w:rsid w:val="00B346FF"/>
    <w:rsid w:val="00B4277C"/>
    <w:rsid w:val="00B46041"/>
    <w:rsid w:val="00B878EC"/>
    <w:rsid w:val="00B95787"/>
    <w:rsid w:val="00BA1C14"/>
    <w:rsid w:val="00BA6DCB"/>
    <w:rsid w:val="00BA7CDC"/>
    <w:rsid w:val="00BF36F8"/>
    <w:rsid w:val="00BF4622"/>
    <w:rsid w:val="00C07BB1"/>
    <w:rsid w:val="00C36346"/>
    <w:rsid w:val="00C4413B"/>
    <w:rsid w:val="00C844E2"/>
    <w:rsid w:val="00C90C93"/>
    <w:rsid w:val="00CC363F"/>
    <w:rsid w:val="00CD00B1"/>
    <w:rsid w:val="00CF6ACC"/>
    <w:rsid w:val="00D22306"/>
    <w:rsid w:val="00D2643A"/>
    <w:rsid w:val="00D37D84"/>
    <w:rsid w:val="00D42542"/>
    <w:rsid w:val="00D5490A"/>
    <w:rsid w:val="00D67B68"/>
    <w:rsid w:val="00D8121C"/>
    <w:rsid w:val="00DA5DEA"/>
    <w:rsid w:val="00DA7B54"/>
    <w:rsid w:val="00DB1249"/>
    <w:rsid w:val="00DC42D2"/>
    <w:rsid w:val="00DD47C4"/>
    <w:rsid w:val="00E22189"/>
    <w:rsid w:val="00E350B3"/>
    <w:rsid w:val="00E46487"/>
    <w:rsid w:val="00E5062F"/>
    <w:rsid w:val="00E7044D"/>
    <w:rsid w:val="00E74069"/>
    <w:rsid w:val="00E74C29"/>
    <w:rsid w:val="00E81D35"/>
    <w:rsid w:val="00E9734D"/>
    <w:rsid w:val="00EA67C1"/>
    <w:rsid w:val="00EA7805"/>
    <w:rsid w:val="00EB1F49"/>
    <w:rsid w:val="00EB5250"/>
    <w:rsid w:val="00EE1531"/>
    <w:rsid w:val="00EF0B98"/>
    <w:rsid w:val="00EF15F2"/>
    <w:rsid w:val="00F175A8"/>
    <w:rsid w:val="00F40B96"/>
    <w:rsid w:val="00F55054"/>
    <w:rsid w:val="00F865B3"/>
    <w:rsid w:val="00FA2140"/>
    <w:rsid w:val="00FB1509"/>
    <w:rsid w:val="00FC41AB"/>
    <w:rsid w:val="00FD0EF2"/>
    <w:rsid w:val="00FD5BF2"/>
    <w:rsid w:val="00FE72AF"/>
    <w:rsid w:val="00FF1903"/>
    <w:rsid w:val="00FF4D41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3A319-7740-4A4B-B208-D4CF0223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Роман Бараков</cp:lastModifiedBy>
  <cp:revision>17</cp:revision>
  <cp:lastPrinted>2026-01-28T14:24:00Z</cp:lastPrinted>
  <dcterms:created xsi:type="dcterms:W3CDTF">2026-03-02T07:38:00Z</dcterms:created>
  <dcterms:modified xsi:type="dcterms:W3CDTF">2026-03-03T12:54:00Z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