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3A2B5EF" w:rsidR="00130241" w:rsidRPr="00CB4E04" w:rsidRDefault="007F22CD" w:rsidP="00CB4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CB4E04">
        <w:rPr>
          <w:b/>
          <w:bCs/>
        </w:rPr>
        <w:t>Допирование</w:t>
      </w:r>
      <w:proofErr w:type="spellEnd"/>
      <w:r w:rsidRPr="00CB4E04">
        <w:rPr>
          <w:b/>
          <w:bCs/>
        </w:rPr>
        <w:t xml:space="preserve"> </w:t>
      </w:r>
      <w:r w:rsidRPr="00CB4E04">
        <w:rPr>
          <w:b/>
          <w:bCs/>
          <w:lang w:val="en-US"/>
        </w:rPr>
        <w:t>g</w:t>
      </w:r>
      <w:r w:rsidRPr="00CB4E04">
        <w:rPr>
          <w:b/>
          <w:bCs/>
        </w:rPr>
        <w:t>-</w:t>
      </w:r>
      <w:r w:rsidRPr="00CB4E04">
        <w:rPr>
          <w:b/>
          <w:bCs/>
          <w:lang w:val="en-US"/>
        </w:rPr>
        <w:t>C</w:t>
      </w:r>
      <w:r w:rsidRPr="00CB4E04">
        <w:rPr>
          <w:b/>
          <w:bCs/>
        </w:rPr>
        <w:t>3</w:t>
      </w:r>
      <w:r w:rsidRPr="00CB4E04">
        <w:rPr>
          <w:b/>
          <w:bCs/>
          <w:lang w:val="en-US"/>
        </w:rPr>
        <w:t>N</w:t>
      </w:r>
      <w:r w:rsidRPr="00CB4E04">
        <w:rPr>
          <w:b/>
          <w:bCs/>
        </w:rPr>
        <w:t xml:space="preserve">4 ионами металлов для повышения </w:t>
      </w:r>
      <w:proofErr w:type="spellStart"/>
      <w:r w:rsidRPr="00CB4E04">
        <w:rPr>
          <w:b/>
          <w:bCs/>
        </w:rPr>
        <w:t>фотокаталитической</w:t>
      </w:r>
      <w:proofErr w:type="spellEnd"/>
      <w:r w:rsidRPr="00CB4E04">
        <w:rPr>
          <w:b/>
          <w:bCs/>
        </w:rPr>
        <w:t xml:space="preserve"> активности </w:t>
      </w:r>
    </w:p>
    <w:p w14:paraId="00000002" w14:textId="0895287A" w:rsidR="00130241" w:rsidRPr="00CB4E04" w:rsidRDefault="007F22CD" w:rsidP="00CB4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4E04">
        <w:rPr>
          <w:b/>
          <w:i/>
          <w:color w:val="000000"/>
        </w:rPr>
        <w:t>Иванова М.М.,</w:t>
      </w:r>
      <w:r w:rsidR="001E1C80" w:rsidRPr="00CB4E04">
        <w:rPr>
          <w:b/>
          <w:i/>
          <w:color w:val="000000"/>
        </w:rPr>
        <w:t xml:space="preserve"> Смирнов Е.А.</w:t>
      </w:r>
    </w:p>
    <w:p w14:paraId="00000003" w14:textId="7F3EB40A" w:rsidR="00130241" w:rsidRPr="00CB4E04" w:rsidRDefault="00EB1F49" w:rsidP="00CB4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4E04">
        <w:rPr>
          <w:i/>
          <w:color w:val="000000"/>
        </w:rPr>
        <w:t xml:space="preserve">Студент, </w:t>
      </w:r>
      <w:r w:rsidR="001E1C80" w:rsidRPr="00CB4E04">
        <w:rPr>
          <w:i/>
          <w:color w:val="000000"/>
        </w:rPr>
        <w:t>2 курс бакалавриата</w:t>
      </w:r>
      <w:r w:rsidRPr="00CB4E04">
        <w:rPr>
          <w:i/>
          <w:color w:val="000000"/>
        </w:rPr>
        <w:t xml:space="preserve"> </w:t>
      </w:r>
    </w:p>
    <w:p w14:paraId="00000007" w14:textId="3C5CD37C" w:rsidR="00130241" w:rsidRPr="00CB4E04" w:rsidRDefault="001E1C80" w:rsidP="00CB4E04">
      <w:pPr>
        <w:jc w:val="center"/>
        <w:rPr>
          <w:i/>
        </w:rPr>
      </w:pPr>
      <w:r w:rsidRPr="00CB4E04">
        <w:rPr>
          <w:i/>
        </w:rPr>
        <w:t xml:space="preserve"> Национальный исследовательский университет ИТМО, Санкт-Петербург, Россия</w:t>
      </w:r>
      <w:r w:rsidR="000E334E" w:rsidRPr="00CB4E04">
        <w:rPr>
          <w:i/>
          <w:color w:val="000000"/>
        </w:rPr>
        <w:t xml:space="preserve"> </w:t>
      </w:r>
    </w:p>
    <w:p w14:paraId="00000008" w14:textId="0079000F" w:rsidR="00130241" w:rsidRPr="00CB4E04" w:rsidRDefault="00EB1F49" w:rsidP="00CB4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4E04">
        <w:rPr>
          <w:i/>
          <w:color w:val="000000"/>
          <w:lang w:val="en-US"/>
        </w:rPr>
        <w:t>E</w:t>
      </w:r>
      <w:r w:rsidR="003B76D6" w:rsidRPr="00CB4E04">
        <w:rPr>
          <w:i/>
          <w:color w:val="000000"/>
        </w:rPr>
        <w:t>-</w:t>
      </w:r>
      <w:r w:rsidRPr="00CB4E04">
        <w:rPr>
          <w:i/>
          <w:color w:val="000000"/>
          <w:lang w:val="en-US"/>
        </w:rPr>
        <w:t>mail</w:t>
      </w:r>
      <w:r w:rsidRPr="00CB4E04">
        <w:rPr>
          <w:i/>
          <w:color w:val="000000"/>
        </w:rPr>
        <w:t>:</w:t>
      </w:r>
      <w:r w:rsidR="001E1C80" w:rsidRPr="00CB4E04">
        <w:t xml:space="preserve"> </w:t>
      </w:r>
      <w:proofErr w:type="spellStart"/>
      <w:r w:rsidR="007F22CD" w:rsidRPr="00CB4E04">
        <w:rPr>
          <w:i/>
          <w:lang w:val="en-US"/>
        </w:rPr>
        <w:t>ivanovamarinamih</w:t>
      </w:r>
      <w:proofErr w:type="spellEnd"/>
      <w:r w:rsidR="007F22CD" w:rsidRPr="00CB4E04">
        <w:rPr>
          <w:i/>
        </w:rPr>
        <w:t>@</w:t>
      </w:r>
      <w:proofErr w:type="spellStart"/>
      <w:r w:rsidR="007F22CD" w:rsidRPr="00CB4E04">
        <w:rPr>
          <w:i/>
          <w:lang w:val="en-US"/>
        </w:rPr>
        <w:t>gmail</w:t>
      </w:r>
      <w:proofErr w:type="spellEnd"/>
      <w:r w:rsidR="007F22CD" w:rsidRPr="00CB4E04">
        <w:rPr>
          <w:i/>
        </w:rPr>
        <w:t>.</w:t>
      </w:r>
      <w:r w:rsidR="007F22CD" w:rsidRPr="00CB4E04">
        <w:rPr>
          <w:i/>
          <w:lang w:val="en-US"/>
        </w:rPr>
        <w:t>com</w:t>
      </w:r>
    </w:p>
    <w:p w14:paraId="2747C2FA" w14:textId="77777777" w:rsidR="007F22CD" w:rsidRPr="00CB4E04" w:rsidRDefault="007F22CD" w:rsidP="00CB4E04">
      <w:pPr>
        <w:pStyle w:val="ac"/>
        <w:spacing w:before="0" w:beforeAutospacing="0" w:after="0" w:afterAutospacing="0"/>
        <w:ind w:firstLine="397"/>
        <w:jc w:val="both"/>
      </w:pPr>
      <w:bookmarkStart w:id="0" w:name="OLE_LINK3"/>
      <w:proofErr w:type="spellStart"/>
      <w:r w:rsidRPr="00CB4E04">
        <w:t>Графитоподобный</w:t>
      </w:r>
      <w:proofErr w:type="spellEnd"/>
      <w:r w:rsidRPr="00CB4E04">
        <w:t xml:space="preserve"> нитрид углерода (g-C₃N₄) является перспективным фотокатализатором благодаря высокой химической устойчивости и ширине запрещённой зоны, обеспечивающей поглощение в видимой области спектра. Однако его практическое применение ограничено быстрой рекомбинацией </w:t>
      </w:r>
      <w:proofErr w:type="spellStart"/>
      <w:r w:rsidRPr="00CB4E04">
        <w:t>фотогенерированных</w:t>
      </w:r>
      <w:proofErr w:type="spellEnd"/>
      <w:r w:rsidRPr="00CB4E04">
        <w:t xml:space="preserve"> носителей заряда, что снижает квантовую эффективность процесса. </w:t>
      </w:r>
    </w:p>
    <w:p w14:paraId="070FC651" w14:textId="77777777" w:rsidR="007F22CD" w:rsidRPr="00CB4E04" w:rsidRDefault="007F22CD" w:rsidP="00CB4E04">
      <w:pPr>
        <w:pStyle w:val="ac"/>
        <w:spacing w:before="0" w:beforeAutospacing="0" w:after="0" w:afterAutospacing="0"/>
        <w:ind w:firstLine="397"/>
        <w:jc w:val="both"/>
      </w:pPr>
      <w:r w:rsidRPr="00CB4E04">
        <w:t xml:space="preserve">Одним из подходов к повышению </w:t>
      </w:r>
      <w:proofErr w:type="spellStart"/>
      <w:r w:rsidRPr="00CB4E04">
        <w:t>фотокаталитической</w:t>
      </w:r>
      <w:proofErr w:type="spellEnd"/>
      <w:r w:rsidRPr="00CB4E04">
        <w:t xml:space="preserve"> активности g-C₃N₄ является модификация зонной структуры путем </w:t>
      </w:r>
      <w:proofErr w:type="spellStart"/>
      <w:r w:rsidRPr="00CB4E04">
        <w:t>допирования</w:t>
      </w:r>
      <w:proofErr w:type="spellEnd"/>
      <w:r w:rsidRPr="00CB4E04">
        <w:t xml:space="preserve"> ионами металлов.</w:t>
      </w:r>
    </w:p>
    <w:p w14:paraId="5B65D432" w14:textId="77777777" w:rsidR="007F22CD" w:rsidRPr="00CB4E04" w:rsidRDefault="007F22CD" w:rsidP="00CB4E04">
      <w:pPr>
        <w:pStyle w:val="ac"/>
        <w:spacing w:before="0" w:beforeAutospacing="0" w:after="0" w:afterAutospacing="0"/>
        <w:ind w:firstLine="397"/>
        <w:jc w:val="both"/>
      </w:pPr>
      <w:r w:rsidRPr="00CB4E04">
        <w:t xml:space="preserve">Целью данной работы являлся синтез g-C₃N₄, </w:t>
      </w:r>
      <w:proofErr w:type="spellStart"/>
      <w:r w:rsidRPr="00CB4E04">
        <w:t>допированного</w:t>
      </w:r>
      <w:proofErr w:type="spellEnd"/>
      <w:r w:rsidRPr="00CB4E04">
        <w:t xml:space="preserve"> ионами </w:t>
      </w:r>
      <w:proofErr w:type="spellStart"/>
      <w:r w:rsidRPr="00CB4E04">
        <w:t>Mn</w:t>
      </w:r>
      <w:proofErr w:type="spellEnd"/>
      <w:r w:rsidRPr="00CB4E04">
        <w:t xml:space="preserve">, </w:t>
      </w:r>
      <w:proofErr w:type="spellStart"/>
      <w:r w:rsidRPr="00CB4E04">
        <w:t>Cr</w:t>
      </w:r>
      <w:proofErr w:type="spellEnd"/>
      <w:r w:rsidRPr="00CB4E04">
        <w:t xml:space="preserve"> и </w:t>
      </w:r>
      <w:proofErr w:type="spellStart"/>
      <w:r w:rsidRPr="00CB4E04">
        <w:t>Cu</w:t>
      </w:r>
      <w:proofErr w:type="spellEnd"/>
      <w:r w:rsidRPr="00CB4E04">
        <w:t xml:space="preserve"> (источники: </w:t>
      </w:r>
      <w:proofErr w:type="spellStart"/>
      <w:r w:rsidRPr="00CB4E04">
        <w:t>KMnO</w:t>
      </w:r>
      <w:proofErr w:type="spellEnd"/>
      <w:r w:rsidRPr="00CB4E04">
        <w:t xml:space="preserve">₄, </w:t>
      </w:r>
      <w:proofErr w:type="spellStart"/>
      <w:r w:rsidRPr="00CB4E04">
        <w:t>K₂CrO</w:t>
      </w:r>
      <w:proofErr w:type="spellEnd"/>
      <w:r w:rsidRPr="00CB4E04">
        <w:t xml:space="preserve">₄ и </w:t>
      </w:r>
      <w:proofErr w:type="spellStart"/>
      <w:proofErr w:type="gramStart"/>
      <w:r w:rsidRPr="00CB4E04">
        <w:t>Cu</w:t>
      </w:r>
      <w:proofErr w:type="spellEnd"/>
      <w:r w:rsidRPr="00CB4E04">
        <w:t>(</w:t>
      </w:r>
      <w:proofErr w:type="gramEnd"/>
      <w:r w:rsidRPr="00CB4E04">
        <w:t xml:space="preserve">NO₃)₂·2H₂O) и изучение влияния   </w:t>
      </w:r>
      <w:proofErr w:type="spellStart"/>
      <w:r w:rsidRPr="00CB4E04">
        <w:t>допантов</w:t>
      </w:r>
      <w:proofErr w:type="spellEnd"/>
      <w:r w:rsidRPr="00CB4E04">
        <w:t xml:space="preserve"> на оптические свойства материала и оценка эффективности полученных образцов в </w:t>
      </w:r>
      <w:proofErr w:type="spellStart"/>
      <w:r w:rsidRPr="00CB4E04">
        <w:t>фотокаталитическом</w:t>
      </w:r>
      <w:proofErr w:type="spellEnd"/>
      <w:r w:rsidRPr="00CB4E04">
        <w:t xml:space="preserve"> разложении красителя.</w:t>
      </w:r>
    </w:p>
    <w:p w14:paraId="6C8A5E40" w14:textId="5FD696E3" w:rsidR="007F22CD" w:rsidRPr="00CB4E04" w:rsidRDefault="007F22CD" w:rsidP="00CB4E04">
      <w:pPr>
        <w:pStyle w:val="ac"/>
        <w:spacing w:before="0" w:beforeAutospacing="0" w:after="0" w:afterAutospacing="0"/>
        <w:ind w:firstLine="397"/>
        <w:jc w:val="both"/>
      </w:pPr>
      <w:r w:rsidRPr="00CB4E04">
        <w:t>Материалы получали методом поликонденсации меламина в присутствии источников ионов металлов по методике [1]. Структуру и состав оценивали методами рентгенофазового анализа (XRD), ИК-спектроскопии (FTIR) и сканирующей электронной микроскопии (SEM); оптические свойства исследовали методом UV-</w:t>
      </w:r>
      <w:proofErr w:type="spellStart"/>
      <w:r w:rsidRPr="00CB4E04">
        <w:t>Vis</w:t>
      </w:r>
      <w:proofErr w:type="spellEnd"/>
      <w:r w:rsidRPr="00CB4E04">
        <w:t xml:space="preserve"> спектроскопии. </w:t>
      </w:r>
      <w:proofErr w:type="spellStart"/>
      <w:r w:rsidRPr="00CB4E04">
        <w:t>Фотокаталитическую</w:t>
      </w:r>
      <w:proofErr w:type="spellEnd"/>
      <w:r w:rsidRPr="00CB4E04">
        <w:t xml:space="preserve"> активность оценивали по степени деградации модельного красителя в водной среде при УФ-облучении.</w:t>
      </w:r>
    </w:p>
    <w:p w14:paraId="05D10D26" w14:textId="77777777" w:rsidR="007F22CD" w:rsidRPr="00CB4E04" w:rsidRDefault="007F22CD" w:rsidP="00CB4E04">
      <w:pPr>
        <w:pStyle w:val="ac"/>
        <w:spacing w:before="0" w:beforeAutospacing="0" w:after="0" w:afterAutospacing="0"/>
        <w:ind w:firstLine="397"/>
        <w:jc w:val="both"/>
      </w:pPr>
      <w:r w:rsidRPr="00CB4E04">
        <w:t>Установлено, что введение ионов металлов в структуру приводит к сужению запрещённой зоны по сравнению с исходным g-C₃N₄ (</w:t>
      </w:r>
      <w:proofErr w:type="spellStart"/>
      <w:r w:rsidRPr="00CB4E04">
        <w:t>E</w:t>
      </w:r>
      <w:r w:rsidRPr="00CB4E04">
        <w:rPr>
          <w:vertAlign w:val="subscript"/>
        </w:rPr>
        <w:t>g</w:t>
      </w:r>
      <w:proofErr w:type="spellEnd"/>
      <w:r w:rsidRPr="00CB4E04">
        <w:rPr>
          <w:vertAlign w:val="subscript"/>
        </w:rPr>
        <w:t xml:space="preserve"> </w:t>
      </w:r>
      <w:r w:rsidRPr="00CB4E04">
        <w:t xml:space="preserve">= 2,7 эВ). Наиболее выраженный эффект наблюдался для </w:t>
      </w:r>
      <w:proofErr w:type="spellStart"/>
      <w:r w:rsidRPr="00CB4E04">
        <w:t>Cr-допированного</w:t>
      </w:r>
      <w:proofErr w:type="spellEnd"/>
      <w:r w:rsidRPr="00CB4E04">
        <w:t xml:space="preserve"> образца (</w:t>
      </w:r>
      <w:proofErr w:type="spellStart"/>
      <w:r w:rsidRPr="00CB4E04">
        <w:t>E</w:t>
      </w:r>
      <w:r w:rsidRPr="00CB4E04">
        <w:rPr>
          <w:vertAlign w:val="subscript"/>
        </w:rPr>
        <w:t>g</w:t>
      </w:r>
      <w:proofErr w:type="spellEnd"/>
      <w:r w:rsidRPr="00CB4E04">
        <w:rPr>
          <w:vertAlign w:val="subscript"/>
        </w:rPr>
        <w:t xml:space="preserve"> </w:t>
      </w:r>
      <w:r w:rsidRPr="00CB4E04">
        <w:t xml:space="preserve">=2,38 эВ) и </w:t>
      </w:r>
      <w:proofErr w:type="spellStart"/>
      <w:r w:rsidRPr="00CB4E04">
        <w:t>Cu-допированного</w:t>
      </w:r>
      <w:proofErr w:type="spellEnd"/>
      <w:r w:rsidRPr="00CB4E04">
        <w:t xml:space="preserve"> образца (</w:t>
      </w:r>
      <w:proofErr w:type="spellStart"/>
      <w:r w:rsidRPr="00CB4E04">
        <w:t>E</w:t>
      </w:r>
      <w:r w:rsidRPr="00CB4E04">
        <w:rPr>
          <w:vertAlign w:val="subscript"/>
        </w:rPr>
        <w:t>g</w:t>
      </w:r>
      <w:proofErr w:type="spellEnd"/>
      <w:r w:rsidRPr="00CB4E04">
        <w:rPr>
          <w:vertAlign w:val="subscript"/>
        </w:rPr>
        <w:t xml:space="preserve"> </w:t>
      </w:r>
      <w:r w:rsidRPr="00CB4E04">
        <w:t xml:space="preserve">=2,58 эВ). Данное снижение запрещенной зоны сопровождается расширением области </w:t>
      </w:r>
      <w:proofErr w:type="spellStart"/>
      <w:r w:rsidRPr="00CB4E04">
        <w:t>светопоглощения</w:t>
      </w:r>
      <w:proofErr w:type="spellEnd"/>
      <w:r w:rsidRPr="00CB4E04">
        <w:t xml:space="preserve">, что повышает </w:t>
      </w:r>
      <w:proofErr w:type="spellStart"/>
      <w:r w:rsidRPr="00CB4E04">
        <w:t>фотокаталитическую</w:t>
      </w:r>
      <w:proofErr w:type="spellEnd"/>
      <w:r w:rsidRPr="00CB4E04">
        <w:t xml:space="preserve"> эффективность материала. </w:t>
      </w:r>
    </w:p>
    <w:p w14:paraId="3FF20D46" w14:textId="77777777" w:rsidR="007F22CD" w:rsidRPr="00CB4E04" w:rsidRDefault="007F22CD" w:rsidP="00CB4E04">
      <w:pPr>
        <w:pStyle w:val="ac"/>
        <w:spacing w:before="0" w:beforeAutospacing="0" w:after="0" w:afterAutospacing="0"/>
        <w:ind w:firstLine="397"/>
        <w:jc w:val="both"/>
      </w:pPr>
      <w:r w:rsidRPr="00CB4E04">
        <w:t>Таким образом, модификация g-C₃N₄ ионами переходных металлов позволяет эффективно управлять его электронными и оптическими характеристиками.</w:t>
      </w:r>
    </w:p>
    <w:p w14:paraId="07EC5048" w14:textId="41F3F5C7" w:rsidR="001E1C80" w:rsidRPr="00CB4E04" w:rsidRDefault="001E1C80" w:rsidP="00CB4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CB4E04">
        <w:rPr>
          <w:b/>
          <w:bCs/>
          <w:color w:val="000000"/>
        </w:rPr>
        <w:t>Литература</w:t>
      </w:r>
    </w:p>
    <w:p w14:paraId="6CE3B802" w14:textId="6539A6AD" w:rsidR="007F22CD" w:rsidRPr="00CB4E04" w:rsidRDefault="001E1C80" w:rsidP="00CB4E04">
      <w:pPr>
        <w:pStyle w:val="ac"/>
        <w:spacing w:before="0" w:beforeAutospacing="0" w:after="0" w:afterAutospacing="0"/>
        <w:jc w:val="both"/>
      </w:pPr>
      <w:r w:rsidRPr="00CB4E04">
        <w:rPr>
          <w:color w:val="000000"/>
        </w:rPr>
        <w:t>1.</w:t>
      </w:r>
      <w:r w:rsidR="00CB4E04">
        <w:rPr>
          <w:color w:val="000000"/>
        </w:rPr>
        <w:t xml:space="preserve"> </w:t>
      </w:r>
      <w:r w:rsidR="007F22CD" w:rsidRPr="00CB4E04">
        <w:rPr>
          <w:color w:val="000000"/>
          <w:shd w:val="clear" w:color="auto" w:fill="FFFFFF"/>
        </w:rPr>
        <w:t xml:space="preserve">Li H. и др. </w:t>
      </w:r>
      <w:r w:rsidR="007F22CD" w:rsidRPr="00CB4E04">
        <w:rPr>
          <w:color w:val="000000"/>
          <w:shd w:val="clear" w:color="auto" w:fill="FFFFFF"/>
          <w:lang w:val="en-US"/>
        </w:rPr>
        <w:t>Enhanced charge carrier separation of manganese(</w:t>
      </w:r>
      <w:r w:rsidR="007F22CD" w:rsidRPr="00CB4E04">
        <w:rPr>
          <w:lang w:val="en-US"/>
        </w:rPr>
        <w:t>ii</w:t>
      </w:r>
      <w:r w:rsidR="007F22CD" w:rsidRPr="00CB4E04">
        <w:rPr>
          <w:color w:val="000000"/>
          <w:shd w:val="clear" w:color="auto" w:fill="FFFFFF"/>
          <w:lang w:val="en-US"/>
        </w:rPr>
        <w:t xml:space="preserve">)-doped graphitic carbon nitride: formation of N–Mn bonds through redox reactions // Journal of Materials Chemistry A. 2018. </w:t>
      </w:r>
      <w:r w:rsidR="007F22CD" w:rsidRPr="00CB4E04">
        <w:rPr>
          <w:color w:val="000000"/>
          <w:shd w:val="clear" w:color="auto" w:fill="FFFFFF"/>
        </w:rPr>
        <w:t xml:space="preserve">Т. </w:t>
      </w:r>
      <w:proofErr w:type="spellStart"/>
      <w:r w:rsidR="007F22CD" w:rsidRPr="00CB4E04">
        <w:rPr>
          <w:color w:val="000000"/>
          <w:shd w:val="clear" w:color="auto" w:fill="FFFFFF"/>
        </w:rPr>
        <w:t>vol</w:t>
      </w:r>
      <w:proofErr w:type="spellEnd"/>
      <w:r w:rsidR="007F22CD" w:rsidRPr="00CB4E04">
        <w:rPr>
          <w:color w:val="000000"/>
          <w:shd w:val="clear" w:color="auto" w:fill="FFFFFF"/>
        </w:rPr>
        <w:t xml:space="preserve">. 6. № </w:t>
      </w:r>
      <w:proofErr w:type="spellStart"/>
      <w:r w:rsidR="007F22CD" w:rsidRPr="00CB4E04">
        <w:rPr>
          <w:color w:val="000000"/>
          <w:shd w:val="clear" w:color="auto" w:fill="FFFFFF"/>
        </w:rPr>
        <w:t>no</w:t>
      </w:r>
      <w:proofErr w:type="spellEnd"/>
      <w:r w:rsidR="007F22CD" w:rsidRPr="00CB4E04">
        <w:rPr>
          <w:color w:val="000000"/>
          <w:shd w:val="clear" w:color="auto" w:fill="FFFFFF"/>
        </w:rPr>
        <w:t xml:space="preserve">. 15. С. </w:t>
      </w:r>
      <w:proofErr w:type="spellStart"/>
      <w:r w:rsidR="007F22CD" w:rsidRPr="00CB4E04">
        <w:rPr>
          <w:color w:val="000000"/>
          <w:shd w:val="clear" w:color="auto" w:fill="FFFFFF"/>
        </w:rPr>
        <w:t>p.p</w:t>
      </w:r>
      <w:proofErr w:type="spellEnd"/>
      <w:r w:rsidR="007F22CD" w:rsidRPr="00CB4E04">
        <w:rPr>
          <w:color w:val="000000"/>
          <w:shd w:val="clear" w:color="auto" w:fill="FFFFFF"/>
        </w:rPr>
        <w:t>. 6238-6243.</w:t>
      </w:r>
    </w:p>
    <w:p w14:paraId="48400F63" w14:textId="771709A7" w:rsidR="001E1C80" w:rsidRPr="00CB4E04" w:rsidRDefault="001E1C80" w:rsidP="00CB4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bookmarkEnd w:id="0"/>
    <w:p w14:paraId="3486C755" w14:textId="0C741BF3" w:rsidR="00116478" w:rsidRPr="00CB4E04" w:rsidRDefault="00116478" w:rsidP="00CB4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CB4E04" w:rsidSect="00CB4E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1C80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9288F"/>
    <w:rsid w:val="005B07E6"/>
    <w:rsid w:val="005D022B"/>
    <w:rsid w:val="005E5BE9"/>
    <w:rsid w:val="00665279"/>
    <w:rsid w:val="0069427D"/>
    <w:rsid w:val="006F313F"/>
    <w:rsid w:val="006F7A19"/>
    <w:rsid w:val="00705378"/>
    <w:rsid w:val="007213E1"/>
    <w:rsid w:val="00775389"/>
    <w:rsid w:val="00797838"/>
    <w:rsid w:val="007C36D8"/>
    <w:rsid w:val="007F22CD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5620"/>
    <w:rsid w:val="00AA1D62"/>
    <w:rsid w:val="00AD7380"/>
    <w:rsid w:val="00BF36F8"/>
    <w:rsid w:val="00BF4622"/>
    <w:rsid w:val="00C36346"/>
    <w:rsid w:val="00C844E2"/>
    <w:rsid w:val="00CB4E04"/>
    <w:rsid w:val="00CD00B1"/>
    <w:rsid w:val="00D22306"/>
    <w:rsid w:val="00D37D84"/>
    <w:rsid w:val="00D42542"/>
    <w:rsid w:val="00D8121C"/>
    <w:rsid w:val="00DD47C4"/>
    <w:rsid w:val="00E22189"/>
    <w:rsid w:val="00E604BD"/>
    <w:rsid w:val="00E74069"/>
    <w:rsid w:val="00E81D35"/>
    <w:rsid w:val="00EB1F49"/>
    <w:rsid w:val="00F34EDE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F22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379</Words>
  <Characters>1843</Characters>
  <Application>Microsoft Office Word</Application>
  <DocSecurity>0</DocSecurity>
  <Lines>39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Иванова</dc:creator>
  <cp:lastModifiedBy>Марина Иванова</cp:lastModifiedBy>
  <cp:revision>2</cp:revision>
  <cp:lastPrinted>2026-01-28T14:24:00Z</cp:lastPrinted>
  <dcterms:created xsi:type="dcterms:W3CDTF">2026-02-27T18:37:00Z</dcterms:created>
  <dcterms:modified xsi:type="dcterms:W3CDTF">2026-02-27T18:37:00Z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