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295F" w14:textId="07B4960B" w:rsidR="008873DB" w:rsidRPr="00D572B5" w:rsidRDefault="008873DB" w:rsidP="00D572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Hlk223973081"/>
      <w:bookmarkEnd w:id="0"/>
      <w:r w:rsidRPr="00EF5669">
        <w:rPr>
          <w:b/>
          <w:color w:val="000000"/>
        </w:rPr>
        <w:t>Влияние электроноакцепторных групп на активность пиразинопорфиринов в реакции фотоокисления сульфидов</w:t>
      </w:r>
    </w:p>
    <w:p w14:paraId="619BA536" w14:textId="77777777" w:rsidR="008873DB" w:rsidRPr="00EF5669" w:rsidRDefault="008873DB" w:rsidP="00887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EF5669">
        <w:rPr>
          <w:b/>
          <w:i/>
          <w:color w:val="000000"/>
        </w:rPr>
        <w:t>Овчинников Г.А.</w:t>
      </w:r>
      <w:r w:rsidRPr="00EF5669">
        <w:rPr>
          <w:b/>
          <w:i/>
          <w:color w:val="000000"/>
          <w:vertAlign w:val="superscript"/>
        </w:rPr>
        <w:t>1</w:t>
      </w:r>
      <w:r w:rsidRPr="00EF5669">
        <w:rPr>
          <w:b/>
          <w:i/>
          <w:color w:val="000000"/>
        </w:rPr>
        <w:t>, Шремзер Е.С.</w:t>
      </w:r>
      <w:r w:rsidRPr="00EF5669">
        <w:rPr>
          <w:b/>
          <w:i/>
          <w:color w:val="000000"/>
          <w:vertAlign w:val="superscript"/>
        </w:rPr>
        <w:t>2</w:t>
      </w:r>
      <w:r w:rsidRPr="00EF5669">
        <w:rPr>
          <w:b/>
          <w:i/>
          <w:color w:val="000000"/>
        </w:rPr>
        <w:t>, Бирин К.П.</w:t>
      </w:r>
      <w:r w:rsidRPr="00EF5669">
        <w:rPr>
          <w:b/>
          <w:i/>
          <w:color w:val="000000"/>
          <w:vertAlign w:val="superscript"/>
        </w:rPr>
        <w:t>2</w:t>
      </w:r>
      <w:r w:rsidRPr="00EF5669">
        <w:rPr>
          <w:b/>
          <w:i/>
          <w:color w:val="000000"/>
        </w:rPr>
        <w:t>, Цивадзе А.Ю.</w:t>
      </w:r>
      <w:r w:rsidRPr="00EF5669">
        <w:rPr>
          <w:b/>
          <w:i/>
          <w:color w:val="000000"/>
          <w:vertAlign w:val="superscript"/>
        </w:rPr>
        <w:t>2</w:t>
      </w:r>
    </w:p>
    <w:p w14:paraId="00000003" w14:textId="2A69DC56" w:rsidR="00130241" w:rsidRPr="00EF5669" w:rsidRDefault="00EB1F49" w:rsidP="00887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F5669">
        <w:rPr>
          <w:i/>
          <w:color w:val="000000"/>
        </w:rPr>
        <w:t xml:space="preserve">Студент, </w:t>
      </w:r>
      <w:r w:rsidR="008873DB" w:rsidRPr="00EF5669">
        <w:rPr>
          <w:i/>
          <w:color w:val="000000"/>
        </w:rPr>
        <w:t>1</w:t>
      </w:r>
      <w:r w:rsidRPr="00EF5669">
        <w:rPr>
          <w:i/>
          <w:color w:val="000000"/>
        </w:rPr>
        <w:t xml:space="preserve"> курс </w:t>
      </w:r>
      <w:r w:rsidR="008873DB" w:rsidRPr="00EF5669">
        <w:rPr>
          <w:i/>
          <w:color w:val="000000"/>
        </w:rPr>
        <w:t>бакалавариата</w:t>
      </w:r>
    </w:p>
    <w:p w14:paraId="3DC26D85" w14:textId="77777777" w:rsidR="008873DB" w:rsidRPr="00EF5669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F5669">
        <w:rPr>
          <w:i/>
          <w:color w:val="000000"/>
          <w:vertAlign w:val="superscript"/>
        </w:rPr>
        <w:t>1</w:t>
      </w:r>
      <w:r w:rsidR="008873DB" w:rsidRPr="00EF5669">
        <w:t xml:space="preserve"> </w:t>
      </w:r>
      <w:r w:rsidR="008873DB" w:rsidRPr="00EF5669">
        <w:rPr>
          <w:i/>
          <w:color w:val="000000"/>
        </w:rPr>
        <w:t>Национальный исследовательский университет «Высшая школа экономики», Москва, Россия</w:t>
      </w:r>
    </w:p>
    <w:p w14:paraId="47323DB0" w14:textId="175D45F3" w:rsidR="008873DB" w:rsidRPr="00EF5669" w:rsidRDefault="00EB1F49" w:rsidP="00887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F5669">
        <w:rPr>
          <w:i/>
          <w:color w:val="000000"/>
          <w:vertAlign w:val="superscript"/>
        </w:rPr>
        <w:t>2</w:t>
      </w:r>
      <w:r w:rsidR="008873DB" w:rsidRPr="00EF5669">
        <w:rPr>
          <w:i/>
          <w:color w:val="000000"/>
        </w:rPr>
        <w:t>Федеральное государственное бюджетное учреждение науки Институт</w:t>
      </w:r>
    </w:p>
    <w:p w14:paraId="7ABD7385" w14:textId="77777777" w:rsidR="008873DB" w:rsidRPr="00EF5669" w:rsidRDefault="008873DB" w:rsidP="00887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F5669">
        <w:rPr>
          <w:i/>
          <w:color w:val="000000"/>
        </w:rPr>
        <w:t>физической химии и электрохимии им. А.Н. Фрумкина Российской академии наук, Москва, Россия</w:t>
      </w:r>
    </w:p>
    <w:p w14:paraId="00000008" w14:textId="1D6DA848" w:rsidR="00130241" w:rsidRPr="00EF5669" w:rsidRDefault="00EB1F49" w:rsidP="00887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F5669">
        <w:rPr>
          <w:i/>
          <w:color w:val="000000"/>
          <w:lang w:val="en-US"/>
        </w:rPr>
        <w:t>E</w:t>
      </w:r>
      <w:r w:rsidR="003B76D6" w:rsidRPr="00EF5669">
        <w:rPr>
          <w:i/>
          <w:color w:val="000000"/>
          <w:lang w:val="en-US"/>
        </w:rPr>
        <w:t>-</w:t>
      </w:r>
      <w:r w:rsidRPr="00EF5669">
        <w:rPr>
          <w:i/>
          <w:color w:val="000000"/>
          <w:lang w:val="en-US"/>
        </w:rPr>
        <w:t xml:space="preserve">mail: </w:t>
      </w:r>
      <w:r w:rsidR="008873DB" w:rsidRPr="00EF5669">
        <w:rPr>
          <w:u w:val="single"/>
          <w:lang w:val="en-US"/>
        </w:rPr>
        <w:t>glalovchinnikov@edu.hse.ru</w:t>
      </w:r>
    </w:p>
    <w:p w14:paraId="5E0790A7" w14:textId="77777777" w:rsidR="008873DB" w:rsidRPr="00EF5669" w:rsidRDefault="008873DB" w:rsidP="00887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F5669">
        <w:rPr>
          <w:color w:val="000000"/>
        </w:rPr>
        <w:t>Порфирины являются перспективной платформой для создания фотокатализаторов благодаря способности генерировать активные формы кислорода при облучении светом. В связи с этим актуальной задачей является увеличение эффективности и стабильности фотокатализаторов данного типа. Одним из подходов к решению этой задачи является введение электроноакцепторных заместителей и варьирование металлоцентра для направленной настройки их фотокаталитических характеристик.</w:t>
      </w:r>
    </w:p>
    <w:p w14:paraId="76B04651" w14:textId="05F6F1A5" w:rsidR="008873DB" w:rsidRPr="00EF5669" w:rsidRDefault="008873DB" w:rsidP="00887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  <w:color w:val="000000"/>
        </w:rPr>
      </w:pPr>
      <w:r w:rsidRPr="00EF5669">
        <w:rPr>
          <w:color w:val="000000"/>
        </w:rPr>
        <w:t xml:space="preserve">В рамках представленной работы был синтезирован свободный пиразинопорфирин с пентафторфенильными заместителями </w:t>
      </w:r>
      <w:r w:rsidRPr="00103849">
        <w:rPr>
          <w:b/>
          <w:bCs/>
          <w:color w:val="000000"/>
        </w:rPr>
        <w:t>5F-2H</w:t>
      </w:r>
      <w:r w:rsidRPr="00EF5669">
        <w:rPr>
          <w:color w:val="000000"/>
        </w:rPr>
        <w:t xml:space="preserve"> и соответствующий комплекс </w:t>
      </w:r>
      <w:proofErr w:type="gramStart"/>
      <w:r w:rsidRPr="00EF5669">
        <w:rPr>
          <w:color w:val="000000"/>
        </w:rPr>
        <w:t>палладия(</w:t>
      </w:r>
      <w:proofErr w:type="gramEnd"/>
      <w:r w:rsidRPr="00EF5669">
        <w:rPr>
          <w:color w:val="000000"/>
        </w:rPr>
        <w:t>II) 5F-Pd по ранее разработанной методике синтеза пиразинопорфиринов (</w:t>
      </w:r>
      <w:r w:rsidR="000D3F37">
        <w:rPr>
          <w:color w:val="000000"/>
        </w:rPr>
        <w:t>Рис. 1</w:t>
      </w:r>
      <w:r w:rsidRPr="00EF5669">
        <w:rPr>
          <w:color w:val="000000"/>
        </w:rPr>
        <w:t xml:space="preserve">) </w:t>
      </w:r>
      <w:r w:rsidRPr="00EF5669">
        <w:rPr>
          <w:b/>
          <w:bCs/>
          <w:color w:val="000000"/>
        </w:rPr>
        <w:t>[1]</w:t>
      </w:r>
      <w:r w:rsidR="00EF5669" w:rsidRPr="00EF5669">
        <w:rPr>
          <w:color w:val="000000"/>
        </w:rPr>
        <w:t>.</w:t>
      </w:r>
    </w:p>
    <w:p w14:paraId="4880A0AF" w14:textId="219BF26F" w:rsidR="00F55054" w:rsidRPr="00EF5669" w:rsidRDefault="008873DB" w:rsidP="00887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F5669">
        <w:rPr>
          <w:noProof/>
          <w:color w:val="000000"/>
          <w:lang w:val="en-US"/>
        </w:rPr>
        <w:drawing>
          <wp:inline distT="0" distB="0" distL="0" distR="0" wp14:anchorId="343F1C8F" wp14:editId="6365A1E3">
            <wp:extent cx="5831840" cy="7670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A7F62" w14:textId="77777777" w:rsidR="008873DB" w:rsidRPr="00EF5669" w:rsidRDefault="008873DB" w:rsidP="00887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EF5669">
        <w:rPr>
          <w:color w:val="000000"/>
        </w:rPr>
        <w:t>Рис. 1. Синтез производных пиразинопорфиринов</w:t>
      </w:r>
    </w:p>
    <w:p w14:paraId="2C8EF599" w14:textId="78F6CE5B" w:rsidR="00EF5669" w:rsidRPr="00EF5669" w:rsidRDefault="009F3380" w:rsidP="00EF56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F5669">
        <w:rPr>
          <w:color w:val="000000"/>
        </w:rPr>
        <w:t xml:space="preserve">использованием </w:t>
      </w:r>
      <w:r w:rsidR="0023307C" w:rsidRPr="00EF5669">
        <w:rPr>
          <w:color w:val="000000"/>
        </w:rPr>
        <w:t>встроенно</w:t>
      </w:r>
      <w:r w:rsidRPr="00EF5669">
        <w:rPr>
          <w:color w:val="000000"/>
        </w:rPr>
        <w:t>го</w:t>
      </w:r>
      <w:r w:rsidR="0023307C" w:rsidRPr="00EF5669">
        <w:rPr>
          <w:color w:val="000000"/>
        </w:rPr>
        <w:t xml:space="preserve"> в </w:t>
      </w:r>
      <w:r w:rsidR="0023307C" w:rsidRPr="00EF5669">
        <w:rPr>
          <w:color w:val="000000"/>
          <w:lang w:val="en-US"/>
        </w:rPr>
        <w:t>MS</w:t>
      </w:r>
      <w:r w:rsidR="0023307C" w:rsidRPr="00EF5669">
        <w:rPr>
          <w:color w:val="000000"/>
        </w:rPr>
        <w:t xml:space="preserve"> </w:t>
      </w:r>
      <w:r w:rsidR="0023307C" w:rsidRPr="00EF5669">
        <w:rPr>
          <w:color w:val="000000"/>
          <w:lang w:val="en-US"/>
        </w:rPr>
        <w:t>Word</w:t>
      </w:r>
      <w:r w:rsidR="0023307C" w:rsidRPr="00EF5669">
        <w:rPr>
          <w:color w:val="000000"/>
        </w:rPr>
        <w:t xml:space="preserve"> инструмент</w:t>
      </w:r>
      <w:r w:rsidRPr="00EF5669">
        <w:rPr>
          <w:color w:val="000000"/>
        </w:rPr>
        <w:t>а</w:t>
      </w:r>
      <w:r w:rsidR="0023307C" w:rsidRPr="00EF5669">
        <w:rPr>
          <w:color w:val="000000"/>
        </w:rPr>
        <w:t xml:space="preserve"> «</w:t>
      </w:r>
      <w:r w:rsidRPr="00EF5669">
        <w:rPr>
          <w:color w:val="000000"/>
        </w:rPr>
        <w:t>Ф</w:t>
      </w:r>
      <w:r w:rsidR="0023307C" w:rsidRPr="00EF5669">
        <w:rPr>
          <w:color w:val="000000"/>
        </w:rPr>
        <w:t>ормул</w:t>
      </w:r>
      <w:r w:rsidRPr="00EF5669">
        <w:rPr>
          <w:color w:val="000000"/>
        </w:rPr>
        <w:t>а»</w:t>
      </w:r>
      <w:r w:rsidR="0023307C" w:rsidRPr="00EF5669">
        <w:rPr>
          <w:color w:val="000000"/>
        </w:rPr>
        <w:t xml:space="preserve"> либо в </w:t>
      </w:r>
      <w:r w:rsidR="0023307C" w:rsidRPr="00EF5669">
        <w:rPr>
          <w:color w:val="000000"/>
          <w:lang w:val="en-US"/>
        </w:rPr>
        <w:t>Microsoft</w:t>
      </w:r>
      <w:r w:rsidR="0023307C" w:rsidRPr="00EF5669">
        <w:rPr>
          <w:color w:val="000000"/>
        </w:rPr>
        <w:t xml:space="preserve"> </w:t>
      </w:r>
      <w:r w:rsidR="00EF5669" w:rsidRPr="00EF5669">
        <w:rPr>
          <w:color w:val="000000"/>
        </w:rPr>
        <w:t>Изучение активности полученных фотокатализаторов в реакции окисления тиоанизола при облучении лампой синего света мощностью 3 Вт показало, что введение металла значительно увеличивает активность молекулы (</w:t>
      </w:r>
      <w:r w:rsidR="000D3F37">
        <w:rPr>
          <w:color w:val="000000"/>
        </w:rPr>
        <w:t>Рис. 2</w:t>
      </w:r>
      <w:r w:rsidR="00EF5669" w:rsidRPr="00EF5669">
        <w:rPr>
          <w:color w:val="000000"/>
        </w:rPr>
        <w:t xml:space="preserve">). Для </w:t>
      </w:r>
      <w:r w:rsidR="00EF5669" w:rsidRPr="00103849">
        <w:rPr>
          <w:b/>
          <w:bCs/>
          <w:color w:val="000000"/>
        </w:rPr>
        <w:t>5</w:t>
      </w:r>
      <w:r w:rsidR="00EF5669" w:rsidRPr="00103849">
        <w:rPr>
          <w:b/>
          <w:bCs/>
          <w:color w:val="000000"/>
          <w:lang w:val="en-GB"/>
        </w:rPr>
        <w:t>F</w:t>
      </w:r>
      <w:r w:rsidR="00103849">
        <w:rPr>
          <w:b/>
          <w:bCs/>
          <w:color w:val="000000"/>
        </w:rPr>
        <w:t>-</w:t>
      </w:r>
      <w:r w:rsidR="00EF5669" w:rsidRPr="00103849">
        <w:rPr>
          <w:b/>
          <w:bCs/>
          <w:color w:val="000000"/>
          <w:lang w:val="en-GB"/>
        </w:rPr>
        <w:t>Pd</w:t>
      </w:r>
      <w:r w:rsidR="00EF5669" w:rsidRPr="00EF5669">
        <w:rPr>
          <w:color w:val="000000"/>
        </w:rPr>
        <w:t xml:space="preserve"> минимальная загрузка составила 2,5</w:t>
      </w:r>
      <w:r w:rsidR="00EF5669" w:rsidRPr="00EF5669">
        <w:rPr>
          <w:rFonts w:ascii="Cambria Math" w:hAnsi="Cambria Math" w:cs="Cambria Math"/>
          <w:color w:val="000000"/>
        </w:rPr>
        <w:t>⋅</w:t>
      </w:r>
      <w:r w:rsidR="00EF5669" w:rsidRPr="00EF5669">
        <w:rPr>
          <w:color w:val="000000"/>
        </w:rPr>
        <w:t xml:space="preserve">10-4 </w:t>
      </w:r>
      <w:proofErr w:type="gramStart"/>
      <w:r w:rsidR="00EF5669" w:rsidRPr="00EF5669">
        <w:rPr>
          <w:color w:val="000000"/>
        </w:rPr>
        <w:t>мол.%</w:t>
      </w:r>
      <w:proofErr w:type="gramEnd"/>
      <w:r w:rsidR="00EF5669" w:rsidRPr="00EF5669">
        <w:rPr>
          <w:color w:val="000000"/>
        </w:rPr>
        <w:t>, при этом достигнуто максимальное значение ТО</w:t>
      </w:r>
      <w:r w:rsidR="00EF5669" w:rsidRPr="00EF5669">
        <w:rPr>
          <w:color w:val="000000"/>
          <w:lang w:val="en-GB"/>
        </w:rPr>
        <w:t>N</w:t>
      </w:r>
      <w:r w:rsidR="00EF5669" w:rsidRPr="00EF5669">
        <w:rPr>
          <w:color w:val="000000"/>
        </w:rPr>
        <w:t xml:space="preserve"> = 280 000, что практически вдвое превышает значение, полученное при использовании свободного основания </w:t>
      </w:r>
      <w:r w:rsidR="00EF5669" w:rsidRPr="00103849">
        <w:rPr>
          <w:b/>
          <w:bCs/>
          <w:color w:val="000000"/>
        </w:rPr>
        <w:t>5</w:t>
      </w:r>
      <w:r w:rsidR="00EF5669" w:rsidRPr="00103849">
        <w:rPr>
          <w:b/>
          <w:bCs/>
          <w:color w:val="000000"/>
          <w:lang w:val="en-GB"/>
        </w:rPr>
        <w:t>F</w:t>
      </w:r>
      <w:r w:rsidR="00EF5669" w:rsidRPr="00103849">
        <w:rPr>
          <w:b/>
          <w:bCs/>
          <w:color w:val="000000"/>
        </w:rPr>
        <w:t>-2</w:t>
      </w:r>
      <w:r w:rsidR="00EF5669" w:rsidRPr="00103849">
        <w:rPr>
          <w:b/>
          <w:bCs/>
          <w:color w:val="000000"/>
          <w:lang w:val="en-GB"/>
        </w:rPr>
        <w:t>H</w:t>
      </w:r>
      <w:r w:rsidR="00EF5669" w:rsidRPr="00EF5669">
        <w:rPr>
          <w:color w:val="000000"/>
        </w:rPr>
        <w:t xml:space="preserve">. Также синтезированные фотокатализаторы превосходят по активности типичный модельный фотокатализатор – тетрафенилпорфирин </w:t>
      </w:r>
      <w:r w:rsidR="00EF5669" w:rsidRPr="00103849">
        <w:rPr>
          <w:b/>
          <w:bCs/>
          <w:color w:val="000000"/>
          <w:lang w:val="en-GB"/>
        </w:rPr>
        <w:t>TPP</w:t>
      </w:r>
      <w:r w:rsidR="00EF5669" w:rsidRPr="00103849">
        <w:rPr>
          <w:b/>
          <w:bCs/>
          <w:color w:val="000000"/>
        </w:rPr>
        <w:t xml:space="preserve"> </w:t>
      </w:r>
      <w:r w:rsidR="00EF5669" w:rsidRPr="00EF5669">
        <w:rPr>
          <w:b/>
          <w:bCs/>
          <w:color w:val="000000"/>
        </w:rPr>
        <w:t>[2]</w:t>
      </w:r>
      <w:r w:rsidR="00EF5669" w:rsidRPr="00EF5669">
        <w:rPr>
          <w:color w:val="000000"/>
        </w:rPr>
        <w:t>.</w:t>
      </w:r>
    </w:p>
    <w:p w14:paraId="23A9F732" w14:textId="1C50043C" w:rsidR="00EF5669" w:rsidRDefault="00EF56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F5669">
        <w:rPr>
          <w:noProof/>
          <w:color w:val="000000"/>
        </w:rPr>
        <w:drawing>
          <wp:inline distT="0" distB="0" distL="0" distR="0" wp14:anchorId="29824040" wp14:editId="573C85C2">
            <wp:extent cx="4438650" cy="608478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60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F389B" w14:textId="3B6BCF89" w:rsidR="00EF5669" w:rsidRPr="00EF5669" w:rsidRDefault="00EF56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F5669">
        <w:rPr>
          <w:color w:val="000000"/>
        </w:rPr>
        <w:t>Рис. 2. Реакция фотоокисления тиоанизола</w:t>
      </w:r>
    </w:p>
    <w:p w14:paraId="073161EB" w14:textId="15BD8BD4" w:rsidR="008873DB" w:rsidRPr="00EF5669" w:rsidRDefault="00887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EF5669">
        <w:rPr>
          <w:i/>
          <w:iCs/>
          <w:color w:val="000000"/>
        </w:rPr>
        <w:t>Работа выполнена при финансовой поддержке Министерства науки и высшего образования Российской Федерации.</w:t>
      </w:r>
    </w:p>
    <w:p w14:paraId="0000000E" w14:textId="72CEEB9A" w:rsidR="00130241" w:rsidRPr="00EF566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F5669">
        <w:rPr>
          <w:b/>
          <w:color w:val="000000"/>
        </w:rPr>
        <w:t>Литература</w:t>
      </w:r>
    </w:p>
    <w:p w14:paraId="4F7ABAEE" w14:textId="4C76DDC9" w:rsidR="008873DB" w:rsidRPr="00EF5669" w:rsidRDefault="008873DB" w:rsidP="008873DB">
      <w:pPr>
        <w:jc w:val="both"/>
        <w:rPr>
          <w:sz w:val="26"/>
          <w:szCs w:val="26"/>
          <w:lang w:val="en-US"/>
        </w:rPr>
      </w:pPr>
      <w:r w:rsidRPr="00EF5669">
        <w:rPr>
          <w:sz w:val="26"/>
          <w:szCs w:val="26"/>
        </w:rPr>
        <w:t xml:space="preserve">1. Birin K.P., </w:t>
      </w:r>
      <w:r w:rsidRPr="00EF5669">
        <w:rPr>
          <w:noProof/>
          <w:sz w:val="26"/>
          <w:szCs w:val="26"/>
        </w:rPr>
        <w:t>Poddubnaya A.I., Abdulaeva I.A., Gorbunova Y.G., Tsivadze A.Y.</w:t>
      </w:r>
      <w:r w:rsidRPr="00EF5669">
        <w:rPr>
          <w:sz w:val="26"/>
          <w:szCs w:val="26"/>
        </w:rPr>
        <w:t xml:space="preserve"> // Dyes and Pigments. </w:t>
      </w:r>
      <w:r w:rsidRPr="00EF5669">
        <w:rPr>
          <w:sz w:val="26"/>
          <w:szCs w:val="26"/>
          <w:lang w:val="en-US"/>
        </w:rPr>
        <w:t>2018. Vol. 156. P. 243–249.</w:t>
      </w:r>
    </w:p>
    <w:p w14:paraId="3486C755" w14:textId="5E89CBB7" w:rsidR="00116478" w:rsidRPr="00EF5669" w:rsidRDefault="008873DB" w:rsidP="008873DB">
      <w:pPr>
        <w:jc w:val="both"/>
        <w:rPr>
          <w:sz w:val="26"/>
          <w:szCs w:val="26"/>
          <w:lang w:val="en-US"/>
        </w:rPr>
      </w:pPr>
      <w:r w:rsidRPr="00EF5669">
        <w:rPr>
          <w:sz w:val="26"/>
          <w:szCs w:val="26"/>
          <w:lang w:val="en-US"/>
        </w:rPr>
        <w:t>2. Polivanovskaia D.A., Abdulaeva I.A., Birin K.P., Gorbunova Y.G., Tsivadze A. Yu. // Journal of Catalysis 2022 Vol. 413 P. 342–352.</w:t>
      </w:r>
    </w:p>
    <w:sectPr w:rsidR="00116478" w:rsidRPr="00EF5669" w:rsidSect="00EF566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D3F37"/>
    <w:rsid w:val="000E334E"/>
    <w:rsid w:val="00101A1C"/>
    <w:rsid w:val="00103657"/>
    <w:rsid w:val="00103849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873DB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572B5"/>
    <w:rsid w:val="00D8121C"/>
    <w:rsid w:val="00DD47C4"/>
    <w:rsid w:val="00E22189"/>
    <w:rsid w:val="00E74069"/>
    <w:rsid w:val="00E81D35"/>
    <w:rsid w:val="00EB1F49"/>
    <w:rsid w:val="00EF566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</dc:creator>
  <cp:lastModifiedBy>Глеб Овчинников</cp:lastModifiedBy>
  <cp:revision>5</cp:revision>
  <cp:lastPrinted>2026-01-28T14:24:00Z</cp:lastPrinted>
  <dcterms:created xsi:type="dcterms:W3CDTF">2026-03-09T15:31:00Z</dcterms:created>
  <dcterms:modified xsi:type="dcterms:W3CDTF">2026-03-09T15:36:00Z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