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A5F5A3F" w:rsidR="00130241" w:rsidRPr="00F42442" w:rsidRDefault="00DE3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Преемник Н. Сиджвика и Л. Полинга </w:t>
      </w:r>
      <w:r w:rsidRPr="00F42442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F42442">
        <w:rPr>
          <w:b/>
          <w:color w:val="000000"/>
        </w:rPr>
        <w:t>Лесли Эрнест Саттон</w:t>
      </w:r>
    </w:p>
    <w:p w14:paraId="00000002" w14:textId="65E60EA2" w:rsidR="00130241" w:rsidRDefault="00BE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Лоб</w:t>
      </w:r>
      <w:r w:rsidR="00EB1F49">
        <w:rPr>
          <w:b/>
          <w:i/>
          <w:color w:val="000000"/>
        </w:rPr>
        <w:t xml:space="preserve">анов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0A744D61" w:rsidR="00130241" w:rsidRDefault="00BE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</w:t>
      </w:r>
      <w:r w:rsidR="00EB1F49">
        <w:rPr>
          <w:i/>
          <w:color w:val="000000"/>
        </w:rPr>
        <w:t xml:space="preserve"> </w:t>
      </w:r>
    </w:p>
    <w:p w14:paraId="00000005" w14:textId="3F68A62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41214BB" w:rsidR="00130241" w:rsidRPr="00BE03D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BE03D2" w:rsidRPr="00BE03D2">
        <w:rPr>
          <w:i/>
          <w:color w:val="000000"/>
          <w:u w:val="single"/>
          <w:lang w:val="en-US"/>
        </w:rPr>
        <w:t>lnw</w:t>
      </w:r>
      <w:r w:rsidR="00BE03D2" w:rsidRPr="00BE03D2">
        <w:rPr>
          <w:i/>
          <w:color w:val="000000"/>
          <w:u w:val="single"/>
        </w:rPr>
        <w:t>94</w:t>
      </w:r>
      <w:hyperlink r:id="rId7">
        <w:r>
          <w:rPr>
            <w:i/>
            <w:color w:val="000000"/>
            <w:u w:val="single"/>
          </w:rPr>
          <w:t>@yandex.ru</w:t>
        </w:r>
      </w:hyperlink>
    </w:p>
    <w:p w14:paraId="2411342B" w14:textId="56304408" w:rsidR="00AF4F83" w:rsidRDefault="00AF4F8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Лесли</w:t>
      </w:r>
      <w:r w:rsidR="00F42442">
        <w:t xml:space="preserve"> Саттон</w:t>
      </w:r>
      <w:r w:rsidR="00DE3C6A">
        <w:t xml:space="preserve"> (1906-1992)</w:t>
      </w:r>
      <w:r w:rsidR="00F42442">
        <w:t xml:space="preserve"> занимает совершенно особое место в истории развития метода газовой электронографии</w:t>
      </w:r>
      <w:r>
        <w:t xml:space="preserve"> как</w:t>
      </w:r>
      <w:r w:rsidR="00F42442">
        <w:t xml:space="preserve"> </w:t>
      </w:r>
      <w:r>
        <w:t>основатель британской ветви электронографистов. О</w:t>
      </w:r>
      <w:r w:rsidR="00F42442">
        <w:t xml:space="preserve">н также один из тех немногих профессионалов в этой области знаний, кто оставил ценные воспоминания и документы, в которых можно найти описание </w:t>
      </w:r>
      <w:r w:rsidR="00F42442" w:rsidRPr="00F42442">
        <w:rPr>
          <w:shd w:val="clear" w:color="auto" w:fill="FFFFFF"/>
        </w:rPr>
        <w:t>первоклассны</w:t>
      </w:r>
      <w:r w:rsidR="00F42442">
        <w:rPr>
          <w:shd w:val="clear" w:color="auto" w:fill="FFFFFF"/>
        </w:rPr>
        <w:t>х приборов</w:t>
      </w:r>
      <w:r w:rsidR="00F42442" w:rsidRPr="00F42442">
        <w:rPr>
          <w:shd w:val="clear" w:color="auto" w:fill="FFFFFF"/>
        </w:rPr>
        <w:t>,</w:t>
      </w:r>
      <w:r w:rsidR="00F42442">
        <w:rPr>
          <w:shd w:val="clear" w:color="auto" w:fill="FFFFFF"/>
        </w:rPr>
        <w:t xml:space="preserve"> справочники</w:t>
      </w:r>
      <w:r w:rsidR="00F42442" w:rsidRPr="00F42442">
        <w:rPr>
          <w:shd w:val="clear" w:color="auto" w:fill="FFFFFF"/>
        </w:rPr>
        <w:t xml:space="preserve"> измерени</w:t>
      </w:r>
      <w:r w:rsidR="00F42442">
        <w:rPr>
          <w:shd w:val="clear" w:color="auto" w:fill="FFFFFF"/>
        </w:rPr>
        <w:t xml:space="preserve">й </w:t>
      </w:r>
      <w:r w:rsidR="00984801">
        <w:rPr>
          <w:shd w:val="clear" w:color="auto" w:fill="FFFFFF"/>
        </w:rPr>
        <w:t>молекулярных</w:t>
      </w:r>
      <w:r w:rsidR="00F42442">
        <w:rPr>
          <w:shd w:val="clear" w:color="auto" w:fill="FFFFFF"/>
        </w:rPr>
        <w:t xml:space="preserve"> параметров</w:t>
      </w:r>
      <w:r w:rsidR="00984801">
        <w:rPr>
          <w:shd w:val="clear" w:color="auto" w:fill="FFFFFF"/>
        </w:rPr>
        <w:t xml:space="preserve"> сотен</w:t>
      </w:r>
      <w:r w:rsidR="00F42442">
        <w:rPr>
          <w:shd w:val="clear" w:color="auto" w:fill="FFFFFF"/>
        </w:rPr>
        <w:t xml:space="preserve"> веществ</w:t>
      </w:r>
      <w:r w:rsidR="00F42442" w:rsidRPr="00F42442">
        <w:rPr>
          <w:shd w:val="clear" w:color="auto" w:fill="FFFFFF"/>
        </w:rPr>
        <w:t xml:space="preserve"> и </w:t>
      </w:r>
      <w:r w:rsidR="00F42442">
        <w:rPr>
          <w:shd w:val="clear" w:color="auto" w:fill="FFFFFF"/>
        </w:rPr>
        <w:t>сведения о становлении</w:t>
      </w:r>
      <w:r w:rsidR="00F42442" w:rsidRPr="00F42442">
        <w:rPr>
          <w:shd w:val="clear" w:color="auto" w:fill="FFFFFF"/>
        </w:rPr>
        <w:t xml:space="preserve"> эксперимент</w:t>
      </w:r>
      <w:r w:rsidR="00F42442">
        <w:rPr>
          <w:shd w:val="clear" w:color="auto" w:fill="FFFFFF"/>
        </w:rPr>
        <w:t>а</w:t>
      </w:r>
      <w:r w:rsidR="00F42442" w:rsidRPr="00F42442">
        <w:rPr>
          <w:shd w:val="clear" w:color="auto" w:fill="FFFFFF"/>
        </w:rPr>
        <w:t xml:space="preserve"> по электронной дифракции</w:t>
      </w:r>
      <w:r w:rsidR="00984801">
        <w:rPr>
          <w:shd w:val="clear" w:color="auto" w:fill="FFFFFF"/>
        </w:rPr>
        <w:t xml:space="preserve"> в газовой фазе</w:t>
      </w:r>
      <w:r w:rsidRPr="00AF4F83">
        <w:rPr>
          <w:shd w:val="clear" w:color="auto" w:fill="FFFFFF"/>
        </w:rPr>
        <w:t>[1]</w:t>
      </w:r>
      <w:r w:rsidR="00F42442">
        <w:t>.</w:t>
      </w:r>
      <w:r w:rsidR="00EB1F49" w:rsidRPr="00106375">
        <w:rPr>
          <w:color w:val="000000"/>
        </w:rPr>
        <w:t xml:space="preserve"> </w:t>
      </w:r>
    </w:p>
    <w:p w14:paraId="6C636F7A" w14:textId="14AEC46B" w:rsidR="00AF4F83" w:rsidRPr="002F5B9F" w:rsidRDefault="007D358B" w:rsidP="002311B8">
      <w:pPr>
        <w:spacing w:before="100" w:beforeAutospacing="1" w:after="100" w:afterAutospacing="1"/>
        <w:ind w:firstLine="397"/>
        <w:contextualSpacing/>
      </w:pPr>
      <w:r>
        <w:t xml:space="preserve">Лесли </w:t>
      </w:r>
      <w:r w:rsidR="002D64AA">
        <w:t xml:space="preserve">Эрнест </w:t>
      </w:r>
      <w:r w:rsidR="00AF4F83" w:rsidRPr="002F5B9F">
        <w:t>Саттон родился 22 июня 1906 года в Айлсворте, графство Мидлсекс, в семье Эдгара Саттона, клерка на железнодорожной станции, и домохозяйки</w:t>
      </w:r>
      <w:r w:rsidR="0084530A">
        <w:t xml:space="preserve"> Маргарет Лилиан Уинифред Херд</w:t>
      </w:r>
      <w:r w:rsidR="00AF4F83" w:rsidRPr="002F5B9F">
        <w:t xml:space="preserve">. </w:t>
      </w:r>
      <w:r w:rsidR="00AF4F83">
        <w:t>Родители</w:t>
      </w:r>
      <w:r w:rsidR="00AF4F83" w:rsidRPr="002F5B9F">
        <w:t xml:space="preserve"> обеспечил</w:t>
      </w:r>
      <w:r w:rsidR="00AF4F83">
        <w:t>и</w:t>
      </w:r>
      <w:r w:rsidR="00AF4F83" w:rsidRPr="002F5B9F">
        <w:t xml:space="preserve"> ему в</w:t>
      </w:r>
      <w:r w:rsidR="00AF4F83">
        <w:t>озможность получить образование и</w:t>
      </w:r>
      <w:r w:rsidR="00AF4F83" w:rsidRPr="002F5B9F">
        <w:t xml:space="preserve"> </w:t>
      </w:r>
      <w:r w:rsidR="00AF4F83">
        <w:t>о</w:t>
      </w:r>
      <w:r w:rsidR="00AF4F83" w:rsidRPr="002F5B9F">
        <w:t>н</w:t>
      </w:r>
      <w:r w:rsidR="0084530A">
        <w:t xml:space="preserve"> </w:t>
      </w:r>
      <w:r w:rsidR="00AF4F83">
        <w:t>показал себя</w:t>
      </w:r>
      <w:r w:rsidR="00AF4F83" w:rsidRPr="002F5B9F">
        <w:t xml:space="preserve"> прилежным учеником</w:t>
      </w:r>
      <w:r w:rsidR="00AF4F83">
        <w:t>,</w:t>
      </w:r>
      <w:r w:rsidR="00AF4F83" w:rsidRPr="002F5B9F">
        <w:t xml:space="preserve"> уч</w:t>
      </w:r>
      <w:r w:rsidR="00AF4F83">
        <w:t>ась</w:t>
      </w:r>
      <w:r w:rsidR="00AF4F83" w:rsidRPr="002F5B9F">
        <w:t xml:space="preserve"> в Уотфордской мужской гимназии, где выиграл стипендию графства Хартфордшир. Закончив гимназию, он получил рекомендацию поступить в Оксфордский университет[</w:t>
      </w:r>
      <w:r w:rsidR="00AF4F83">
        <w:t>1</w:t>
      </w:r>
      <w:r w:rsidR="00AF4F83" w:rsidRPr="00AF4F83">
        <w:t xml:space="preserve">]. </w:t>
      </w:r>
      <w:r w:rsidR="00AF4F83" w:rsidRPr="002F5B9F">
        <w:t>Саттон поступил в Линкольн-колледж Оксфордского университета в 1924 году со 2</w:t>
      </w:r>
      <w:r w:rsidR="00AF4F83" w:rsidRPr="00AF4F83">
        <w:t>-</w:t>
      </w:r>
      <w:r w:rsidR="00AF4F83">
        <w:t xml:space="preserve">ого раза, где его наставником стал член Королевского </w:t>
      </w:r>
      <w:r w:rsidR="00AF4F83" w:rsidRPr="002F5B9F">
        <w:t>научного</w:t>
      </w:r>
      <w:r w:rsidR="00AF4F83">
        <w:t xml:space="preserve"> общества Невил Сиджвик.</w:t>
      </w:r>
      <w:r w:rsidR="00AF4F83" w:rsidRPr="002F5B9F">
        <w:t xml:space="preserve"> </w:t>
      </w:r>
      <w:r w:rsidR="00AF4F83">
        <w:t>Саттон закончил</w:t>
      </w:r>
      <w:r w:rsidR="00AF4F83" w:rsidRPr="002F5B9F">
        <w:t xml:space="preserve"> Оксфорд с отличием в 1928 году и нача</w:t>
      </w:r>
      <w:r w:rsidR="00AF4F83">
        <w:t>л свои</w:t>
      </w:r>
      <w:r w:rsidR="00AF4F83" w:rsidRPr="002F5B9F">
        <w:t xml:space="preserve"> исследования в области квантовой механики. Осенью 1928 года </w:t>
      </w:r>
      <w:r w:rsidR="00AF4F83">
        <w:t>Сиджвик организовал 6-месячную стажировку для Саттона в лаборатории у П.</w:t>
      </w:r>
      <w:r w:rsidR="00AF4F83" w:rsidRPr="002F5B9F">
        <w:t xml:space="preserve"> Дебая в Физическом институте в Лейпциге. Под его руководством Саттон разработал установку для определения дипольных моментов и вернулся в Оксфорд с несколькими ящиками оборудования. К концу 1930 года оборудование заработало, а к 1932 году было проведено достаточно измерений для успешной защиты докторской диссертации. В 1932 году работы Саттона вызвали интерес в Британии. Поданная им заявка в Королевское химическое общество удостоилась премии Рокфеллера, а его научный руководитель Н. Сиджвик, договорившись о деталях стажировки, отправил его в Пасадену в лабораторию Л. Полинга, </w:t>
      </w:r>
      <w:r w:rsidR="00ED2974">
        <w:t xml:space="preserve">также </w:t>
      </w:r>
      <w:r w:rsidR="00AF4F83" w:rsidRPr="002F5B9F">
        <w:t xml:space="preserve">являющегося членом Королевского химического общества. </w:t>
      </w:r>
    </w:p>
    <w:p w14:paraId="121A2A0E" w14:textId="45DFA9AA" w:rsidR="002311B8" w:rsidRDefault="0010195C" w:rsidP="0068014D">
      <w:pPr>
        <w:spacing w:before="100" w:beforeAutospacing="1" w:after="100" w:afterAutospacing="1"/>
        <w:ind w:firstLine="397"/>
        <w:contextualSpacing/>
      </w:pPr>
      <w:r>
        <w:t>Время, проведенное Саттоном в Пасадене</w:t>
      </w:r>
      <w:r w:rsidR="002311B8" w:rsidRPr="002F5B9F">
        <w:t xml:space="preserve"> в 1933-</w:t>
      </w:r>
      <w:r>
        <w:t>19</w:t>
      </w:r>
      <w:r w:rsidR="002311B8" w:rsidRPr="002F5B9F">
        <w:t>34 годах, было посвящено приобретению опыта в области электронной дифракции по</w:t>
      </w:r>
      <w:r>
        <w:t>д руководством Лоуренса Брокуэя, с которым он выпустил п</w:t>
      </w:r>
      <w:r w:rsidR="002311B8" w:rsidRPr="002F5B9F">
        <w:t>ерв</w:t>
      </w:r>
      <w:r>
        <w:t>ую</w:t>
      </w:r>
      <w:r w:rsidR="002311B8" w:rsidRPr="002F5B9F">
        <w:t xml:space="preserve"> публикаци</w:t>
      </w:r>
      <w:r>
        <w:t>ю в этой области</w:t>
      </w:r>
      <w:r w:rsidR="002311B8" w:rsidRPr="002F5B9F">
        <w:t>[</w:t>
      </w:r>
      <w:r w:rsidR="002311B8">
        <w:t>2</w:t>
      </w:r>
      <w:r w:rsidR="002311B8" w:rsidRPr="002F5B9F">
        <w:t xml:space="preserve">]. </w:t>
      </w:r>
      <w:r w:rsidR="002311B8">
        <w:t>Вернувшись в Оксфорд, им была начата организация</w:t>
      </w:r>
      <w:r w:rsidR="002311B8" w:rsidRPr="002F5B9F">
        <w:t xml:space="preserve"> лаборатории дифракции в Оксф</w:t>
      </w:r>
      <w:r w:rsidR="0084530A">
        <w:t>орде.</w:t>
      </w:r>
      <w:r w:rsidR="002311B8">
        <w:t xml:space="preserve"> </w:t>
      </w:r>
      <w:r w:rsidR="002311B8" w:rsidRPr="002F5B9F">
        <w:t xml:space="preserve"> Велась активная переписка со всеми специалистами в этой области, включая О.</w:t>
      </w:r>
      <w:r w:rsidR="002311B8">
        <w:t xml:space="preserve"> </w:t>
      </w:r>
      <w:r w:rsidR="002311B8" w:rsidRPr="002F5B9F">
        <w:t>Бастиансена и Г.</w:t>
      </w:r>
      <w:r w:rsidR="002311B8">
        <w:t xml:space="preserve"> </w:t>
      </w:r>
      <w:r w:rsidR="002311B8" w:rsidRPr="002F5B9F">
        <w:t>Марка [</w:t>
      </w:r>
      <w:r w:rsidR="002311B8">
        <w:t>3</w:t>
      </w:r>
      <w:r w:rsidR="002311B8" w:rsidRPr="002F5B9F">
        <w:t>].</w:t>
      </w:r>
      <w:r w:rsidR="0068014D">
        <w:t xml:space="preserve"> </w:t>
      </w:r>
      <w:r w:rsidR="002311B8" w:rsidRPr="002F5B9F">
        <w:t>Первоначально аппарат планировалось запустить в 1938 году, но его доработка и ввод в эксплуатацию были закончены только после войны [</w:t>
      </w:r>
      <w:r w:rsidR="002311B8">
        <w:t>4</w:t>
      </w:r>
      <w:r w:rsidR="002311B8" w:rsidRPr="002311B8">
        <w:t xml:space="preserve">]. </w:t>
      </w:r>
    </w:p>
    <w:p w14:paraId="0FCF732C" w14:textId="42F8CBC4" w:rsidR="002311B8" w:rsidRDefault="002311B8" w:rsidP="002311B8">
      <w:pPr>
        <w:spacing w:before="100" w:beforeAutospacing="1" w:after="100" w:afterAutospacing="1"/>
        <w:ind w:firstLine="397"/>
        <w:contextualSpacing/>
      </w:pPr>
      <w:r w:rsidRPr="002F5B9F">
        <w:t>В 1958 году Саттон обобщил результаты своих работ</w:t>
      </w:r>
      <w:r w:rsidR="0010195C">
        <w:t xml:space="preserve"> по электронной дифракции</w:t>
      </w:r>
      <w:r w:rsidRPr="002F5B9F">
        <w:t xml:space="preserve"> в монографии «Таблицы межатомных расстояний и кон</w:t>
      </w:r>
      <w:r w:rsidR="0010195C">
        <w:t>фигураций в молекулах и ионах»</w:t>
      </w:r>
      <w:r w:rsidRPr="002F5B9F">
        <w:t>[</w:t>
      </w:r>
      <w:r w:rsidR="0068014D">
        <w:t>5</w:t>
      </w:r>
      <w:r w:rsidRPr="002F5B9F">
        <w:t>].</w:t>
      </w:r>
    </w:p>
    <w:p w14:paraId="0FB20ABA" w14:textId="564207B6" w:rsidR="002D64AA" w:rsidRPr="0010195C" w:rsidRDefault="0010195C" w:rsidP="0010195C">
      <w:pPr>
        <w:ind w:firstLine="397"/>
        <w:rPr>
          <w:i/>
        </w:rPr>
      </w:pPr>
      <w:r w:rsidRPr="0010195C">
        <w:rPr>
          <w:rFonts w:eastAsia="TimesNewRomanPSMT"/>
          <w:i/>
        </w:rPr>
        <w:t>Работа выполнена при финансовой поддержке данного фонда (проект № 121031300090-2).</w:t>
      </w:r>
    </w:p>
    <w:p w14:paraId="0000000E" w14:textId="77777777" w:rsidR="00130241" w:rsidRDefault="00EB1F49" w:rsidP="002311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AD2A6AF" w14:textId="7A936092" w:rsidR="00B1454B" w:rsidRPr="002311B8" w:rsidRDefault="00AF4F83" w:rsidP="002311B8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rStyle w:val="a9"/>
          <w:noProof/>
          <w:color w:val="auto"/>
          <w:u w:val="none"/>
          <w:lang w:val="en-US"/>
        </w:rPr>
      </w:pPr>
      <w:r w:rsidRPr="00AF4F83">
        <w:rPr>
          <w:shd w:val="clear" w:color="auto" w:fill="FFFFFF"/>
          <w:lang w:val="en-US"/>
        </w:rPr>
        <w:t>David Hardy Whiffen; Leslie Ernest Sutton, 22 June 1906 - 30 October 1992. </w:t>
      </w:r>
      <w:r w:rsidRPr="00AF4F83">
        <w:rPr>
          <w:rStyle w:val="ab"/>
          <w:bdr w:val="none" w:sz="0" w:space="0" w:color="auto" w:frame="1"/>
          <w:shd w:val="clear" w:color="auto" w:fill="FFFFFF"/>
          <w:lang w:val="en-US"/>
        </w:rPr>
        <w:t>Biogr. Mems Fell. R. Soc.</w:t>
      </w:r>
      <w:r w:rsidR="000D17DC">
        <w:rPr>
          <w:shd w:val="clear" w:color="auto" w:fill="FFFFFF"/>
          <w:lang w:val="en-US"/>
        </w:rPr>
        <w:t> 1 November 1994</w:t>
      </w:r>
      <w:r w:rsidR="000D17DC" w:rsidRPr="000D17DC">
        <w:rPr>
          <w:shd w:val="clear" w:color="auto" w:fill="FFFFFF"/>
          <w:lang w:val="en-US"/>
        </w:rPr>
        <w:t>.</w:t>
      </w:r>
      <w:r w:rsidRPr="00AF4F83">
        <w:rPr>
          <w:shd w:val="clear" w:color="auto" w:fill="FFFFFF"/>
          <w:lang w:val="en-US"/>
        </w:rPr>
        <w:t xml:space="preserve"> </w:t>
      </w:r>
      <w:r w:rsidR="000D17DC">
        <w:rPr>
          <w:shd w:val="clear" w:color="auto" w:fill="FFFFFF"/>
          <w:lang w:val="en-US"/>
        </w:rPr>
        <w:t xml:space="preserve">Vol. </w:t>
      </w:r>
      <w:r w:rsidRPr="00AF4F83">
        <w:rPr>
          <w:shd w:val="clear" w:color="auto" w:fill="FFFFFF"/>
          <w:lang w:val="en-US"/>
        </w:rPr>
        <w:t>40</w:t>
      </w:r>
      <w:r w:rsidR="000D17DC" w:rsidRPr="000D17DC">
        <w:rPr>
          <w:shd w:val="clear" w:color="auto" w:fill="FFFFFF"/>
          <w:lang w:val="en-US"/>
        </w:rPr>
        <w:t>.</w:t>
      </w:r>
      <w:r w:rsidR="000D17DC">
        <w:rPr>
          <w:shd w:val="clear" w:color="auto" w:fill="FFFFFF"/>
          <w:lang w:val="en-US"/>
        </w:rPr>
        <w:t xml:space="preserve"> P.</w:t>
      </w:r>
      <w:r w:rsidRPr="00AF4F83">
        <w:rPr>
          <w:shd w:val="clear" w:color="auto" w:fill="FFFFFF"/>
          <w:lang w:val="en-US"/>
        </w:rPr>
        <w:t xml:space="preserve"> 367–382. </w:t>
      </w:r>
      <w:r w:rsidR="0068014D" w:rsidRPr="002311B8">
        <w:rPr>
          <w:rStyle w:val="a9"/>
          <w:noProof/>
          <w:color w:val="auto"/>
          <w:u w:val="none"/>
          <w:lang w:val="en-US"/>
        </w:rPr>
        <w:t xml:space="preserve"> </w:t>
      </w:r>
    </w:p>
    <w:p w14:paraId="53168F32" w14:textId="6D28323D" w:rsidR="002311B8" w:rsidRPr="002311B8" w:rsidRDefault="00637FAC" w:rsidP="002311B8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>
        <w:rPr>
          <w:lang w:val="en-US"/>
        </w:rPr>
        <w:t>L.E. Sutton</w:t>
      </w:r>
      <w:r w:rsidRPr="00637FAC">
        <w:rPr>
          <w:lang w:val="en-US"/>
        </w:rPr>
        <w:t>,</w:t>
      </w:r>
      <w:r w:rsidR="002311B8" w:rsidRPr="002311B8">
        <w:rPr>
          <w:lang w:val="en-US"/>
        </w:rPr>
        <w:t xml:space="preserve"> L.O. Brockway</w:t>
      </w:r>
      <w:r w:rsidRPr="00637FAC">
        <w:rPr>
          <w:lang w:val="en-US"/>
        </w:rPr>
        <w:t>.</w:t>
      </w:r>
      <w:r w:rsidR="002311B8" w:rsidRPr="002311B8">
        <w:rPr>
          <w:lang w:val="en-US"/>
        </w:rPr>
        <w:t xml:space="preserve"> J</w:t>
      </w:r>
      <w:r>
        <w:rPr>
          <w:lang w:val="en-US"/>
        </w:rPr>
        <w:t xml:space="preserve">ACS. </w:t>
      </w:r>
      <w:r w:rsidRPr="00637FAC">
        <w:rPr>
          <w:lang w:val="en-US"/>
        </w:rPr>
        <w:t>1935</w:t>
      </w:r>
      <w:r w:rsidR="000D17DC" w:rsidRPr="000D17DC">
        <w:rPr>
          <w:lang w:val="en-US"/>
        </w:rPr>
        <w:t>.</w:t>
      </w:r>
      <w:r w:rsidR="000D17DC">
        <w:rPr>
          <w:lang w:val="en-US"/>
        </w:rPr>
        <w:t xml:space="preserve"> Vol.</w:t>
      </w:r>
      <w:r w:rsidRPr="000D17DC">
        <w:rPr>
          <w:lang w:val="en-US"/>
        </w:rPr>
        <w:t xml:space="preserve"> </w:t>
      </w:r>
      <w:r>
        <w:rPr>
          <w:lang w:val="en-US"/>
        </w:rPr>
        <w:t>57</w:t>
      </w:r>
      <w:r w:rsidR="000D17DC" w:rsidRPr="000D17DC">
        <w:rPr>
          <w:lang w:val="en-US"/>
        </w:rPr>
        <w:t>.</w:t>
      </w:r>
      <w:r w:rsidR="000D17DC">
        <w:rPr>
          <w:lang w:val="en-US"/>
        </w:rPr>
        <w:t xml:space="preserve"> P.</w:t>
      </w:r>
      <w:r>
        <w:rPr>
          <w:lang w:val="en-US"/>
        </w:rPr>
        <w:t xml:space="preserve"> 473</w:t>
      </w:r>
      <w:r w:rsidR="002311B8" w:rsidRPr="00637FAC">
        <w:rPr>
          <w:lang w:val="en-US"/>
        </w:rPr>
        <w:t>.</w:t>
      </w:r>
    </w:p>
    <w:p w14:paraId="1B7C79A0" w14:textId="4F51E61F" w:rsidR="002311B8" w:rsidRPr="002311B8" w:rsidRDefault="002311B8" w:rsidP="002311B8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 w:rsidRPr="002311B8">
        <w:rPr>
          <w:lang w:val="en-US"/>
        </w:rPr>
        <w:t>Alton,</w:t>
      </w:r>
      <w:r w:rsidR="00F04DB2">
        <w:rPr>
          <w:lang w:val="en-US"/>
        </w:rPr>
        <w:t xml:space="preserve"> Jeannine; Harper, Harper</w:t>
      </w:r>
      <w:r w:rsidRPr="002311B8">
        <w:rPr>
          <w:lang w:val="en-US"/>
        </w:rPr>
        <w:t xml:space="preserve">. </w:t>
      </w:r>
      <w:r w:rsidRPr="002F5B9F">
        <w:rPr>
          <w:lang w:val="en-US"/>
        </w:rPr>
        <w:t xml:space="preserve">Catalogue of the papers and correspondence of Leslie Ernest Sutton FRS (1906 - 1992) (PDF). </w:t>
      </w:r>
      <w:r w:rsidRPr="00F04DB2">
        <w:rPr>
          <w:lang w:val="en-US"/>
        </w:rPr>
        <w:t>Bodleian Library</w:t>
      </w:r>
      <w:r w:rsidR="00F04DB2">
        <w:rPr>
          <w:lang w:val="en-US"/>
        </w:rPr>
        <w:t>. 1994.</w:t>
      </w:r>
      <w:bookmarkStart w:id="0" w:name="_GoBack"/>
      <w:bookmarkEnd w:id="0"/>
    </w:p>
    <w:p w14:paraId="04412C73" w14:textId="033D213A" w:rsidR="002311B8" w:rsidRPr="0068014D" w:rsidRDefault="002311B8" w:rsidP="002311B8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 w:rsidRPr="002311B8">
        <w:rPr>
          <w:lang w:val="en-US"/>
        </w:rPr>
        <w:t>G</w:t>
      </w:r>
      <w:r w:rsidR="00637FAC">
        <w:rPr>
          <w:lang w:val="en-US"/>
        </w:rPr>
        <w:t>avroglu</w:t>
      </w:r>
      <w:r w:rsidRPr="002311B8">
        <w:rPr>
          <w:lang w:val="en-US"/>
        </w:rPr>
        <w:t xml:space="preserve"> K</w:t>
      </w:r>
      <w:r w:rsidR="0068014D" w:rsidRPr="0068014D">
        <w:rPr>
          <w:lang w:val="en-US"/>
        </w:rPr>
        <w:t>.</w:t>
      </w:r>
      <w:r w:rsidRPr="002311B8">
        <w:rPr>
          <w:lang w:val="en-US"/>
        </w:rPr>
        <w:t>, S</w:t>
      </w:r>
      <w:r w:rsidR="00637FAC">
        <w:rPr>
          <w:lang w:val="en-US"/>
        </w:rPr>
        <w:t>imões</w:t>
      </w:r>
      <w:r w:rsidRPr="002311B8">
        <w:rPr>
          <w:lang w:val="en-US"/>
        </w:rPr>
        <w:t xml:space="preserve"> A. Preparing the ground for quantum chemistry in Great Britai</w:t>
      </w:r>
      <w:r w:rsidR="00637FAC">
        <w:rPr>
          <w:lang w:val="en-US"/>
        </w:rPr>
        <w:t>n: the work of the physicist R.H. Fowler and the chemist N.</w:t>
      </w:r>
      <w:r w:rsidRPr="002311B8">
        <w:rPr>
          <w:lang w:val="en-US"/>
        </w:rPr>
        <w:t>V. Sidgwick. </w:t>
      </w:r>
      <w:r w:rsidR="00637FAC">
        <w:rPr>
          <w:lang w:val="en-US"/>
        </w:rPr>
        <w:t>BJHS</w:t>
      </w:r>
      <w:r w:rsidRPr="002F5B9F">
        <w:rPr>
          <w:lang w:val="en-US"/>
        </w:rPr>
        <w:t>. 2002</w:t>
      </w:r>
      <w:r w:rsidR="000D17DC">
        <w:rPr>
          <w:lang w:val="en-US"/>
        </w:rPr>
        <w:t xml:space="preserve">. Vol. 35(2). P. </w:t>
      </w:r>
      <w:r w:rsidRPr="002F5B9F">
        <w:rPr>
          <w:lang w:val="en-US"/>
        </w:rPr>
        <w:t xml:space="preserve">187-212. </w:t>
      </w:r>
    </w:p>
    <w:p w14:paraId="065E56AE" w14:textId="3F3AB1B0" w:rsidR="00A46125" w:rsidRPr="00A46125" w:rsidRDefault="000D17DC" w:rsidP="00A4612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noProof/>
          <w:lang w:val="en-US"/>
        </w:rPr>
      </w:pPr>
      <w:r>
        <w:rPr>
          <w:lang w:val="en-US"/>
        </w:rPr>
        <w:t>Bowen H.J.M., Sutton. L.</w:t>
      </w:r>
      <w:r w:rsidR="0068014D" w:rsidRPr="0068014D">
        <w:rPr>
          <w:lang w:val="en-US"/>
        </w:rPr>
        <w:t> </w:t>
      </w:r>
      <w:r w:rsidR="0068014D" w:rsidRPr="002F5B9F">
        <w:rPr>
          <w:lang w:val="en-US"/>
        </w:rPr>
        <w:t xml:space="preserve">Tables of interatomic distances and configuration in molecules and ions. </w:t>
      </w:r>
      <w:r w:rsidR="0068014D" w:rsidRPr="0068014D">
        <w:rPr>
          <w:lang w:val="en-US"/>
        </w:rPr>
        <w:t>Chemical Society</w:t>
      </w:r>
      <w:r w:rsidR="0068014D" w:rsidRPr="002F5B9F">
        <w:t>.</w:t>
      </w:r>
      <w:r w:rsidRPr="000D17DC">
        <w:rPr>
          <w:lang w:val="en-US"/>
        </w:rPr>
        <w:t xml:space="preserve"> </w:t>
      </w:r>
      <w:r>
        <w:rPr>
          <w:lang w:val="en-US"/>
        </w:rPr>
        <w:t>1958</w:t>
      </w:r>
      <w:r w:rsidRPr="0068014D">
        <w:rPr>
          <w:lang w:val="en-US"/>
        </w:rPr>
        <w:t>.</w:t>
      </w:r>
    </w:p>
    <w:sectPr w:rsidR="00A46125" w:rsidRPr="00A46125" w:rsidSect="00F42442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PMincho"/>
    <w:panose1 w:val="020206030504050203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20EF2"/>
    <w:multiLevelType w:val="hybridMultilevel"/>
    <w:tmpl w:val="4858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17DC"/>
    <w:rsid w:val="000E334E"/>
    <w:rsid w:val="0010195C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11B8"/>
    <w:rsid w:val="0023307C"/>
    <w:rsid w:val="002B1CD0"/>
    <w:rsid w:val="002D64AA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37FAC"/>
    <w:rsid w:val="00665279"/>
    <w:rsid w:val="0068014D"/>
    <w:rsid w:val="0069427D"/>
    <w:rsid w:val="006F7A19"/>
    <w:rsid w:val="00705378"/>
    <w:rsid w:val="007213E1"/>
    <w:rsid w:val="00775389"/>
    <w:rsid w:val="00797838"/>
    <w:rsid w:val="007C36D8"/>
    <w:rsid w:val="007D358B"/>
    <w:rsid w:val="007F2744"/>
    <w:rsid w:val="0084530A"/>
    <w:rsid w:val="008931BE"/>
    <w:rsid w:val="008C67E3"/>
    <w:rsid w:val="00914205"/>
    <w:rsid w:val="00921D45"/>
    <w:rsid w:val="009426C0"/>
    <w:rsid w:val="00980A65"/>
    <w:rsid w:val="00984801"/>
    <w:rsid w:val="009A66DB"/>
    <w:rsid w:val="009B2F80"/>
    <w:rsid w:val="009B3300"/>
    <w:rsid w:val="009F3380"/>
    <w:rsid w:val="00A02163"/>
    <w:rsid w:val="00A314FE"/>
    <w:rsid w:val="00A46125"/>
    <w:rsid w:val="00AA1D62"/>
    <w:rsid w:val="00AD7380"/>
    <w:rsid w:val="00AF4F83"/>
    <w:rsid w:val="00B1454B"/>
    <w:rsid w:val="00BE03D2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3C6A"/>
    <w:rsid w:val="00E22189"/>
    <w:rsid w:val="00E74069"/>
    <w:rsid w:val="00E81D35"/>
    <w:rsid w:val="00EB1F49"/>
    <w:rsid w:val="00ED2974"/>
    <w:rsid w:val="00F04DB2"/>
    <w:rsid w:val="00F42442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F424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F42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223E15-4CE7-48D8-9326-7CCE6791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LWN</dc:creator>
  <cp:lastModifiedBy>LWN</cp:lastModifiedBy>
  <cp:revision>13</cp:revision>
  <cp:lastPrinted>2026-01-28T14:24:00Z</cp:lastPrinted>
  <dcterms:created xsi:type="dcterms:W3CDTF">2026-02-23T12:19:00Z</dcterms:created>
  <dcterms:modified xsi:type="dcterms:W3CDTF">2026-02-23T13:05:00Z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