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413CCBA" w:rsidR="00130241" w:rsidRDefault="008A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ионной проводимости </w:t>
      </w:r>
      <w:r w:rsidR="006A6A5F">
        <w:rPr>
          <w:b/>
          <w:color w:val="000000"/>
        </w:rPr>
        <w:t xml:space="preserve">твердых </w:t>
      </w:r>
      <w:r>
        <w:rPr>
          <w:b/>
          <w:color w:val="000000"/>
        </w:rPr>
        <w:t>полимерных электролитов на основе метакриловых полимеров</w:t>
      </w:r>
    </w:p>
    <w:p w14:paraId="00000002" w14:textId="0ED0AD47" w:rsidR="00130241" w:rsidRDefault="008A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Ревенков А.Р.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Ламанова П.А.</w:t>
      </w:r>
    </w:p>
    <w:p w14:paraId="00000003" w14:textId="27CE73B7" w:rsidR="00130241" w:rsidRDefault="008A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7" w14:textId="15031AC0" w:rsidR="00130241" w:rsidRPr="000E334E" w:rsidRDefault="008A2800" w:rsidP="008A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Волгоградский государственный технический университет, Волгоград, </w:t>
      </w:r>
      <w:r w:rsidR="00EB1F49">
        <w:rPr>
          <w:i/>
          <w:color w:val="000000"/>
        </w:rPr>
        <w:t>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18E7B7B" w:rsidR="00130241" w:rsidRPr="008A280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  <w:lang w:val="en-US"/>
        </w:rPr>
      </w:pPr>
      <w:r w:rsidRPr="008A2800">
        <w:rPr>
          <w:i/>
          <w:color w:val="000000"/>
          <w:lang w:val="en-US"/>
        </w:rPr>
        <w:t>E</w:t>
      </w:r>
      <w:r w:rsidR="003B76D6" w:rsidRPr="008A2800">
        <w:rPr>
          <w:i/>
          <w:color w:val="000000"/>
          <w:lang w:val="en-US"/>
        </w:rPr>
        <w:t>-</w:t>
      </w:r>
      <w:r w:rsidRPr="008A2800">
        <w:rPr>
          <w:i/>
          <w:color w:val="000000"/>
          <w:lang w:val="en-US"/>
        </w:rPr>
        <w:t xml:space="preserve">mail: </w:t>
      </w:r>
      <w:r w:rsidR="008A2800" w:rsidRPr="008A2800">
        <w:rPr>
          <w:i/>
          <w:iCs/>
          <w:u w:val="single"/>
          <w:lang w:val="en-US"/>
        </w:rPr>
        <w:t>Ar-rev1@mail.ru</w:t>
      </w:r>
    </w:p>
    <w:p w14:paraId="76B3190C" w14:textId="79D5DF1F" w:rsidR="00A41FD1" w:rsidRDefault="00733645" w:rsidP="00837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Распространение переносной электроники и развитие электротранспорта </w:t>
      </w:r>
      <w:r w:rsidR="006A6A5F">
        <w:rPr>
          <w:color w:val="000000"/>
        </w:rPr>
        <w:t>толкает</w:t>
      </w:r>
      <w:r>
        <w:rPr>
          <w:color w:val="000000"/>
        </w:rPr>
        <w:t xml:space="preserve"> современных ученых на поиски новых решений в сфере компактных источников тока. Доминирующей технологией хранения энергия стали литий-ионные аккумуляторы (ЛИА), которые обладают неоспоримыми преимуществами перед старыми типами батарей: высокая плотность энергии, низкий саморазряд, отсутствие «эффекта памяти» и др. Однако</w:t>
      </w:r>
      <w:bookmarkEnd w:id="0"/>
      <w:r>
        <w:rPr>
          <w:color w:val="000000"/>
        </w:rPr>
        <w:t xml:space="preserve">, не смотря на все преимущества, ЛИА также имеют </w:t>
      </w:r>
      <w:r w:rsidRPr="00837A86">
        <w:rPr>
          <w:color w:val="000000"/>
        </w:rPr>
        <w:t>ряд недостатков.</w:t>
      </w:r>
      <w:r>
        <w:rPr>
          <w:color w:val="000000"/>
        </w:rPr>
        <w:t xml:space="preserve"> Одним из самых критичных является высокая пожароопасность, к которой приводит наличие в конструкции аккумулятора жидкого электролита</w:t>
      </w:r>
      <w:r w:rsidR="00B06DB2">
        <w:rPr>
          <w:color w:val="000000"/>
        </w:rPr>
        <w:t xml:space="preserve"> </w:t>
      </w:r>
      <w:r w:rsidR="00B06DB2" w:rsidRPr="00B06DB2">
        <w:rPr>
          <w:color w:val="000000"/>
        </w:rPr>
        <w:t>[1]</w:t>
      </w:r>
      <w:r>
        <w:rPr>
          <w:color w:val="000000"/>
        </w:rPr>
        <w:t>. Самым перспективным способом снизить риск возгорания является замена жидкого электролита на твердый полимерный, однако</w:t>
      </w:r>
      <w:r w:rsidR="00837A86" w:rsidRPr="00837A86">
        <w:rPr>
          <w:color w:val="000000"/>
        </w:rPr>
        <w:t xml:space="preserve"> </w:t>
      </w:r>
      <w:r w:rsidR="00837A86">
        <w:rPr>
          <w:color w:val="000000"/>
        </w:rPr>
        <w:t>их ионная проводимость при комнатной температуре крайне низка, около 10</w:t>
      </w:r>
      <w:r w:rsidR="00837A86" w:rsidRPr="00733645">
        <w:rPr>
          <w:color w:val="000000"/>
          <w:vertAlign w:val="superscript"/>
        </w:rPr>
        <w:t>-8</w:t>
      </w:r>
      <w:r w:rsidR="00837A86">
        <w:rPr>
          <w:color w:val="000000"/>
        </w:rPr>
        <w:t>-10</w:t>
      </w:r>
      <w:r w:rsidR="00837A86" w:rsidRPr="00733645">
        <w:rPr>
          <w:color w:val="000000"/>
          <w:vertAlign w:val="superscript"/>
        </w:rPr>
        <w:t>-4</w:t>
      </w:r>
      <w:r w:rsidR="00837A86">
        <w:rPr>
          <w:color w:val="000000"/>
        </w:rPr>
        <w:t xml:space="preserve"> См*см</w:t>
      </w:r>
      <w:r w:rsidR="00837A86" w:rsidRPr="00733645">
        <w:rPr>
          <w:color w:val="000000"/>
          <w:vertAlign w:val="superscript"/>
        </w:rPr>
        <w:t>-1</w:t>
      </w:r>
      <w:r w:rsidR="00837A86">
        <w:rPr>
          <w:color w:val="000000"/>
        </w:rPr>
        <w:t>. В связи с этим продолжается поиск эффективных полимерных матриц, имеющих</w:t>
      </w:r>
      <w:r>
        <w:rPr>
          <w:color w:val="000000"/>
        </w:rPr>
        <w:t xml:space="preserve"> высокую ионную проводимость (10</w:t>
      </w:r>
      <w:r w:rsidRPr="00733645">
        <w:rPr>
          <w:color w:val="000000"/>
          <w:vertAlign w:val="superscript"/>
        </w:rPr>
        <w:t>-3</w:t>
      </w:r>
      <w:r>
        <w:rPr>
          <w:color w:val="000000"/>
        </w:rPr>
        <w:t xml:space="preserve"> См*см</w:t>
      </w:r>
      <w:r w:rsidRPr="00733645">
        <w:rPr>
          <w:color w:val="000000"/>
          <w:vertAlign w:val="superscript"/>
        </w:rPr>
        <w:t>-1</w:t>
      </w:r>
      <w:r>
        <w:rPr>
          <w:color w:val="000000"/>
        </w:rPr>
        <w:t>), приближенную к жидким аналогам (10</w:t>
      </w:r>
      <w:r w:rsidRPr="00733645">
        <w:rPr>
          <w:color w:val="000000"/>
          <w:vertAlign w:val="superscript"/>
        </w:rPr>
        <w:t>-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См*см</w:t>
      </w:r>
      <w:r w:rsidRPr="00733645">
        <w:rPr>
          <w:color w:val="000000"/>
          <w:vertAlign w:val="superscript"/>
        </w:rPr>
        <w:t>-1</w:t>
      </w:r>
      <w:r>
        <w:rPr>
          <w:color w:val="000000"/>
        </w:rPr>
        <w:t>)</w:t>
      </w:r>
      <w:r w:rsidR="00837A86">
        <w:rPr>
          <w:color w:val="000000"/>
        </w:rPr>
        <w:t>.</w:t>
      </w:r>
    </w:p>
    <w:p w14:paraId="6F04F931" w14:textId="27696DFA" w:rsidR="00A41FD1" w:rsidRDefault="006A6A5F" w:rsidP="00A41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</w:t>
      </w:r>
      <w:r w:rsidR="00A41FD1">
        <w:rPr>
          <w:color w:val="000000"/>
        </w:rPr>
        <w:t>изуч</w:t>
      </w:r>
      <w:r>
        <w:rPr>
          <w:color w:val="000000"/>
        </w:rPr>
        <w:t>ение</w:t>
      </w:r>
      <w:r w:rsidR="00A41FD1">
        <w:rPr>
          <w:color w:val="000000"/>
        </w:rPr>
        <w:t xml:space="preserve"> ионн</w:t>
      </w:r>
      <w:r>
        <w:rPr>
          <w:color w:val="000000"/>
        </w:rPr>
        <w:t>ой</w:t>
      </w:r>
      <w:r w:rsidR="00A41FD1">
        <w:rPr>
          <w:color w:val="000000"/>
        </w:rPr>
        <w:t xml:space="preserve"> проводимост</w:t>
      </w:r>
      <w:r>
        <w:rPr>
          <w:color w:val="000000"/>
        </w:rPr>
        <w:t>и</w:t>
      </w:r>
      <w:r w:rsidR="00A41FD1">
        <w:rPr>
          <w:color w:val="000000"/>
        </w:rPr>
        <w:t xml:space="preserve"> полимерных электролитов на основе </w:t>
      </w:r>
      <w:proofErr w:type="spellStart"/>
      <w:r w:rsidR="00A41FD1">
        <w:rPr>
          <w:color w:val="000000"/>
        </w:rPr>
        <w:t>полиглицидилметакрилата</w:t>
      </w:r>
      <w:proofErr w:type="spellEnd"/>
      <w:r w:rsidR="00567375">
        <w:rPr>
          <w:color w:val="000000"/>
        </w:rPr>
        <w:t xml:space="preserve"> (ПГМА)</w:t>
      </w:r>
      <w:r w:rsidR="00A41FD1">
        <w:rPr>
          <w:color w:val="000000"/>
        </w:rPr>
        <w:t xml:space="preserve"> и полиметилметакрилата</w:t>
      </w:r>
      <w:r w:rsidR="00567375">
        <w:rPr>
          <w:color w:val="000000"/>
        </w:rPr>
        <w:t xml:space="preserve"> (ПММА)</w:t>
      </w:r>
      <w:r w:rsidR="00A41FD1">
        <w:rPr>
          <w:color w:val="000000"/>
        </w:rPr>
        <w:t>.</w:t>
      </w:r>
      <w:r>
        <w:rPr>
          <w:color w:val="000000"/>
        </w:rPr>
        <w:t xml:space="preserve"> Данные полимеры выбрали из-за наличия в их структуре карбонильных и эфирных групп, способных </w:t>
      </w:r>
      <w:proofErr w:type="spellStart"/>
      <w:r>
        <w:rPr>
          <w:color w:val="000000"/>
        </w:rPr>
        <w:t>сольватировать</w:t>
      </w:r>
      <w:proofErr w:type="spellEnd"/>
      <w:r>
        <w:rPr>
          <w:color w:val="000000"/>
        </w:rPr>
        <w:t xml:space="preserve"> соли лития и </w:t>
      </w:r>
      <w:r w:rsidR="006D56D1">
        <w:rPr>
          <w:color w:val="000000"/>
        </w:rPr>
        <w:t>участвовать</w:t>
      </w:r>
      <w:r>
        <w:rPr>
          <w:color w:val="000000"/>
        </w:rPr>
        <w:t xml:space="preserve"> в процессе переноса ионов.</w:t>
      </w:r>
      <w:r w:rsidR="00A41FD1">
        <w:rPr>
          <w:color w:val="000000"/>
        </w:rPr>
        <w:t xml:space="preserve"> </w:t>
      </w:r>
      <w:r w:rsidR="00E147A2">
        <w:rPr>
          <w:color w:val="000000"/>
        </w:rPr>
        <w:t xml:space="preserve">На основе </w:t>
      </w:r>
      <w:r w:rsidR="006D56D1">
        <w:rPr>
          <w:color w:val="000000"/>
        </w:rPr>
        <w:t xml:space="preserve">синтезированных </w:t>
      </w:r>
      <w:r w:rsidR="00E147A2">
        <w:rPr>
          <w:color w:val="000000"/>
        </w:rPr>
        <w:t xml:space="preserve">полимеров </w:t>
      </w:r>
      <w:r>
        <w:rPr>
          <w:color w:val="000000"/>
        </w:rPr>
        <w:t>готовили</w:t>
      </w:r>
      <w:r w:rsidR="00E147A2">
        <w:rPr>
          <w:color w:val="000000"/>
        </w:rPr>
        <w:t xml:space="preserve"> пленки с содержанием сол</w:t>
      </w:r>
      <w:r w:rsidR="00567375">
        <w:rPr>
          <w:color w:val="000000"/>
        </w:rPr>
        <w:t>ей</w:t>
      </w:r>
      <w:r w:rsidR="00E147A2">
        <w:rPr>
          <w:color w:val="000000"/>
        </w:rPr>
        <w:t xml:space="preserve"> лития</w:t>
      </w:r>
      <w:r w:rsidR="00567375">
        <w:rPr>
          <w:color w:val="000000"/>
        </w:rPr>
        <w:t xml:space="preserve"> </w:t>
      </w:r>
      <w:proofErr w:type="spellStart"/>
      <w:r w:rsidR="00567375">
        <w:rPr>
          <w:color w:val="000000"/>
          <w:lang w:val="en-US"/>
        </w:rPr>
        <w:t>LiFSI</w:t>
      </w:r>
      <w:proofErr w:type="spellEnd"/>
      <w:r w:rsidR="00567375" w:rsidRPr="00567375">
        <w:rPr>
          <w:color w:val="000000"/>
        </w:rPr>
        <w:t xml:space="preserve"> </w:t>
      </w:r>
      <w:r w:rsidR="00567375">
        <w:rPr>
          <w:color w:val="000000"/>
        </w:rPr>
        <w:t>и</w:t>
      </w:r>
      <w:r w:rsidR="00E147A2">
        <w:rPr>
          <w:color w:val="000000"/>
        </w:rPr>
        <w:t xml:space="preserve"> </w:t>
      </w:r>
      <w:proofErr w:type="spellStart"/>
      <w:r w:rsidR="00E147A2">
        <w:rPr>
          <w:color w:val="000000"/>
          <w:lang w:val="en-US"/>
        </w:rPr>
        <w:t>LiTFSI</w:t>
      </w:r>
      <w:proofErr w:type="spellEnd"/>
      <w:r w:rsidR="00E147A2" w:rsidRPr="00E147A2">
        <w:rPr>
          <w:color w:val="000000"/>
        </w:rPr>
        <w:t xml:space="preserve"> </w:t>
      </w:r>
      <w:r w:rsidR="00E147A2">
        <w:rPr>
          <w:color w:val="000000"/>
        </w:rPr>
        <w:t>15</w:t>
      </w:r>
      <w:r w:rsidR="00567375">
        <w:rPr>
          <w:color w:val="000000"/>
        </w:rPr>
        <w:t xml:space="preserve"> и</w:t>
      </w:r>
      <w:r w:rsidR="00E147A2">
        <w:rPr>
          <w:color w:val="000000"/>
        </w:rPr>
        <w:t xml:space="preserve"> 25 масс. %, а затем исследова</w:t>
      </w:r>
      <w:r>
        <w:rPr>
          <w:color w:val="000000"/>
        </w:rPr>
        <w:t>ли</w:t>
      </w:r>
      <w:r w:rsidR="00E147A2">
        <w:rPr>
          <w:color w:val="000000"/>
        </w:rPr>
        <w:t xml:space="preserve"> зависимость ионной проводимости от содержания растворителя в системе.</w:t>
      </w:r>
    </w:p>
    <w:p w14:paraId="737CE3BE" w14:textId="46C81673" w:rsidR="00292958" w:rsidRDefault="00567375" w:rsidP="00A41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Исследование полученных полимерных пленок с помощью методов импедансной спектроскопии выявило следующие закономерности: для образцов, </w:t>
      </w:r>
      <w:r w:rsidR="00292958">
        <w:rPr>
          <w:color w:val="000000"/>
        </w:rPr>
        <w:t>изготовленных</w:t>
      </w:r>
      <w:r>
        <w:rPr>
          <w:color w:val="000000"/>
        </w:rPr>
        <w:t xml:space="preserve"> из ПГМА, с добавлением 15 масс. % соли,</w:t>
      </w:r>
      <w:r w:rsidR="00631937" w:rsidRPr="00631937">
        <w:rPr>
          <w:color w:val="000000"/>
        </w:rPr>
        <w:t xml:space="preserve"> </w:t>
      </w:r>
      <w:r w:rsidR="00631937">
        <w:rPr>
          <w:color w:val="000000"/>
        </w:rPr>
        <w:t>после сушки</w:t>
      </w:r>
      <w:r>
        <w:rPr>
          <w:color w:val="000000"/>
        </w:rPr>
        <w:t xml:space="preserve"> ионная проводимость составила до 10</w:t>
      </w:r>
      <w:r w:rsidRPr="00567375">
        <w:rPr>
          <w:color w:val="000000"/>
          <w:vertAlign w:val="superscript"/>
        </w:rPr>
        <w:t>-7</w:t>
      </w:r>
      <w:r>
        <w:rPr>
          <w:color w:val="000000"/>
        </w:rPr>
        <w:t xml:space="preserve"> См*см</w:t>
      </w:r>
      <w:r w:rsidRPr="00567375">
        <w:rPr>
          <w:color w:val="000000"/>
          <w:vertAlign w:val="superscript"/>
        </w:rPr>
        <w:t>-1</w:t>
      </w:r>
      <w:r>
        <w:rPr>
          <w:color w:val="000000"/>
        </w:rPr>
        <w:t xml:space="preserve"> при содержание остаточного растворителя (диметилформамида, ДМФА) 1-6 масс. % и до 10</w:t>
      </w:r>
      <w:r w:rsidRPr="00567375">
        <w:rPr>
          <w:color w:val="000000"/>
          <w:vertAlign w:val="superscript"/>
        </w:rPr>
        <w:t>-6</w:t>
      </w:r>
      <w:r>
        <w:rPr>
          <w:color w:val="000000"/>
        </w:rPr>
        <w:t xml:space="preserve"> См*см</w:t>
      </w:r>
      <w:r w:rsidRPr="00567375">
        <w:rPr>
          <w:color w:val="000000"/>
          <w:vertAlign w:val="superscript"/>
        </w:rPr>
        <w:t>-1</w:t>
      </w:r>
      <w:r>
        <w:rPr>
          <w:color w:val="000000"/>
        </w:rPr>
        <w:t xml:space="preserve"> при 7-18 масс. %.</w:t>
      </w:r>
      <w:r w:rsidR="000C72E1">
        <w:rPr>
          <w:color w:val="000000"/>
        </w:rPr>
        <w:t xml:space="preserve"> Увеличение содержания соли до 25 масс. % позволило повысить проводимость до 10</w:t>
      </w:r>
      <w:r w:rsidR="000C72E1" w:rsidRPr="00292958">
        <w:rPr>
          <w:color w:val="000000"/>
          <w:vertAlign w:val="superscript"/>
        </w:rPr>
        <w:t>-5</w:t>
      </w:r>
      <w:r w:rsidR="000C72E1">
        <w:rPr>
          <w:color w:val="000000"/>
        </w:rPr>
        <w:t xml:space="preserve"> См*см</w:t>
      </w:r>
      <w:r w:rsidR="000C72E1" w:rsidRPr="00292958">
        <w:rPr>
          <w:color w:val="000000"/>
          <w:vertAlign w:val="superscript"/>
        </w:rPr>
        <w:t>-1</w:t>
      </w:r>
      <w:r w:rsidR="000C72E1">
        <w:rPr>
          <w:color w:val="000000"/>
        </w:rPr>
        <w:t xml:space="preserve"> при содержании ДМФА от 8 масс. %.</w:t>
      </w:r>
      <w:r>
        <w:rPr>
          <w:color w:val="000000"/>
        </w:rPr>
        <w:t xml:space="preserve"> </w:t>
      </w:r>
      <w:r w:rsidR="00631937">
        <w:rPr>
          <w:color w:val="000000"/>
        </w:rPr>
        <w:t>Для образцов, полученных из ПММА</w:t>
      </w:r>
      <w:r w:rsidR="006A6A5F">
        <w:rPr>
          <w:color w:val="000000"/>
        </w:rPr>
        <w:t>, увеличение содержание соли в системе с 15 до 25 масс. % не оказывает влияния на ионную проводимость</w:t>
      </w:r>
      <w:r w:rsidR="00631937">
        <w:rPr>
          <w:color w:val="000000"/>
        </w:rPr>
        <w:t xml:space="preserve">, </w:t>
      </w:r>
      <w:r w:rsidR="006A6A5F">
        <w:rPr>
          <w:color w:val="000000"/>
        </w:rPr>
        <w:t>она</w:t>
      </w:r>
      <w:r w:rsidR="00631937">
        <w:rPr>
          <w:color w:val="000000"/>
        </w:rPr>
        <w:t xml:space="preserve"> составила до 10</w:t>
      </w:r>
      <w:r w:rsidR="00631937" w:rsidRPr="00631937">
        <w:rPr>
          <w:color w:val="000000"/>
          <w:vertAlign w:val="superscript"/>
        </w:rPr>
        <w:t>-7</w:t>
      </w:r>
      <w:r w:rsidR="00631937">
        <w:rPr>
          <w:color w:val="000000"/>
        </w:rPr>
        <w:t xml:space="preserve"> См*см</w:t>
      </w:r>
      <w:r w:rsidR="00631937" w:rsidRPr="00631937">
        <w:rPr>
          <w:color w:val="000000"/>
          <w:vertAlign w:val="superscript"/>
        </w:rPr>
        <w:t>-1</w:t>
      </w:r>
      <w:r w:rsidR="00631937">
        <w:rPr>
          <w:color w:val="000000"/>
        </w:rPr>
        <w:t xml:space="preserve"> при содержании растворителя 10-16 масс. % и до 10</w:t>
      </w:r>
      <w:r w:rsidR="00631937" w:rsidRPr="00631937">
        <w:rPr>
          <w:color w:val="000000"/>
          <w:vertAlign w:val="superscript"/>
        </w:rPr>
        <w:t>-6</w:t>
      </w:r>
      <w:r w:rsidR="00631937">
        <w:rPr>
          <w:color w:val="000000"/>
        </w:rPr>
        <w:t xml:space="preserve"> См*см</w:t>
      </w:r>
      <w:r w:rsidR="00631937" w:rsidRPr="00631937">
        <w:rPr>
          <w:color w:val="000000"/>
          <w:vertAlign w:val="superscript"/>
        </w:rPr>
        <w:t>-1</w:t>
      </w:r>
      <w:r w:rsidR="00631937">
        <w:rPr>
          <w:color w:val="000000"/>
        </w:rPr>
        <w:t xml:space="preserve"> при 16-22 масс. %. </w:t>
      </w:r>
    </w:p>
    <w:p w14:paraId="236A5058" w14:textId="56ED8D86" w:rsidR="006A6A5F" w:rsidRDefault="006A6A5F" w:rsidP="00A41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улучшения межфазного контакта между ячейкой и электролитом на электроды добавляли </w:t>
      </w:r>
      <w:r w:rsidR="000D443C">
        <w:rPr>
          <w:color w:val="000000"/>
        </w:rPr>
        <w:t>6,15мкл</w:t>
      </w:r>
      <w:r w:rsidR="000D443C">
        <w:rPr>
          <w:rStyle w:val="ac"/>
        </w:rPr>
        <w:t xml:space="preserve"> </w:t>
      </w:r>
      <w:proofErr w:type="spellStart"/>
      <w:r w:rsidR="000D443C">
        <w:rPr>
          <w:rStyle w:val="ac"/>
          <w:sz w:val="24"/>
          <w:szCs w:val="24"/>
        </w:rPr>
        <w:t>п</w:t>
      </w:r>
      <w:r>
        <w:rPr>
          <w:color w:val="000000"/>
        </w:rPr>
        <w:t>ропиленкарбоната</w:t>
      </w:r>
      <w:proofErr w:type="spellEnd"/>
      <w:r>
        <w:rPr>
          <w:color w:val="000000"/>
        </w:rPr>
        <w:t xml:space="preserve">, что составляет </w:t>
      </w:r>
      <w:r w:rsidRPr="006A6A5F">
        <w:rPr>
          <w:color w:val="000000"/>
        </w:rPr>
        <w:t>6,5%</w:t>
      </w:r>
      <w:r>
        <w:rPr>
          <w:color w:val="000000"/>
        </w:rPr>
        <w:t xml:space="preserve"> от массы пленки. Это позволило</w:t>
      </w:r>
      <w:r w:rsidRPr="006A6A5F">
        <w:rPr>
          <w:color w:val="000000"/>
        </w:rPr>
        <w:t xml:space="preserve"> </w:t>
      </w:r>
      <w:r>
        <w:rPr>
          <w:color w:val="000000"/>
        </w:rPr>
        <w:t>сформировать тонкую прослойку на границе контакта и повысить ионную проводимость на 2 порядка до 10</w:t>
      </w:r>
      <w:r w:rsidRPr="000C72E1">
        <w:rPr>
          <w:color w:val="000000"/>
          <w:vertAlign w:val="superscript"/>
        </w:rPr>
        <w:t>-4</w:t>
      </w:r>
      <w:r>
        <w:rPr>
          <w:color w:val="000000"/>
        </w:rPr>
        <w:t xml:space="preserve"> См*см</w:t>
      </w:r>
      <w:r w:rsidRPr="000C72E1">
        <w:rPr>
          <w:color w:val="000000"/>
          <w:vertAlign w:val="superscript"/>
        </w:rPr>
        <w:t>-1</w:t>
      </w:r>
      <w:r>
        <w:rPr>
          <w:color w:val="000000"/>
        </w:rPr>
        <w:t>.</w:t>
      </w:r>
    </w:p>
    <w:p w14:paraId="19906FB7" w14:textId="4F3C49F4" w:rsidR="00BE6144" w:rsidRPr="00797838" w:rsidRDefault="00E4745F" w:rsidP="00C842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были получены</w:t>
      </w:r>
      <w:r w:rsidR="006A6A5F">
        <w:rPr>
          <w:color w:val="000000"/>
        </w:rPr>
        <w:t xml:space="preserve"> твердые</w:t>
      </w:r>
      <w:r>
        <w:rPr>
          <w:color w:val="000000"/>
        </w:rPr>
        <w:t xml:space="preserve"> полимерные электролиты на основе ПГМА и ПММА, ионная проводимость которых составила до 10</w:t>
      </w:r>
      <w:r w:rsidRPr="006A6A5F">
        <w:rPr>
          <w:color w:val="000000"/>
          <w:vertAlign w:val="superscript"/>
        </w:rPr>
        <w:t>-4</w:t>
      </w:r>
      <w:r>
        <w:rPr>
          <w:color w:val="000000"/>
        </w:rPr>
        <w:t xml:space="preserve"> См*см</w:t>
      </w:r>
      <w:r w:rsidRPr="006A6A5F">
        <w:rPr>
          <w:color w:val="000000"/>
          <w:vertAlign w:val="superscript"/>
        </w:rPr>
        <w:t>-1</w:t>
      </w:r>
      <w:r>
        <w:rPr>
          <w:color w:val="000000"/>
        </w:rPr>
        <w:t>. Используя менее интенсивные режимы сушки, можно добиться получения гель-полимерного электролита с содержанием остаточного растворителя около 50 масс. % с высоким показателем ионной проводимости до 10</w:t>
      </w:r>
      <w:r w:rsidRPr="00E4745F">
        <w:rPr>
          <w:color w:val="000000"/>
          <w:vertAlign w:val="superscript"/>
        </w:rPr>
        <w:t>-3</w:t>
      </w:r>
      <w:r>
        <w:rPr>
          <w:color w:val="000000"/>
        </w:rPr>
        <w:t xml:space="preserve"> См*см</w:t>
      </w:r>
      <w:r w:rsidRPr="00E4745F">
        <w:rPr>
          <w:color w:val="000000"/>
          <w:vertAlign w:val="superscript"/>
        </w:rPr>
        <w:t>-1</w:t>
      </w:r>
      <w:r>
        <w:rPr>
          <w:color w:val="000000"/>
        </w:rPr>
        <w:t xml:space="preserve">. </w:t>
      </w:r>
    </w:p>
    <w:p w14:paraId="0000000E" w14:textId="77777777" w:rsidR="00130241" w:rsidRPr="006A6A5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675B723D" w:rsidR="00116478" w:rsidRPr="00C842D4" w:rsidRDefault="00BE6144" w:rsidP="00BE6144">
      <w:pPr>
        <w:pStyle w:val="a5"/>
        <w:ind w:left="0"/>
        <w:rPr>
          <w:color w:val="222222"/>
          <w:shd w:val="clear" w:color="auto" w:fill="FFFFFF"/>
          <w:lang w:val="en-US"/>
        </w:rPr>
      </w:pPr>
      <w:r w:rsidRPr="006A6A5F">
        <w:rPr>
          <w:color w:val="222222"/>
          <w:shd w:val="clear" w:color="auto" w:fill="FFFFFF"/>
        </w:rPr>
        <w:t xml:space="preserve">1. </w:t>
      </w:r>
      <w:r w:rsidRPr="00BD64AA">
        <w:rPr>
          <w:color w:val="222222"/>
          <w:shd w:val="clear" w:color="auto" w:fill="FFFFFF"/>
          <w:lang w:val="en-US"/>
        </w:rPr>
        <w:t>Wu</w:t>
      </w:r>
      <w:r w:rsidRPr="006A6A5F">
        <w:rPr>
          <w:color w:val="222222"/>
          <w:shd w:val="clear" w:color="auto" w:fill="FFFFFF"/>
        </w:rPr>
        <w:t xml:space="preserve"> </w:t>
      </w:r>
      <w:r w:rsidRPr="00BD64AA">
        <w:rPr>
          <w:color w:val="222222"/>
          <w:shd w:val="clear" w:color="auto" w:fill="FFFFFF"/>
          <w:lang w:val="en-US"/>
        </w:rPr>
        <w:t>K</w:t>
      </w:r>
      <w:r w:rsidRPr="006A6A5F">
        <w:rPr>
          <w:color w:val="222222"/>
          <w:shd w:val="clear" w:color="auto" w:fill="FFFFFF"/>
        </w:rPr>
        <w:t xml:space="preserve">. </w:t>
      </w:r>
      <w:r w:rsidRPr="00BD64AA">
        <w:rPr>
          <w:color w:val="222222"/>
          <w:shd w:val="clear" w:color="auto" w:fill="FFFFFF"/>
          <w:lang w:val="en-US"/>
        </w:rPr>
        <w:t>et</w:t>
      </w:r>
      <w:r w:rsidRPr="006A6A5F">
        <w:rPr>
          <w:color w:val="222222"/>
          <w:shd w:val="clear" w:color="auto" w:fill="FFFFFF"/>
        </w:rPr>
        <w:t xml:space="preserve"> </w:t>
      </w:r>
      <w:r w:rsidRPr="00BD64AA">
        <w:rPr>
          <w:color w:val="222222"/>
          <w:shd w:val="clear" w:color="auto" w:fill="FFFFFF"/>
          <w:lang w:val="en-US"/>
        </w:rPr>
        <w:t>al</w:t>
      </w:r>
      <w:r w:rsidRPr="006A6A5F">
        <w:rPr>
          <w:color w:val="222222"/>
          <w:shd w:val="clear" w:color="auto" w:fill="FFFFFF"/>
        </w:rPr>
        <w:t xml:space="preserve">. </w:t>
      </w:r>
      <w:r w:rsidRPr="00BD64AA">
        <w:rPr>
          <w:color w:val="222222"/>
          <w:shd w:val="clear" w:color="auto" w:fill="FFFFFF"/>
          <w:lang w:val="en-US"/>
        </w:rPr>
        <w:t xml:space="preserve">Incombustible solid polymer electrolytes: A critical review and perspective //Journal of Energy Chemistry. </w:t>
      </w:r>
      <w:r w:rsidR="00910E9A">
        <w:rPr>
          <w:color w:val="222222"/>
          <w:shd w:val="clear" w:color="auto" w:fill="FFFFFF"/>
        </w:rPr>
        <w:t>2024</w:t>
      </w:r>
      <w:r w:rsidR="00910E9A" w:rsidRPr="00910E9A">
        <w:rPr>
          <w:color w:val="222222"/>
          <w:shd w:val="clear" w:color="auto" w:fill="FFFFFF"/>
          <w:lang w:val="en-US"/>
        </w:rPr>
        <w:t xml:space="preserve">. Vol. </w:t>
      </w:r>
      <w:r w:rsidR="00910E9A">
        <w:rPr>
          <w:color w:val="222222"/>
          <w:shd w:val="clear" w:color="auto" w:fill="FFFFFF"/>
        </w:rPr>
        <w:t>93</w:t>
      </w:r>
      <w:r w:rsidR="00910E9A" w:rsidRPr="00910E9A">
        <w:rPr>
          <w:color w:val="222222"/>
          <w:shd w:val="clear" w:color="auto" w:fill="FFFFFF"/>
          <w:lang w:val="en-US"/>
        </w:rPr>
        <w:t xml:space="preserve">. P. </w:t>
      </w:r>
      <w:r w:rsidR="00910E9A">
        <w:rPr>
          <w:color w:val="222222"/>
          <w:shd w:val="clear" w:color="auto" w:fill="FFFFFF"/>
        </w:rPr>
        <w:t>264</w:t>
      </w:r>
      <w:r w:rsidR="00910E9A" w:rsidRPr="00910E9A">
        <w:rPr>
          <w:color w:val="222222"/>
          <w:shd w:val="clear" w:color="auto" w:fill="FFFFFF"/>
          <w:lang w:val="en-US"/>
        </w:rPr>
        <w:t>-2</w:t>
      </w:r>
      <w:r w:rsidR="00910E9A">
        <w:rPr>
          <w:color w:val="222222"/>
          <w:shd w:val="clear" w:color="auto" w:fill="FFFFFF"/>
        </w:rPr>
        <w:t>81</w:t>
      </w:r>
      <w:r w:rsidR="00910E9A" w:rsidRPr="00910E9A">
        <w:rPr>
          <w:color w:val="222222"/>
          <w:shd w:val="clear" w:color="auto" w:fill="FFFFFF"/>
          <w:lang w:val="en-US"/>
        </w:rPr>
        <w:t>.</w:t>
      </w:r>
    </w:p>
    <w:sectPr w:rsidR="00116478" w:rsidRPr="00C842D4" w:rsidSect="00C842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1203"/>
    <w:rsid w:val="00060AFB"/>
    <w:rsid w:val="00063966"/>
    <w:rsid w:val="00075D6E"/>
    <w:rsid w:val="00086081"/>
    <w:rsid w:val="0009449A"/>
    <w:rsid w:val="00094FD0"/>
    <w:rsid w:val="000C72E1"/>
    <w:rsid w:val="000D443C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3343"/>
    <w:rsid w:val="00292958"/>
    <w:rsid w:val="002B1CD0"/>
    <w:rsid w:val="0031361E"/>
    <w:rsid w:val="00344930"/>
    <w:rsid w:val="00373E2D"/>
    <w:rsid w:val="00377E20"/>
    <w:rsid w:val="00391C38"/>
    <w:rsid w:val="003B76D6"/>
    <w:rsid w:val="003D09AD"/>
    <w:rsid w:val="003E2601"/>
    <w:rsid w:val="003F4E6B"/>
    <w:rsid w:val="004A26A3"/>
    <w:rsid w:val="004F0EDF"/>
    <w:rsid w:val="00522BF1"/>
    <w:rsid w:val="00567375"/>
    <w:rsid w:val="00590166"/>
    <w:rsid w:val="005B07E6"/>
    <w:rsid w:val="005B6B95"/>
    <w:rsid w:val="005D022B"/>
    <w:rsid w:val="005E5BE9"/>
    <w:rsid w:val="00631937"/>
    <w:rsid w:val="00665279"/>
    <w:rsid w:val="0069427D"/>
    <w:rsid w:val="006A6A5F"/>
    <w:rsid w:val="006D56D1"/>
    <w:rsid w:val="006F7A19"/>
    <w:rsid w:val="00705378"/>
    <w:rsid w:val="007213E1"/>
    <w:rsid w:val="00733645"/>
    <w:rsid w:val="00775389"/>
    <w:rsid w:val="00797838"/>
    <w:rsid w:val="007C36D8"/>
    <w:rsid w:val="007F2744"/>
    <w:rsid w:val="0082037D"/>
    <w:rsid w:val="00837A86"/>
    <w:rsid w:val="008931BE"/>
    <w:rsid w:val="008A2800"/>
    <w:rsid w:val="008C67E3"/>
    <w:rsid w:val="00910E9A"/>
    <w:rsid w:val="00914205"/>
    <w:rsid w:val="00921D45"/>
    <w:rsid w:val="009426C0"/>
    <w:rsid w:val="00980A65"/>
    <w:rsid w:val="009A66DB"/>
    <w:rsid w:val="009B2F80"/>
    <w:rsid w:val="009B3300"/>
    <w:rsid w:val="009F3380"/>
    <w:rsid w:val="00A01D3B"/>
    <w:rsid w:val="00A02163"/>
    <w:rsid w:val="00A314FE"/>
    <w:rsid w:val="00A41FD1"/>
    <w:rsid w:val="00AA1D62"/>
    <w:rsid w:val="00AD7380"/>
    <w:rsid w:val="00B06DB2"/>
    <w:rsid w:val="00BE6144"/>
    <w:rsid w:val="00BF36F8"/>
    <w:rsid w:val="00BF4622"/>
    <w:rsid w:val="00C36346"/>
    <w:rsid w:val="00C45461"/>
    <w:rsid w:val="00C842D4"/>
    <w:rsid w:val="00C844E2"/>
    <w:rsid w:val="00CD00B1"/>
    <w:rsid w:val="00D22306"/>
    <w:rsid w:val="00D37D84"/>
    <w:rsid w:val="00D42542"/>
    <w:rsid w:val="00D7752A"/>
    <w:rsid w:val="00D8121C"/>
    <w:rsid w:val="00DD47C4"/>
    <w:rsid w:val="00E147A2"/>
    <w:rsid w:val="00E22189"/>
    <w:rsid w:val="00E4745F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D56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56D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56D1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6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56D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Artyom Revenkov</cp:lastModifiedBy>
  <cp:revision>24</cp:revision>
  <cp:lastPrinted>2026-01-28T14:24:00Z</cp:lastPrinted>
  <dcterms:created xsi:type="dcterms:W3CDTF">2026-01-28T14:24:00Z</dcterms:created>
  <dcterms:modified xsi:type="dcterms:W3CDTF">2026-03-13T10:24:00Z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