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E860" w14:textId="1AFF19B1" w:rsidR="004C5D85" w:rsidRPr="005D4DAB" w:rsidRDefault="005D4DAB" w:rsidP="00CA7FE6">
      <w:pPr>
        <w:spacing w:after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Получение пористых материалов на основе полиэтилена высокой плотности и поливинилхлорида</w:t>
      </w:r>
    </w:p>
    <w:p w14:paraId="40584CCB" w14:textId="70F44194" w:rsidR="001B21F2" w:rsidRPr="001D58BA" w:rsidRDefault="001B21F2" w:rsidP="00CA7FE6">
      <w:pPr>
        <w:spacing w:after="0"/>
        <w:jc w:val="center"/>
        <w:rPr>
          <w:b/>
          <w:bCs/>
          <w:i/>
          <w:iCs/>
          <w:sz w:val="24"/>
          <w:szCs w:val="20"/>
        </w:rPr>
      </w:pPr>
      <w:r w:rsidRPr="001D58BA">
        <w:rPr>
          <w:b/>
          <w:bCs/>
          <w:i/>
          <w:iCs/>
          <w:sz w:val="24"/>
          <w:szCs w:val="20"/>
        </w:rPr>
        <w:t>Гилязов Д. И.</w:t>
      </w:r>
      <w:r w:rsidRPr="001D58BA">
        <w:rPr>
          <w:b/>
          <w:bCs/>
          <w:i/>
          <w:iCs/>
          <w:sz w:val="24"/>
          <w:szCs w:val="20"/>
          <w:vertAlign w:val="superscript"/>
        </w:rPr>
        <w:t>1</w:t>
      </w:r>
      <w:r w:rsidRPr="001D58BA">
        <w:rPr>
          <w:b/>
          <w:bCs/>
          <w:i/>
          <w:iCs/>
          <w:sz w:val="24"/>
          <w:szCs w:val="20"/>
        </w:rPr>
        <w:t>, Трофимчук Е. С.</w:t>
      </w:r>
      <w:r w:rsidR="005D4DAB" w:rsidRPr="001D58BA">
        <w:rPr>
          <w:b/>
          <w:bCs/>
          <w:i/>
          <w:iCs/>
          <w:sz w:val="24"/>
          <w:szCs w:val="20"/>
          <w:vertAlign w:val="superscript"/>
        </w:rPr>
        <w:t>2</w:t>
      </w:r>
    </w:p>
    <w:p w14:paraId="465CEC7D" w14:textId="435EB932" w:rsidR="002A0CFD" w:rsidRPr="001D58BA" w:rsidRDefault="002A0CFD" w:rsidP="00CA7FE6">
      <w:pPr>
        <w:spacing w:after="0"/>
        <w:jc w:val="center"/>
        <w:rPr>
          <w:i/>
          <w:iCs/>
          <w:sz w:val="24"/>
          <w:szCs w:val="20"/>
        </w:rPr>
      </w:pPr>
      <w:r w:rsidRPr="001D58BA">
        <w:rPr>
          <w:i/>
          <w:iCs/>
          <w:sz w:val="24"/>
          <w:szCs w:val="20"/>
        </w:rPr>
        <w:t>Студент, 4 курс бакалавриата</w:t>
      </w:r>
    </w:p>
    <w:p w14:paraId="1686ED6D" w14:textId="7B03B5E0" w:rsidR="001B21F2" w:rsidRPr="001D58BA" w:rsidRDefault="001B21F2" w:rsidP="00CA7FE6">
      <w:pPr>
        <w:spacing w:after="0"/>
        <w:jc w:val="center"/>
        <w:rPr>
          <w:i/>
          <w:iCs/>
          <w:sz w:val="24"/>
          <w:szCs w:val="20"/>
        </w:rPr>
      </w:pPr>
      <w:r w:rsidRPr="001D58BA">
        <w:rPr>
          <w:i/>
          <w:iCs/>
          <w:sz w:val="24"/>
          <w:szCs w:val="20"/>
          <w:vertAlign w:val="superscript"/>
        </w:rPr>
        <w:t>1</w:t>
      </w:r>
      <w:r w:rsidRPr="001D58BA">
        <w:rPr>
          <w:i/>
          <w:iCs/>
          <w:sz w:val="24"/>
          <w:szCs w:val="20"/>
        </w:rPr>
        <w:t>МГУ им. М.В.Ломоносова,</w:t>
      </w:r>
      <w:r w:rsidR="002A0CFD" w:rsidRPr="001D58BA">
        <w:rPr>
          <w:i/>
          <w:iCs/>
          <w:sz w:val="24"/>
          <w:szCs w:val="20"/>
        </w:rPr>
        <w:t xml:space="preserve"> факультет наук о материалах,</w:t>
      </w:r>
      <w:r w:rsidRPr="001D58BA">
        <w:rPr>
          <w:i/>
          <w:iCs/>
          <w:sz w:val="24"/>
          <w:szCs w:val="20"/>
        </w:rPr>
        <w:t xml:space="preserve"> Москва, Россия</w:t>
      </w:r>
    </w:p>
    <w:p w14:paraId="794677F5" w14:textId="3BD940BA" w:rsidR="005D4DAB" w:rsidRPr="001D58BA" w:rsidRDefault="005D4DAB" w:rsidP="00CA7FE6">
      <w:pPr>
        <w:spacing w:after="0"/>
        <w:jc w:val="center"/>
        <w:rPr>
          <w:i/>
          <w:iCs/>
          <w:sz w:val="24"/>
          <w:szCs w:val="20"/>
        </w:rPr>
      </w:pPr>
      <w:r w:rsidRPr="001D58BA">
        <w:rPr>
          <w:i/>
          <w:iCs/>
          <w:sz w:val="24"/>
          <w:szCs w:val="20"/>
          <w:vertAlign w:val="superscript"/>
        </w:rPr>
        <w:t>2</w:t>
      </w:r>
      <w:r w:rsidRPr="001D58BA">
        <w:rPr>
          <w:i/>
          <w:iCs/>
          <w:sz w:val="24"/>
          <w:szCs w:val="20"/>
        </w:rPr>
        <w:t>МГУ им. М.В</w:t>
      </w:r>
      <w:r w:rsidR="001D58BA" w:rsidRPr="001D58BA">
        <w:rPr>
          <w:i/>
          <w:iCs/>
          <w:sz w:val="24"/>
          <w:szCs w:val="20"/>
        </w:rPr>
        <w:t>.</w:t>
      </w:r>
      <w:r w:rsidRPr="001D58BA">
        <w:rPr>
          <w:i/>
          <w:iCs/>
          <w:sz w:val="24"/>
          <w:szCs w:val="20"/>
        </w:rPr>
        <w:t>Ломоносова, химический факультет, Москва, Россия</w:t>
      </w:r>
    </w:p>
    <w:p w14:paraId="514F34BB" w14:textId="30174E25" w:rsidR="001B21F2" w:rsidRPr="001D58BA" w:rsidRDefault="003D1CA6" w:rsidP="00CA7FE6">
      <w:pPr>
        <w:spacing w:after="0"/>
        <w:jc w:val="center"/>
        <w:rPr>
          <w:i/>
          <w:iCs/>
          <w:sz w:val="24"/>
          <w:szCs w:val="20"/>
        </w:rPr>
      </w:pPr>
      <w:r w:rsidRPr="001D58BA">
        <w:rPr>
          <w:i/>
          <w:iCs/>
          <w:sz w:val="24"/>
          <w:szCs w:val="20"/>
          <w:lang w:val="en-US"/>
        </w:rPr>
        <w:t>E</w:t>
      </w:r>
      <w:r w:rsidRPr="001D58BA">
        <w:rPr>
          <w:i/>
          <w:iCs/>
          <w:sz w:val="24"/>
          <w:szCs w:val="20"/>
        </w:rPr>
        <w:t>-</w:t>
      </w:r>
      <w:r w:rsidRPr="001D58BA">
        <w:rPr>
          <w:i/>
          <w:iCs/>
          <w:sz w:val="24"/>
          <w:szCs w:val="20"/>
          <w:lang w:val="en-US"/>
        </w:rPr>
        <w:t>mail</w:t>
      </w:r>
      <w:r w:rsidRPr="001D58BA">
        <w:rPr>
          <w:i/>
          <w:iCs/>
          <w:sz w:val="24"/>
          <w:szCs w:val="20"/>
        </w:rPr>
        <w:t xml:space="preserve">: </w:t>
      </w:r>
      <w:r w:rsidR="004C5D85" w:rsidRPr="001D58BA">
        <w:rPr>
          <w:i/>
          <w:iCs/>
          <w:sz w:val="24"/>
          <w:szCs w:val="20"/>
          <w:u w:val="single"/>
          <w:lang w:val="en-US"/>
        </w:rPr>
        <w:t>mushroomm</w:t>
      </w:r>
      <w:r w:rsidR="004C5D85" w:rsidRPr="001D58BA">
        <w:rPr>
          <w:i/>
          <w:iCs/>
          <w:sz w:val="24"/>
          <w:szCs w:val="20"/>
          <w:u w:val="single"/>
        </w:rPr>
        <w:t>470@</w:t>
      </w:r>
      <w:r w:rsidR="004C5D85" w:rsidRPr="001D58BA">
        <w:rPr>
          <w:i/>
          <w:iCs/>
          <w:sz w:val="24"/>
          <w:szCs w:val="20"/>
          <w:u w:val="single"/>
          <w:lang w:val="en-US"/>
        </w:rPr>
        <w:t>gmail</w:t>
      </w:r>
      <w:r w:rsidR="004C5D85" w:rsidRPr="001D58BA">
        <w:rPr>
          <w:i/>
          <w:iCs/>
          <w:sz w:val="24"/>
          <w:szCs w:val="20"/>
          <w:u w:val="single"/>
        </w:rPr>
        <w:t>.</w:t>
      </w:r>
      <w:r w:rsidR="004C5D85" w:rsidRPr="001D58BA">
        <w:rPr>
          <w:i/>
          <w:iCs/>
          <w:sz w:val="24"/>
          <w:szCs w:val="20"/>
          <w:u w:val="single"/>
          <w:lang w:val="en-US"/>
        </w:rPr>
        <w:t>com</w:t>
      </w:r>
    </w:p>
    <w:p w14:paraId="3A17A58A" w14:textId="5E1B23D5" w:rsidR="0019368F" w:rsidRPr="00FF07FD" w:rsidRDefault="004C5D85" w:rsidP="00CA7FE6">
      <w:pPr>
        <w:spacing w:after="0"/>
        <w:ind w:firstLine="397"/>
        <w:jc w:val="both"/>
        <w:rPr>
          <w:sz w:val="24"/>
          <w:szCs w:val="24"/>
        </w:rPr>
      </w:pPr>
      <w:r w:rsidRPr="004C5D85">
        <w:rPr>
          <w:sz w:val="24"/>
          <w:szCs w:val="20"/>
        </w:rPr>
        <w:t xml:space="preserve">Пористые материалы на основе полимерных плёнок широко используются в качестве мембран для фильтрации, газоразделения, обратного осмоса, а также «дышащих материалов». </w:t>
      </w:r>
      <w:r w:rsidR="00391FA4" w:rsidRPr="006A7053">
        <w:rPr>
          <w:sz w:val="24"/>
          <w:szCs w:val="24"/>
        </w:rPr>
        <w:t>В работе рассматривается оригинальный способ получения пористых полимеров на основе промышленных плёнок полиэтилена высокой плотности и поливинилхлорида</w:t>
      </w:r>
      <w:r w:rsidR="00FF07FD" w:rsidRPr="0019368F">
        <w:rPr>
          <w:sz w:val="24"/>
          <w:szCs w:val="20"/>
        </w:rPr>
        <w:t>,</w:t>
      </w:r>
      <w:r w:rsidR="00391FA4" w:rsidRPr="006A7053">
        <w:rPr>
          <w:sz w:val="24"/>
          <w:szCs w:val="24"/>
        </w:rPr>
        <w:t xml:space="preserve"> сочетающий процессы крейзинга и выщелачивания введенной фазы </w:t>
      </w:r>
      <w:r w:rsidR="00391FA4" w:rsidRPr="006A7053">
        <w:rPr>
          <w:sz w:val="24"/>
          <w:szCs w:val="24"/>
          <w:lang w:val="en-US"/>
        </w:rPr>
        <w:t>SiO</w:t>
      </w:r>
      <w:r w:rsidR="00391FA4" w:rsidRPr="006A7053">
        <w:rPr>
          <w:sz w:val="24"/>
          <w:szCs w:val="24"/>
          <w:vertAlign w:val="subscript"/>
        </w:rPr>
        <w:t>2</w:t>
      </w:r>
      <w:r w:rsidR="00391FA4" w:rsidRPr="006A7053">
        <w:rPr>
          <w:sz w:val="24"/>
          <w:szCs w:val="24"/>
        </w:rPr>
        <w:t>.</w:t>
      </w:r>
      <w:r w:rsidR="00FF07FD" w:rsidRPr="00FF07FD">
        <w:rPr>
          <w:sz w:val="24"/>
          <w:szCs w:val="24"/>
        </w:rPr>
        <w:t xml:space="preserve"> </w:t>
      </w:r>
      <w:r w:rsidR="0019368F" w:rsidRPr="0019368F">
        <w:rPr>
          <w:sz w:val="24"/>
          <w:szCs w:val="20"/>
        </w:rPr>
        <w:t xml:space="preserve">Данные полимеры широко используются для различных целей, в том числе как пористые материалы и мембраны для фильтрации, опреснении воды, в медицине, строительстве и упаковке. </w:t>
      </w:r>
    </w:p>
    <w:p w14:paraId="54AF7DF9" w14:textId="36B93A86" w:rsidR="00FE4BF2" w:rsidRPr="00B81227" w:rsidRDefault="0019368F" w:rsidP="00CA7FE6">
      <w:pPr>
        <w:spacing w:after="0"/>
        <w:ind w:firstLine="397"/>
        <w:jc w:val="both"/>
        <w:rPr>
          <w:sz w:val="24"/>
          <w:szCs w:val="20"/>
        </w:rPr>
      </w:pPr>
      <w:r w:rsidRPr="0019368F">
        <w:rPr>
          <w:sz w:val="24"/>
          <w:szCs w:val="20"/>
        </w:rPr>
        <w:t xml:space="preserve">Крейзинг – </w:t>
      </w:r>
      <w:r w:rsidR="00D118E4">
        <w:rPr>
          <w:sz w:val="24"/>
          <w:szCs w:val="20"/>
        </w:rPr>
        <w:t xml:space="preserve">механизм </w:t>
      </w:r>
      <w:r w:rsidRPr="0019368F">
        <w:rPr>
          <w:sz w:val="24"/>
          <w:szCs w:val="20"/>
        </w:rPr>
        <w:t>образовани</w:t>
      </w:r>
      <w:r w:rsidR="00D118E4">
        <w:rPr>
          <w:sz w:val="24"/>
          <w:szCs w:val="20"/>
        </w:rPr>
        <w:t>я</w:t>
      </w:r>
      <w:r w:rsidRPr="0019368F">
        <w:rPr>
          <w:sz w:val="24"/>
          <w:szCs w:val="20"/>
        </w:rPr>
        <w:t xml:space="preserve"> </w:t>
      </w:r>
      <w:proofErr w:type="spellStart"/>
      <w:r w:rsidRPr="0019368F">
        <w:rPr>
          <w:sz w:val="24"/>
          <w:szCs w:val="20"/>
        </w:rPr>
        <w:t>фибриллярно</w:t>
      </w:r>
      <w:proofErr w:type="spellEnd"/>
      <w:r w:rsidRPr="0019368F">
        <w:rPr>
          <w:sz w:val="24"/>
          <w:szCs w:val="20"/>
        </w:rPr>
        <w:t>-пористой структуры в полимерах при их ориентационном растяжении в адсорбционно-активных средах (ААС) [</w:t>
      </w:r>
      <w:r>
        <w:rPr>
          <w:sz w:val="24"/>
          <w:szCs w:val="20"/>
        </w:rPr>
        <w:t>1</w:t>
      </w:r>
      <w:r w:rsidRPr="0019368F">
        <w:rPr>
          <w:sz w:val="24"/>
          <w:szCs w:val="20"/>
        </w:rPr>
        <w:t xml:space="preserve">]. В данной работе в качестве ААС были выбраны: этанол, н-гептан, </w:t>
      </w:r>
      <w:proofErr w:type="spellStart"/>
      <w:r w:rsidRPr="0019368F">
        <w:rPr>
          <w:sz w:val="24"/>
          <w:szCs w:val="20"/>
        </w:rPr>
        <w:t>этилсиликат</w:t>
      </w:r>
      <w:proofErr w:type="spellEnd"/>
      <w:r w:rsidR="0073034A">
        <w:rPr>
          <w:sz w:val="24"/>
          <w:szCs w:val="20"/>
        </w:rPr>
        <w:t xml:space="preserve"> ЭТС</w:t>
      </w:r>
      <w:r w:rsidRPr="0019368F">
        <w:rPr>
          <w:sz w:val="24"/>
          <w:szCs w:val="20"/>
        </w:rPr>
        <w:t>-40.</w:t>
      </w:r>
      <w:r w:rsidR="00707105">
        <w:rPr>
          <w:sz w:val="24"/>
          <w:szCs w:val="20"/>
        </w:rPr>
        <w:t xml:space="preserve"> Для </w:t>
      </w:r>
      <w:r w:rsidR="00707105" w:rsidRPr="00B81227">
        <w:rPr>
          <w:sz w:val="24"/>
          <w:szCs w:val="20"/>
        </w:rPr>
        <w:t>ПЭВП наблюдается межкристаллитный крейзинг, для ПВХ – классический</w:t>
      </w:r>
      <w:r w:rsidR="00D118E4" w:rsidRPr="00B81227">
        <w:rPr>
          <w:sz w:val="24"/>
          <w:szCs w:val="20"/>
        </w:rPr>
        <w:t xml:space="preserve"> механизм</w:t>
      </w:r>
      <w:r w:rsidR="00707105" w:rsidRPr="00B81227">
        <w:rPr>
          <w:sz w:val="24"/>
          <w:szCs w:val="20"/>
        </w:rPr>
        <w:t>.</w:t>
      </w:r>
      <w:r w:rsidR="00D118E4" w:rsidRPr="00B81227">
        <w:rPr>
          <w:sz w:val="24"/>
          <w:szCs w:val="20"/>
        </w:rPr>
        <w:t xml:space="preserve"> Используя данный подход, на первой стадии были получены кремнезёмсодержащие ПЭВП и ПВХ. </w:t>
      </w:r>
      <w:r w:rsidR="0062630F" w:rsidRPr="00B81227">
        <w:rPr>
          <w:sz w:val="24"/>
          <w:szCs w:val="20"/>
        </w:rPr>
        <w:t>Методом ТГА было определено, что с</w:t>
      </w:r>
      <w:r w:rsidR="00D118E4" w:rsidRPr="00B81227">
        <w:rPr>
          <w:sz w:val="24"/>
          <w:szCs w:val="20"/>
        </w:rPr>
        <w:t>одержание кремнезёма составило 32</w:t>
      </w:r>
      <w:r w:rsidR="00332576" w:rsidRPr="00B81227">
        <w:rPr>
          <w:sz w:val="24"/>
          <w:szCs w:val="20"/>
        </w:rPr>
        <w:t xml:space="preserve"> мас.%</w:t>
      </w:r>
      <w:r w:rsidR="00D118E4" w:rsidRPr="00B81227">
        <w:rPr>
          <w:sz w:val="24"/>
          <w:szCs w:val="20"/>
        </w:rPr>
        <w:t xml:space="preserve"> в ПЭВП, </w:t>
      </w:r>
      <w:r w:rsidR="00CD4051" w:rsidRPr="00B81227">
        <w:rPr>
          <w:sz w:val="24"/>
          <w:szCs w:val="20"/>
        </w:rPr>
        <w:t>18-20</w:t>
      </w:r>
      <w:r w:rsidR="005144F8" w:rsidRPr="00B81227">
        <w:rPr>
          <w:sz w:val="24"/>
          <w:szCs w:val="20"/>
        </w:rPr>
        <w:t xml:space="preserve"> мас.</w:t>
      </w:r>
      <w:r w:rsidR="00CD4051" w:rsidRPr="00B81227">
        <w:rPr>
          <w:sz w:val="24"/>
          <w:szCs w:val="20"/>
        </w:rPr>
        <w:t>% в ПВХ. После выщела</w:t>
      </w:r>
      <w:r w:rsidR="00332576" w:rsidRPr="00B81227">
        <w:rPr>
          <w:sz w:val="24"/>
          <w:szCs w:val="20"/>
        </w:rPr>
        <w:t>ч</w:t>
      </w:r>
      <w:r w:rsidR="00CD4051" w:rsidRPr="00B81227">
        <w:rPr>
          <w:sz w:val="24"/>
          <w:szCs w:val="20"/>
        </w:rPr>
        <w:t>ивания</w:t>
      </w:r>
      <w:r w:rsidR="0062630F" w:rsidRPr="00B81227">
        <w:rPr>
          <w:sz w:val="24"/>
          <w:szCs w:val="20"/>
        </w:rPr>
        <w:t xml:space="preserve"> растворами</w:t>
      </w:r>
      <w:r w:rsidR="00CD4051" w:rsidRPr="00B81227">
        <w:rPr>
          <w:sz w:val="24"/>
          <w:szCs w:val="20"/>
        </w:rPr>
        <w:t xml:space="preserve"> HF</w:t>
      </w:r>
      <w:r w:rsidR="0062630F" w:rsidRPr="00B81227">
        <w:rPr>
          <w:sz w:val="24"/>
          <w:szCs w:val="20"/>
        </w:rPr>
        <w:t xml:space="preserve"> </w:t>
      </w:r>
      <w:r w:rsidR="00CD4051" w:rsidRPr="00B81227">
        <w:rPr>
          <w:sz w:val="24"/>
          <w:szCs w:val="20"/>
        </w:rPr>
        <w:t>и NaOH остаточное количество SiO</w:t>
      </w:r>
      <w:r w:rsidR="00CD4051" w:rsidRPr="00604F9F">
        <w:rPr>
          <w:sz w:val="24"/>
          <w:szCs w:val="20"/>
          <w:vertAlign w:val="superscript"/>
        </w:rPr>
        <w:t>2</w:t>
      </w:r>
      <w:r w:rsidR="00CD4051" w:rsidRPr="00B81227">
        <w:rPr>
          <w:sz w:val="24"/>
          <w:szCs w:val="20"/>
        </w:rPr>
        <w:t xml:space="preserve"> </w:t>
      </w:r>
      <w:r w:rsidR="00FE4BF2" w:rsidRPr="00B81227">
        <w:rPr>
          <w:sz w:val="24"/>
          <w:szCs w:val="20"/>
        </w:rPr>
        <w:t xml:space="preserve">в ПЭВП </w:t>
      </w:r>
      <w:r w:rsidR="004403D2" w:rsidRPr="00B81227">
        <w:rPr>
          <w:sz w:val="24"/>
          <w:szCs w:val="20"/>
        </w:rPr>
        <w:t>состави</w:t>
      </w:r>
      <w:r w:rsidR="00CD4051" w:rsidRPr="00B81227">
        <w:rPr>
          <w:sz w:val="24"/>
          <w:szCs w:val="20"/>
        </w:rPr>
        <w:t>ло</w:t>
      </w:r>
      <w:r w:rsidR="004403D2" w:rsidRPr="00B81227">
        <w:rPr>
          <w:sz w:val="24"/>
          <w:szCs w:val="20"/>
        </w:rPr>
        <w:t xml:space="preserve"> 12 </w:t>
      </w:r>
      <w:r w:rsidR="00CD4051" w:rsidRPr="00B81227">
        <w:rPr>
          <w:sz w:val="24"/>
          <w:szCs w:val="20"/>
        </w:rPr>
        <w:t>и</w:t>
      </w:r>
      <w:r w:rsidR="004403D2" w:rsidRPr="00B81227">
        <w:rPr>
          <w:sz w:val="24"/>
          <w:szCs w:val="20"/>
        </w:rPr>
        <w:t xml:space="preserve"> 2</w:t>
      </w:r>
      <w:r w:rsidR="0073034A" w:rsidRPr="00B81227">
        <w:rPr>
          <w:sz w:val="24"/>
          <w:szCs w:val="20"/>
        </w:rPr>
        <w:t xml:space="preserve"> </w:t>
      </w:r>
      <w:proofErr w:type="gramStart"/>
      <w:r w:rsidR="0073034A" w:rsidRPr="00B81227">
        <w:rPr>
          <w:sz w:val="24"/>
          <w:szCs w:val="20"/>
        </w:rPr>
        <w:t>мас.</w:t>
      </w:r>
      <w:r w:rsidR="004403D2" w:rsidRPr="00B81227">
        <w:rPr>
          <w:sz w:val="24"/>
          <w:szCs w:val="20"/>
        </w:rPr>
        <w:t>%</w:t>
      </w:r>
      <w:proofErr w:type="gramEnd"/>
      <w:r w:rsidR="00CD4051" w:rsidRPr="00B81227">
        <w:rPr>
          <w:sz w:val="24"/>
          <w:szCs w:val="20"/>
        </w:rPr>
        <w:t>, соответственно</w:t>
      </w:r>
      <w:r w:rsidR="004403D2" w:rsidRPr="00B81227">
        <w:rPr>
          <w:sz w:val="24"/>
          <w:szCs w:val="20"/>
        </w:rPr>
        <w:t xml:space="preserve">. </w:t>
      </w:r>
    </w:p>
    <w:p w14:paraId="1AC696E6" w14:textId="48B4F452" w:rsidR="00391FA4" w:rsidRPr="00B81227" w:rsidRDefault="00DC5CDC" w:rsidP="00CA7FE6">
      <w:pPr>
        <w:spacing w:after="0"/>
        <w:ind w:firstLine="397"/>
        <w:jc w:val="both"/>
        <w:rPr>
          <w:sz w:val="24"/>
          <w:szCs w:val="20"/>
        </w:rPr>
      </w:pPr>
      <w:r w:rsidRPr="00B81227">
        <w:rPr>
          <w:sz w:val="24"/>
          <w:szCs w:val="20"/>
        </w:rPr>
        <w:t xml:space="preserve">Объемная пористость полученных </w:t>
      </w:r>
      <w:r w:rsidR="00F5547C" w:rsidRPr="00B81227">
        <w:rPr>
          <w:sz w:val="24"/>
          <w:szCs w:val="20"/>
        </w:rPr>
        <w:t xml:space="preserve">пористых </w:t>
      </w:r>
      <w:r w:rsidR="00CD4051" w:rsidRPr="00B81227">
        <w:rPr>
          <w:sz w:val="24"/>
          <w:szCs w:val="20"/>
        </w:rPr>
        <w:t>материалов</w:t>
      </w:r>
      <w:r w:rsidRPr="00B81227">
        <w:rPr>
          <w:sz w:val="24"/>
          <w:szCs w:val="20"/>
        </w:rPr>
        <w:t xml:space="preserve"> составила ~70 </w:t>
      </w:r>
      <w:proofErr w:type="gramStart"/>
      <w:r w:rsidRPr="00B81227">
        <w:rPr>
          <w:sz w:val="24"/>
          <w:szCs w:val="20"/>
        </w:rPr>
        <w:t>об.%</w:t>
      </w:r>
      <w:proofErr w:type="gramEnd"/>
      <w:r w:rsidRPr="00B81227">
        <w:rPr>
          <w:sz w:val="24"/>
          <w:szCs w:val="20"/>
        </w:rPr>
        <w:t xml:space="preserve"> для ПЭВП и ~7 об.% для ПВХ. По данным жидкостной проницаемости по этанолу при градиенте давления (р = 1 </w:t>
      </w:r>
      <w:proofErr w:type="spellStart"/>
      <w:r w:rsidRPr="00B81227">
        <w:rPr>
          <w:sz w:val="24"/>
          <w:szCs w:val="20"/>
        </w:rPr>
        <w:t>атм</w:t>
      </w:r>
      <w:proofErr w:type="spellEnd"/>
      <w:r w:rsidRPr="00B81227">
        <w:rPr>
          <w:sz w:val="24"/>
          <w:szCs w:val="20"/>
        </w:rPr>
        <w:t>) средний размер пор для мембраны из ПЭВП равен около 40 нм.</w:t>
      </w:r>
      <w:r w:rsidR="00F5547C" w:rsidRPr="00B81227">
        <w:rPr>
          <w:sz w:val="24"/>
          <w:szCs w:val="20"/>
        </w:rPr>
        <w:t xml:space="preserve"> Полученные кремнеземсодержащие композиты и пористые полимерные образцы были исследованы на паропроницаемость. Оказалось, что пористые материалы на основе ПВХ обладают изоляционными свойствами и не пропускают пары воды. Напротив, пористые пленки ПЭВП показали достаточно высокую паропроницаемость порядка 100 г·мм/м</w:t>
      </w:r>
      <w:r w:rsidR="00F5547C" w:rsidRPr="00604F9F">
        <w:rPr>
          <w:sz w:val="24"/>
          <w:szCs w:val="20"/>
          <w:vertAlign w:val="superscript"/>
        </w:rPr>
        <w:t>2</w:t>
      </w:r>
      <w:r w:rsidR="00F5547C" w:rsidRPr="00B81227">
        <w:rPr>
          <w:sz w:val="24"/>
          <w:szCs w:val="20"/>
        </w:rPr>
        <w:t>·сутки, что позволяет их рассматривать в качестве «дышащих» материалов. Неожиданным оказался результат по исследованию кремнеземсодержащих композитов – они показали заметную паропроницаемость порядка 10-30 г·мм/м</w:t>
      </w:r>
      <w:r w:rsidR="00F5547C" w:rsidRPr="00604F9F">
        <w:rPr>
          <w:sz w:val="24"/>
          <w:szCs w:val="20"/>
          <w:vertAlign w:val="superscript"/>
        </w:rPr>
        <w:t>2</w:t>
      </w:r>
      <w:r w:rsidR="00F5547C" w:rsidRPr="00B81227">
        <w:rPr>
          <w:sz w:val="24"/>
          <w:szCs w:val="20"/>
        </w:rPr>
        <w:t xml:space="preserve">·сутки. </w:t>
      </w:r>
    </w:p>
    <w:p w14:paraId="11B28DC7" w14:textId="2A0573E3" w:rsidR="00DC5CDC" w:rsidRPr="00B81227" w:rsidRDefault="00BC2DDE" w:rsidP="00CA7FE6">
      <w:pPr>
        <w:spacing w:after="0"/>
        <w:ind w:firstLine="397"/>
        <w:jc w:val="both"/>
        <w:rPr>
          <w:sz w:val="24"/>
          <w:szCs w:val="20"/>
        </w:rPr>
      </w:pPr>
      <w:r w:rsidRPr="00B81227">
        <w:rPr>
          <w:sz w:val="24"/>
          <w:szCs w:val="20"/>
        </w:rPr>
        <w:t>Для</w:t>
      </w:r>
      <w:r w:rsidR="00082F98" w:rsidRPr="00B81227">
        <w:rPr>
          <w:sz w:val="24"/>
          <w:szCs w:val="20"/>
        </w:rPr>
        <w:t xml:space="preserve"> порист</w:t>
      </w:r>
      <w:r w:rsidR="0079390A" w:rsidRPr="00B81227">
        <w:rPr>
          <w:sz w:val="24"/>
          <w:szCs w:val="20"/>
        </w:rPr>
        <w:t xml:space="preserve">ых плёнок ПВХ, полученных через стадию </w:t>
      </w:r>
      <w:r w:rsidRPr="00B81227">
        <w:rPr>
          <w:sz w:val="24"/>
          <w:szCs w:val="20"/>
        </w:rPr>
        <w:t xml:space="preserve">получения </w:t>
      </w:r>
      <w:r w:rsidR="0079390A" w:rsidRPr="00B81227">
        <w:rPr>
          <w:sz w:val="24"/>
          <w:szCs w:val="20"/>
        </w:rPr>
        <w:t xml:space="preserve">композита и </w:t>
      </w:r>
      <w:r w:rsidRPr="00B81227">
        <w:rPr>
          <w:sz w:val="24"/>
          <w:szCs w:val="20"/>
        </w:rPr>
        <w:t xml:space="preserve">сразу </w:t>
      </w:r>
      <w:r w:rsidR="0079390A" w:rsidRPr="00B81227">
        <w:rPr>
          <w:sz w:val="24"/>
          <w:szCs w:val="20"/>
        </w:rPr>
        <w:t>методом ориентационной вытяжки</w:t>
      </w:r>
      <w:r w:rsidRPr="00B81227">
        <w:rPr>
          <w:sz w:val="24"/>
          <w:szCs w:val="20"/>
        </w:rPr>
        <w:t>,</w:t>
      </w:r>
      <w:r w:rsidR="0079390A" w:rsidRPr="00B81227">
        <w:rPr>
          <w:sz w:val="24"/>
          <w:szCs w:val="20"/>
        </w:rPr>
        <w:t xml:space="preserve"> был</w:t>
      </w:r>
      <w:r w:rsidRPr="00B81227">
        <w:rPr>
          <w:sz w:val="24"/>
          <w:szCs w:val="20"/>
        </w:rPr>
        <w:t>а проведена оценка</w:t>
      </w:r>
      <w:r w:rsidR="0079390A" w:rsidRPr="00B81227">
        <w:rPr>
          <w:sz w:val="24"/>
          <w:szCs w:val="20"/>
        </w:rPr>
        <w:t xml:space="preserve"> количества пор на единицу площади, составившие </w:t>
      </w:r>
      <w:r w:rsidRPr="00B81227">
        <w:rPr>
          <w:sz w:val="24"/>
          <w:szCs w:val="20"/>
        </w:rPr>
        <w:t>9</w:t>
      </w:r>
      <w:r w:rsidR="0079390A" w:rsidRPr="00B81227">
        <w:rPr>
          <w:sz w:val="24"/>
          <w:szCs w:val="20"/>
        </w:rPr>
        <w:t>*10</w:t>
      </w:r>
      <w:r w:rsidRPr="00604F9F">
        <w:rPr>
          <w:sz w:val="24"/>
          <w:szCs w:val="20"/>
          <w:vertAlign w:val="superscript"/>
        </w:rPr>
        <w:t>5</w:t>
      </w:r>
      <w:r w:rsidR="0079390A" w:rsidRPr="00B81227">
        <w:rPr>
          <w:sz w:val="24"/>
          <w:szCs w:val="20"/>
        </w:rPr>
        <w:t xml:space="preserve"> и 7*10</w:t>
      </w:r>
      <w:r w:rsidR="0079390A" w:rsidRPr="00604F9F">
        <w:rPr>
          <w:sz w:val="24"/>
          <w:szCs w:val="20"/>
          <w:vertAlign w:val="superscript"/>
        </w:rPr>
        <w:t xml:space="preserve">4 </w:t>
      </w:r>
      <w:r w:rsidR="0079390A" w:rsidRPr="00B81227">
        <w:rPr>
          <w:sz w:val="24"/>
          <w:szCs w:val="20"/>
        </w:rPr>
        <w:t>пор/мм</w:t>
      </w:r>
      <w:r w:rsidR="0079390A" w:rsidRPr="00604F9F">
        <w:rPr>
          <w:sz w:val="24"/>
          <w:szCs w:val="20"/>
          <w:vertAlign w:val="superscript"/>
        </w:rPr>
        <w:t>2</w:t>
      </w:r>
      <w:r w:rsidR="0079390A" w:rsidRPr="00B81227">
        <w:rPr>
          <w:sz w:val="24"/>
          <w:szCs w:val="20"/>
        </w:rPr>
        <w:t xml:space="preserve"> соответственно. Результат доказывает эффективность метода получения пористых полимеров через стадию нанокомпозита по сравнению с простым ориентационным растяжением в ААС.</w:t>
      </w:r>
    </w:p>
    <w:p w14:paraId="35E06381" w14:textId="423A86D6" w:rsidR="00DC5CDC" w:rsidRPr="00604F9F" w:rsidRDefault="00141307" w:rsidP="00CA7FE6">
      <w:pPr>
        <w:spacing w:after="0"/>
        <w:ind w:firstLine="397"/>
        <w:jc w:val="both"/>
        <w:rPr>
          <w:i/>
          <w:iCs/>
          <w:sz w:val="24"/>
          <w:szCs w:val="20"/>
        </w:rPr>
      </w:pPr>
      <w:r w:rsidRPr="00604F9F">
        <w:rPr>
          <w:i/>
          <w:iCs/>
          <w:sz w:val="24"/>
          <w:szCs w:val="20"/>
        </w:rPr>
        <w:t xml:space="preserve">Работа выполнена в рамках Государственного задания МГУ имени </w:t>
      </w:r>
      <w:proofErr w:type="spellStart"/>
      <w:r w:rsidRPr="00604F9F">
        <w:rPr>
          <w:i/>
          <w:iCs/>
          <w:sz w:val="24"/>
          <w:szCs w:val="20"/>
        </w:rPr>
        <w:t>М.В.Ломоносова</w:t>
      </w:r>
      <w:proofErr w:type="spellEnd"/>
      <w:r w:rsidRPr="00604F9F">
        <w:rPr>
          <w:i/>
          <w:iCs/>
          <w:sz w:val="24"/>
          <w:szCs w:val="20"/>
        </w:rPr>
        <w:t>, регистрационный номер АААА-А21-121011990022-4 (“Современные проблемы химии и физико-химии высокомолекулярных соединений”).</w:t>
      </w:r>
    </w:p>
    <w:p w14:paraId="14DE5B74" w14:textId="473794B8" w:rsidR="00391FA4" w:rsidRPr="00CA7FE6" w:rsidRDefault="001D58BA" w:rsidP="0079692A">
      <w:pPr>
        <w:spacing w:after="0" w:line="276" w:lineRule="auto"/>
        <w:ind w:right="397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Литература</w:t>
      </w:r>
    </w:p>
    <w:p w14:paraId="316739BF" w14:textId="5F95E514" w:rsidR="00391FA4" w:rsidRPr="006F66D2" w:rsidRDefault="006F66D2" w:rsidP="00604F9F">
      <w:pPr>
        <w:spacing w:after="0"/>
        <w:jc w:val="both"/>
        <w:rPr>
          <w:sz w:val="24"/>
          <w:szCs w:val="20"/>
          <w:lang w:val="en-US"/>
        </w:rPr>
      </w:pPr>
      <w:r w:rsidRPr="006F66D2">
        <w:rPr>
          <w:sz w:val="24"/>
          <w:szCs w:val="20"/>
          <w:lang w:val="en-US"/>
        </w:rPr>
        <w:t xml:space="preserve">1. </w:t>
      </w:r>
      <w:proofErr w:type="spellStart"/>
      <w:r w:rsidR="001D58BA" w:rsidRPr="006F66D2">
        <w:rPr>
          <w:sz w:val="24"/>
          <w:szCs w:val="20"/>
          <w:lang w:val="en-US"/>
        </w:rPr>
        <w:t>Volynskii</w:t>
      </w:r>
      <w:proofErr w:type="spellEnd"/>
      <w:r w:rsidR="001D58BA" w:rsidRPr="006F66D2">
        <w:rPr>
          <w:sz w:val="24"/>
          <w:szCs w:val="20"/>
          <w:lang w:val="en-US"/>
        </w:rPr>
        <w:t xml:space="preserve"> L., </w:t>
      </w:r>
      <w:proofErr w:type="spellStart"/>
      <w:r w:rsidR="001D58BA" w:rsidRPr="006F66D2">
        <w:rPr>
          <w:sz w:val="24"/>
          <w:szCs w:val="20"/>
          <w:lang w:val="en-US"/>
        </w:rPr>
        <w:t>Bakeev</w:t>
      </w:r>
      <w:proofErr w:type="spellEnd"/>
      <w:r w:rsidR="001D58BA" w:rsidRPr="006F66D2">
        <w:rPr>
          <w:sz w:val="24"/>
          <w:szCs w:val="20"/>
          <w:lang w:val="en-US"/>
        </w:rPr>
        <w:t xml:space="preserve"> N. F. Surface phenomena in the structural and mechanical </w:t>
      </w:r>
      <w:proofErr w:type="spellStart"/>
      <w:r w:rsidR="001D58BA" w:rsidRPr="006F66D2">
        <w:rPr>
          <w:sz w:val="24"/>
          <w:szCs w:val="20"/>
          <w:lang w:val="en-US"/>
        </w:rPr>
        <w:t>behaviour</w:t>
      </w:r>
      <w:proofErr w:type="spellEnd"/>
      <w:r w:rsidR="001D58BA" w:rsidRPr="006F66D2">
        <w:rPr>
          <w:sz w:val="24"/>
          <w:szCs w:val="20"/>
          <w:lang w:val="en-US"/>
        </w:rPr>
        <w:t xml:space="preserve"> of solid polymers</w:t>
      </w:r>
      <w:r w:rsidR="00B81227" w:rsidRPr="006F66D2">
        <w:rPr>
          <w:sz w:val="24"/>
          <w:szCs w:val="20"/>
          <w:lang w:val="en-US"/>
        </w:rPr>
        <w:t xml:space="preserve"> //</w:t>
      </w:r>
      <w:r w:rsidR="00CA7FE6" w:rsidRPr="00CA7FE6">
        <w:rPr>
          <w:sz w:val="24"/>
          <w:szCs w:val="20"/>
          <w:lang w:val="en-US"/>
        </w:rPr>
        <w:t xml:space="preserve"> </w:t>
      </w:r>
      <w:r w:rsidR="00CA7FE6" w:rsidRPr="006F66D2">
        <w:rPr>
          <w:sz w:val="24"/>
          <w:szCs w:val="20"/>
          <w:lang w:val="en-US"/>
        </w:rPr>
        <w:t xml:space="preserve">2018. </w:t>
      </w:r>
      <w:r w:rsidR="001D58BA" w:rsidRPr="006F66D2">
        <w:rPr>
          <w:sz w:val="24"/>
          <w:szCs w:val="20"/>
          <w:lang w:val="en-US"/>
        </w:rPr>
        <w:t>CRC</w:t>
      </w:r>
      <w:r w:rsidR="00CA7FE6">
        <w:rPr>
          <w:sz w:val="24"/>
          <w:szCs w:val="20"/>
        </w:rPr>
        <w:t>.</w:t>
      </w:r>
      <w:r w:rsidR="001D58BA" w:rsidRPr="006F66D2">
        <w:rPr>
          <w:sz w:val="24"/>
          <w:szCs w:val="20"/>
          <w:lang w:val="en-US"/>
        </w:rPr>
        <w:t xml:space="preserve"> Press</w:t>
      </w:r>
      <w:r w:rsidR="00CA7FE6">
        <w:rPr>
          <w:sz w:val="24"/>
          <w:szCs w:val="20"/>
        </w:rPr>
        <w:t xml:space="preserve">. </w:t>
      </w:r>
      <w:r w:rsidR="00391FA4" w:rsidRPr="006F66D2">
        <w:rPr>
          <w:sz w:val="24"/>
          <w:szCs w:val="20"/>
          <w:lang w:val="en-US"/>
        </w:rPr>
        <w:t>P. 536.</w:t>
      </w:r>
    </w:p>
    <w:sectPr w:rsidR="00391FA4" w:rsidRPr="006F66D2" w:rsidSect="00CA7FE6">
      <w:pgSz w:w="11906" w:h="16838" w:code="9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663A"/>
    <w:multiLevelType w:val="hybridMultilevel"/>
    <w:tmpl w:val="81B0CC34"/>
    <w:lvl w:ilvl="0" w:tplc="7DBC2F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68B4"/>
    <w:multiLevelType w:val="hybridMultilevel"/>
    <w:tmpl w:val="CA38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D0AD9"/>
    <w:multiLevelType w:val="hybridMultilevel"/>
    <w:tmpl w:val="4156C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E2CE8"/>
    <w:multiLevelType w:val="hybridMultilevel"/>
    <w:tmpl w:val="261A1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19657">
    <w:abstractNumId w:val="1"/>
  </w:num>
  <w:num w:numId="2" w16cid:durableId="1281259801">
    <w:abstractNumId w:val="3"/>
  </w:num>
  <w:num w:numId="3" w16cid:durableId="384067595">
    <w:abstractNumId w:val="0"/>
  </w:num>
  <w:num w:numId="4" w16cid:durableId="1360009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D8"/>
    <w:rsid w:val="0004609D"/>
    <w:rsid w:val="00082F98"/>
    <w:rsid w:val="000872AC"/>
    <w:rsid w:val="000B13B5"/>
    <w:rsid w:val="00141307"/>
    <w:rsid w:val="0017696C"/>
    <w:rsid w:val="0019368F"/>
    <w:rsid w:val="001B21F2"/>
    <w:rsid w:val="001D58BA"/>
    <w:rsid w:val="002A0CFD"/>
    <w:rsid w:val="00332576"/>
    <w:rsid w:val="00391FA4"/>
    <w:rsid w:val="003D1CA6"/>
    <w:rsid w:val="004403D2"/>
    <w:rsid w:val="00476296"/>
    <w:rsid w:val="004C5D85"/>
    <w:rsid w:val="005144F8"/>
    <w:rsid w:val="005D4DAB"/>
    <w:rsid w:val="00604F9F"/>
    <w:rsid w:val="0062630F"/>
    <w:rsid w:val="006C0B77"/>
    <w:rsid w:val="006C7759"/>
    <w:rsid w:val="006F66D2"/>
    <w:rsid w:val="00707105"/>
    <w:rsid w:val="0073034A"/>
    <w:rsid w:val="0079390A"/>
    <w:rsid w:val="0079692A"/>
    <w:rsid w:val="00802F23"/>
    <w:rsid w:val="008242FF"/>
    <w:rsid w:val="00870751"/>
    <w:rsid w:val="00922C48"/>
    <w:rsid w:val="00963E35"/>
    <w:rsid w:val="009F0C5A"/>
    <w:rsid w:val="009F3D80"/>
    <w:rsid w:val="00A44548"/>
    <w:rsid w:val="00B81227"/>
    <w:rsid w:val="00B915B7"/>
    <w:rsid w:val="00BC2DDE"/>
    <w:rsid w:val="00CA7FE6"/>
    <w:rsid w:val="00CD4051"/>
    <w:rsid w:val="00D04750"/>
    <w:rsid w:val="00D118E4"/>
    <w:rsid w:val="00D537AB"/>
    <w:rsid w:val="00DC5CDC"/>
    <w:rsid w:val="00E1087B"/>
    <w:rsid w:val="00EA59DF"/>
    <w:rsid w:val="00EB4CFA"/>
    <w:rsid w:val="00ED24CC"/>
    <w:rsid w:val="00EE4070"/>
    <w:rsid w:val="00EF62C2"/>
    <w:rsid w:val="00F12C76"/>
    <w:rsid w:val="00F5547C"/>
    <w:rsid w:val="00F72796"/>
    <w:rsid w:val="00F843FF"/>
    <w:rsid w:val="00FA73D8"/>
    <w:rsid w:val="00FD2CDD"/>
    <w:rsid w:val="00FE4BF2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884D"/>
  <w15:chartTrackingRefBased/>
  <w15:docId w15:val="{BBCFBDF2-4D3B-4AD3-9BA9-AE8D5B98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F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7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3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3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3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3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3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3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3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3D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73D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73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73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73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73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73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3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73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73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73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7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73D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7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G</dc:creator>
  <cp:keywords/>
  <dc:description/>
  <cp:lastModifiedBy>Локова</cp:lastModifiedBy>
  <cp:revision>2</cp:revision>
  <dcterms:created xsi:type="dcterms:W3CDTF">2026-03-26T14:03:00Z</dcterms:created>
  <dcterms:modified xsi:type="dcterms:W3CDTF">2026-03-26T14:03:00Z</dcterms:modified>
</cp:coreProperties>
</file>