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1C21CD8" w:rsidR="00130241" w:rsidRDefault="00000F49" w:rsidP="002957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Исследование в</w:t>
      </w:r>
      <w:r w:rsidR="00F6157F">
        <w:rPr>
          <w:b/>
          <w:color w:val="000000"/>
        </w:rPr>
        <w:t>язкоупруги</w:t>
      </w:r>
      <w:r>
        <w:rPr>
          <w:b/>
          <w:color w:val="000000"/>
        </w:rPr>
        <w:t>х</w:t>
      </w:r>
      <w:r w:rsidR="00F6157F">
        <w:rPr>
          <w:b/>
          <w:color w:val="000000"/>
        </w:rPr>
        <w:t xml:space="preserve"> свойств</w:t>
      </w:r>
      <w:r w:rsidR="00B003C4">
        <w:rPr>
          <w:b/>
          <w:color w:val="000000"/>
        </w:rPr>
        <w:t xml:space="preserve"> </w:t>
      </w:r>
      <w:r w:rsidR="00F6157F">
        <w:rPr>
          <w:b/>
          <w:color w:val="000000"/>
        </w:rPr>
        <w:t>гидрогелей</w:t>
      </w:r>
      <w:r w:rsidR="00677B2C">
        <w:rPr>
          <w:b/>
          <w:color w:val="000000"/>
        </w:rPr>
        <w:t xml:space="preserve"> с частицами магнитного наполнителя вытянутой формы</w:t>
      </w:r>
    </w:p>
    <w:p w14:paraId="00000002" w14:textId="3247E5BA" w:rsidR="00130241" w:rsidRPr="00E74B5C" w:rsidRDefault="00005C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Тимченко И.С.</w:t>
      </w:r>
      <w:r w:rsidR="00E74B5C">
        <w:rPr>
          <w:b/>
          <w:i/>
          <w:color w:val="000000"/>
        </w:rPr>
        <w:t>, Квятковский А.Л.</w:t>
      </w:r>
      <w:r w:rsidR="00000F49">
        <w:rPr>
          <w:b/>
          <w:i/>
          <w:color w:val="000000"/>
        </w:rPr>
        <w:t>,</w:t>
      </w:r>
      <w:r w:rsidR="00000F49" w:rsidRPr="00000F49">
        <w:rPr>
          <w:b/>
          <w:bCs/>
          <w:i/>
          <w:iCs/>
        </w:rPr>
        <w:t xml:space="preserve"> </w:t>
      </w:r>
      <w:r w:rsidR="00000F49">
        <w:rPr>
          <w:b/>
          <w:bCs/>
          <w:i/>
          <w:iCs/>
        </w:rPr>
        <w:t>О.Е. Филиппова</w:t>
      </w:r>
    </w:p>
    <w:p w14:paraId="00000003" w14:textId="155DE51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240F9" w:rsidRPr="00000F49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00000007" w14:textId="5039E58B" w:rsidR="00130241" w:rsidRDefault="009B715C" w:rsidP="00005C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МГУ</w:t>
      </w:r>
      <w:r w:rsidR="00EB1F49">
        <w:rPr>
          <w:i/>
          <w:color w:val="000000"/>
        </w:rPr>
        <w:t xml:space="preserve"> им</w:t>
      </w:r>
      <w:r>
        <w:rPr>
          <w:i/>
          <w:color w:val="000000"/>
        </w:rPr>
        <w:t>ени</w:t>
      </w:r>
      <w:r w:rsidR="00EB1F49">
        <w:rPr>
          <w:i/>
          <w:color w:val="000000"/>
        </w:rPr>
        <w:t xml:space="preserve">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 </w:t>
      </w:r>
      <w:r w:rsidR="00005C89">
        <w:rPr>
          <w:i/>
          <w:color w:val="000000"/>
        </w:rPr>
        <w:t>физический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62BBDAB7" w14:textId="0A4FE436" w:rsidR="00755DCE" w:rsidRDefault="00EB1F49" w:rsidP="007E3D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05C89">
        <w:rPr>
          <w:i/>
          <w:color w:val="000000"/>
          <w:lang w:val="en-US"/>
        </w:rPr>
        <w:t>E</w:t>
      </w:r>
      <w:r w:rsidR="003B76D6" w:rsidRPr="00656173">
        <w:rPr>
          <w:i/>
          <w:color w:val="000000"/>
        </w:rPr>
        <w:t>-</w:t>
      </w:r>
      <w:r w:rsidRPr="00005C89">
        <w:rPr>
          <w:i/>
          <w:color w:val="000000"/>
          <w:lang w:val="en-US"/>
        </w:rPr>
        <w:t>mail</w:t>
      </w:r>
      <w:r w:rsidRPr="00656173">
        <w:rPr>
          <w:i/>
          <w:color w:val="000000"/>
        </w:rPr>
        <w:t xml:space="preserve">: </w:t>
      </w:r>
      <w:proofErr w:type="spellStart"/>
      <w:r w:rsidR="00005C89" w:rsidRPr="00005C89">
        <w:rPr>
          <w:i/>
          <w:color w:val="000000"/>
          <w:u w:val="single"/>
          <w:lang w:val="en-US"/>
        </w:rPr>
        <w:t>ivan</w:t>
      </w:r>
      <w:proofErr w:type="spellEnd"/>
      <w:r w:rsidR="00005C89" w:rsidRPr="00656173">
        <w:rPr>
          <w:i/>
          <w:color w:val="000000"/>
          <w:u w:val="single"/>
        </w:rPr>
        <w:t>.</w:t>
      </w:r>
      <w:r w:rsidR="00005C89" w:rsidRPr="00005C89">
        <w:rPr>
          <w:i/>
          <w:color w:val="000000"/>
          <w:u w:val="single"/>
          <w:lang w:val="en-US"/>
        </w:rPr>
        <w:t>s</w:t>
      </w:r>
      <w:r w:rsidR="00005C89" w:rsidRPr="00656173">
        <w:rPr>
          <w:i/>
          <w:color w:val="000000"/>
          <w:u w:val="single"/>
        </w:rPr>
        <w:t>.</w:t>
      </w:r>
      <w:proofErr w:type="spellStart"/>
      <w:r w:rsidR="00005C89" w:rsidRPr="00005C89">
        <w:rPr>
          <w:i/>
          <w:color w:val="000000"/>
          <w:u w:val="single"/>
          <w:lang w:val="en-US"/>
        </w:rPr>
        <w:t>timchenko</w:t>
      </w:r>
      <w:proofErr w:type="spellEnd"/>
      <w:r w:rsidR="00005C89" w:rsidRPr="00656173">
        <w:rPr>
          <w:i/>
          <w:color w:val="000000"/>
          <w:u w:val="single"/>
        </w:rPr>
        <w:t>@</w:t>
      </w:r>
      <w:proofErr w:type="spellStart"/>
      <w:r w:rsidR="00005C89" w:rsidRPr="00005C89">
        <w:rPr>
          <w:i/>
          <w:color w:val="000000"/>
          <w:u w:val="single"/>
          <w:lang w:val="en-US"/>
        </w:rPr>
        <w:t>gmail</w:t>
      </w:r>
      <w:proofErr w:type="spellEnd"/>
      <w:r w:rsidR="00005C89" w:rsidRPr="00656173">
        <w:rPr>
          <w:i/>
          <w:color w:val="000000"/>
          <w:u w:val="single"/>
        </w:rPr>
        <w:t>.</w:t>
      </w:r>
      <w:r w:rsidR="00005C89" w:rsidRPr="00005C89">
        <w:rPr>
          <w:i/>
          <w:color w:val="000000"/>
          <w:u w:val="single"/>
          <w:lang w:val="en-US"/>
        </w:rPr>
        <w:t>com</w:t>
      </w:r>
      <w:r w:rsidRPr="00656173">
        <w:rPr>
          <w:i/>
          <w:color w:val="000000"/>
        </w:rPr>
        <w:t xml:space="preserve"> </w:t>
      </w:r>
    </w:p>
    <w:p w14:paraId="46E7F663" w14:textId="2C0CEF8E" w:rsidR="00755DCE" w:rsidRPr="00D3264E" w:rsidRDefault="00755DCE" w:rsidP="001541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Полимерные </w:t>
      </w:r>
      <w:r w:rsidR="008C4681">
        <w:rPr>
          <w:color w:val="000000"/>
        </w:rPr>
        <w:t>гидро</w:t>
      </w:r>
      <w:r>
        <w:rPr>
          <w:color w:val="000000"/>
        </w:rPr>
        <w:t>гели могут быть использованы в качестве так называемых «умных» материалов, способных реагировать на изменения внешн</w:t>
      </w:r>
      <w:r w:rsidR="00000F49">
        <w:rPr>
          <w:color w:val="000000"/>
        </w:rPr>
        <w:t>их условий</w:t>
      </w:r>
      <w:r w:rsidR="00AA48E0">
        <w:rPr>
          <w:color w:val="000000"/>
        </w:rPr>
        <w:t xml:space="preserve">. </w:t>
      </w:r>
      <w:r w:rsidR="008240F9">
        <w:rPr>
          <w:color w:val="000000"/>
        </w:rPr>
        <w:t>В частности, к</w:t>
      </w:r>
      <w:r w:rsidR="00A444B1" w:rsidRPr="00490922">
        <w:rPr>
          <w:color w:val="000000"/>
        </w:rPr>
        <w:t xml:space="preserve"> </w:t>
      </w:r>
      <w:r w:rsidR="008240F9">
        <w:rPr>
          <w:color w:val="000000"/>
        </w:rPr>
        <w:t>такому типу материалов</w:t>
      </w:r>
      <w:r w:rsidR="00A444B1" w:rsidRPr="00490922">
        <w:rPr>
          <w:color w:val="000000"/>
        </w:rPr>
        <w:t xml:space="preserve"> относятся </w:t>
      </w:r>
      <w:r w:rsidR="008240F9">
        <w:rPr>
          <w:color w:val="000000"/>
        </w:rPr>
        <w:t>гели, в полимерную матрицу которых внедряется магнитный наполнитель</w:t>
      </w:r>
      <w:r w:rsidR="00A444B1" w:rsidRPr="00490922">
        <w:rPr>
          <w:color w:val="000000"/>
        </w:rPr>
        <w:t>.</w:t>
      </w:r>
      <w:r w:rsidR="008240F9">
        <w:rPr>
          <w:color w:val="000000"/>
        </w:rPr>
        <w:t xml:space="preserve"> Полученные магнитные гидрогели </w:t>
      </w:r>
      <w:r w:rsidR="000938D7">
        <w:rPr>
          <w:color w:val="000000"/>
        </w:rPr>
        <w:t xml:space="preserve">отличаются быстрой реакцией на изменения внешнего магнитного поля. Способность магнитного поля проникать через различные материалы, позволяет управлять свойствами магнитных гелей </w:t>
      </w:r>
      <w:r w:rsidR="00FB0F7F">
        <w:rPr>
          <w:color w:val="000000"/>
        </w:rPr>
        <w:t>на расстоянии и через препятствия (например, через биологические ткани)</w:t>
      </w:r>
      <w:r w:rsidR="000938D7">
        <w:rPr>
          <w:color w:val="000000"/>
        </w:rPr>
        <w:t>. Эт</w:t>
      </w:r>
      <w:r w:rsidR="00FB0F7F">
        <w:rPr>
          <w:color w:val="000000"/>
        </w:rPr>
        <w:t>о</w:t>
      </w:r>
      <w:r w:rsidR="000938D7">
        <w:rPr>
          <w:color w:val="000000"/>
        </w:rPr>
        <w:t xml:space="preserve"> </w:t>
      </w:r>
      <w:r w:rsidR="00FB0F7F">
        <w:rPr>
          <w:color w:val="000000"/>
        </w:rPr>
        <w:t>позволяет</w:t>
      </w:r>
      <w:r w:rsidR="000938D7">
        <w:rPr>
          <w:color w:val="000000"/>
        </w:rPr>
        <w:t xml:space="preserve"> использовать такие гидрогели для создания</w:t>
      </w:r>
      <w:r w:rsidR="00AA48E0">
        <w:rPr>
          <w:color w:val="000000"/>
        </w:rPr>
        <w:t>, так называемых, «мягких»</w:t>
      </w:r>
      <w:r>
        <w:rPr>
          <w:color w:val="000000"/>
        </w:rPr>
        <w:t xml:space="preserve"> </w:t>
      </w:r>
      <w:r w:rsidR="00D3264E">
        <w:rPr>
          <w:color w:val="000000"/>
        </w:rPr>
        <w:t>манипуляторов</w:t>
      </w:r>
      <w:r w:rsidR="00AA48E0">
        <w:rPr>
          <w:color w:val="000000"/>
        </w:rPr>
        <w:t>, представляющих собой мягкую полимерную матрицу, способную обратимо и контролируемо деформироваться, не нанося повреждения. Такие роботы могут найти применение, например, в неинвазивной хирургии</w:t>
      </w:r>
      <w:r w:rsidR="00FB0F7F">
        <w:rPr>
          <w:color w:val="000000"/>
        </w:rPr>
        <w:t xml:space="preserve"> </w:t>
      </w:r>
      <w:r w:rsidR="00A444B1" w:rsidRPr="00A444B1">
        <w:rPr>
          <w:color w:val="000000"/>
        </w:rPr>
        <w:t>[</w:t>
      </w:r>
      <w:r w:rsidR="00E7130E" w:rsidRPr="00E7130E">
        <w:rPr>
          <w:color w:val="000000"/>
        </w:rPr>
        <w:t>1</w:t>
      </w:r>
      <w:r w:rsidR="00A444B1" w:rsidRPr="00D3264E">
        <w:rPr>
          <w:color w:val="000000"/>
        </w:rPr>
        <w:t>].</w:t>
      </w:r>
      <w:r w:rsidR="00D3264E">
        <w:rPr>
          <w:color w:val="000000"/>
        </w:rPr>
        <w:t xml:space="preserve"> </w:t>
      </w:r>
    </w:p>
    <w:p w14:paraId="1DA338FD" w14:textId="449688F0" w:rsidR="002D155A" w:rsidRDefault="00000F49" w:rsidP="001541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Ранее было </w:t>
      </w:r>
      <w:r w:rsidR="00F37FFD" w:rsidRPr="00F37FFD">
        <w:rPr>
          <w:color w:val="000000"/>
        </w:rPr>
        <w:t>продемонстрировано</w:t>
      </w:r>
      <w:r>
        <w:rPr>
          <w:color w:val="000000"/>
        </w:rPr>
        <w:t xml:space="preserve"> </w:t>
      </w:r>
      <w:r w:rsidRPr="00F37FFD">
        <w:rPr>
          <w:color w:val="000000"/>
        </w:rPr>
        <w:t>[2]</w:t>
      </w:r>
      <w:r w:rsidR="00F37FFD" w:rsidRPr="00F37FFD">
        <w:rPr>
          <w:color w:val="000000"/>
        </w:rPr>
        <w:t>, что выстраивание сферических магнитных наночастиц вдоль силовых линий поля увеличивает количество зацеплений в структуре магнитного геля, повышая его модуль упругости при сдвиге. Усилить этот эффект можно, заменив сферические частицы на цилиндрические. Данное явление перспективно для мягкой робототехники: локальное повышение упругости материала в месте контакта с объектом позволяет повысить точность манипулирования.</w:t>
      </w:r>
    </w:p>
    <w:p w14:paraId="068A7D75" w14:textId="444C4889" w:rsidR="00A444B1" w:rsidRDefault="00A444B1" w:rsidP="001541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качестве</w:t>
      </w:r>
      <w:r w:rsidRPr="00801A95">
        <w:rPr>
          <w:color w:val="000000"/>
        </w:rPr>
        <w:t xml:space="preserve"> магнитных частиц цилиндрической формы можно использоват</w:t>
      </w:r>
      <w:r>
        <w:rPr>
          <w:color w:val="000000"/>
        </w:rPr>
        <w:t xml:space="preserve">ь нанотрубки </w:t>
      </w:r>
      <w:r w:rsidRPr="00801A95">
        <w:rPr>
          <w:color w:val="000000"/>
        </w:rPr>
        <w:t>галлуазит</w:t>
      </w:r>
      <w:r>
        <w:rPr>
          <w:color w:val="000000"/>
        </w:rPr>
        <w:t xml:space="preserve">а, </w:t>
      </w:r>
      <w:r w:rsidRPr="00801A95">
        <w:rPr>
          <w:color w:val="000000"/>
        </w:rPr>
        <w:t>модифицированн</w:t>
      </w:r>
      <w:r>
        <w:rPr>
          <w:color w:val="000000"/>
        </w:rPr>
        <w:t>ого частицами феррита</w:t>
      </w:r>
      <w:r w:rsidRPr="00801A95">
        <w:rPr>
          <w:color w:val="000000"/>
        </w:rPr>
        <w:t xml:space="preserve"> </w:t>
      </w:r>
      <w:r>
        <w:rPr>
          <w:color w:val="000000"/>
        </w:rPr>
        <w:t>кобальта (</w:t>
      </w:r>
      <w:r>
        <w:rPr>
          <w:color w:val="000000"/>
          <w:lang w:val="en-US"/>
        </w:rPr>
        <w:t>II</w:t>
      </w:r>
      <w:r w:rsidRPr="00A444B1">
        <w:rPr>
          <w:color w:val="000000"/>
        </w:rPr>
        <w:t>)</w:t>
      </w:r>
      <w:r w:rsidRPr="00801A95">
        <w:rPr>
          <w:color w:val="000000"/>
        </w:rPr>
        <w:t>. В настоящей работе модификаци</w:t>
      </w:r>
      <w:r w:rsidR="002D155A">
        <w:rPr>
          <w:color w:val="000000"/>
        </w:rPr>
        <w:t>я</w:t>
      </w:r>
      <w:r w:rsidRPr="00801A95">
        <w:rPr>
          <w:color w:val="000000"/>
        </w:rPr>
        <w:t xml:space="preserve"> проводил</w:t>
      </w:r>
      <w:r w:rsidR="002D155A">
        <w:rPr>
          <w:color w:val="000000"/>
        </w:rPr>
        <w:t xml:space="preserve">ась путем проведения реакции </w:t>
      </w:r>
      <w:proofErr w:type="spellStart"/>
      <w:r w:rsidR="002D155A">
        <w:rPr>
          <w:color w:val="000000"/>
        </w:rPr>
        <w:t>соосаждения</w:t>
      </w:r>
      <w:proofErr w:type="spellEnd"/>
      <w:r w:rsidRPr="00801A95">
        <w:rPr>
          <w:color w:val="000000"/>
        </w:rPr>
        <w:t xml:space="preserve"> солей хлорида железа</w:t>
      </w:r>
      <w:r w:rsidR="009F6170">
        <w:rPr>
          <w:color w:val="000000"/>
        </w:rPr>
        <w:t xml:space="preserve"> </w:t>
      </w:r>
      <w:r w:rsidR="009F6170" w:rsidRPr="009F6170">
        <w:rPr>
          <w:color w:val="000000"/>
        </w:rPr>
        <w:t>(</w:t>
      </w:r>
      <w:r w:rsidR="009F6170">
        <w:rPr>
          <w:color w:val="000000"/>
          <w:lang w:val="en-US"/>
        </w:rPr>
        <w:t>III</w:t>
      </w:r>
      <w:r w:rsidR="009F6170" w:rsidRPr="009F6170">
        <w:rPr>
          <w:color w:val="000000"/>
        </w:rPr>
        <w:t>)</w:t>
      </w:r>
      <w:r w:rsidRPr="00801A95">
        <w:rPr>
          <w:color w:val="000000"/>
        </w:rPr>
        <w:t xml:space="preserve"> и сульфата кобальта </w:t>
      </w:r>
      <w:r w:rsidR="009F6170" w:rsidRPr="009F6170">
        <w:rPr>
          <w:color w:val="000000"/>
        </w:rPr>
        <w:t>(</w:t>
      </w:r>
      <w:r w:rsidR="009F6170">
        <w:rPr>
          <w:color w:val="000000"/>
          <w:lang w:val="en-US"/>
        </w:rPr>
        <w:t>II</w:t>
      </w:r>
      <w:r w:rsidR="009F6170" w:rsidRPr="009F6170">
        <w:rPr>
          <w:color w:val="000000"/>
        </w:rPr>
        <w:t xml:space="preserve">) </w:t>
      </w:r>
      <w:r w:rsidR="002D155A">
        <w:rPr>
          <w:color w:val="000000"/>
        </w:rPr>
        <w:t>в присутстви</w:t>
      </w:r>
      <w:r w:rsidR="002D155A" w:rsidRPr="00801A95">
        <w:rPr>
          <w:color w:val="000000"/>
        </w:rPr>
        <w:t>и</w:t>
      </w:r>
      <w:r w:rsidRPr="00801A95">
        <w:rPr>
          <w:color w:val="000000"/>
        </w:rPr>
        <w:t xml:space="preserve"> </w:t>
      </w:r>
      <w:r w:rsidR="002D155A">
        <w:rPr>
          <w:color w:val="000000"/>
        </w:rPr>
        <w:t>галлуазита</w:t>
      </w:r>
      <w:r w:rsidRPr="00801A95">
        <w:rPr>
          <w:color w:val="000000"/>
        </w:rPr>
        <w:t xml:space="preserve">. </w:t>
      </w:r>
      <w:r>
        <w:rPr>
          <w:color w:val="000000"/>
        </w:rPr>
        <w:t>Были измерены магнитные свойства полученных нанотрубок и произведено сравнение с частицами феррита кобальта сферической формы</w:t>
      </w:r>
      <w:r w:rsidR="002D155A">
        <w:rPr>
          <w:color w:val="000000"/>
        </w:rPr>
        <w:t>.</w:t>
      </w:r>
      <w:r>
        <w:rPr>
          <w:color w:val="000000"/>
        </w:rPr>
        <w:t xml:space="preserve"> М</w:t>
      </w:r>
      <w:r w:rsidRPr="00801A95">
        <w:rPr>
          <w:color w:val="000000"/>
        </w:rPr>
        <w:t>одифицированный галлуазит</w:t>
      </w:r>
      <w:r>
        <w:rPr>
          <w:color w:val="000000"/>
        </w:rPr>
        <w:t xml:space="preserve"> </w:t>
      </w:r>
      <w:r w:rsidRPr="00801A95">
        <w:rPr>
          <w:color w:val="000000"/>
        </w:rPr>
        <w:t>использовался для приготовления магнитных гелей</w:t>
      </w:r>
      <w:r>
        <w:rPr>
          <w:color w:val="000000"/>
        </w:rPr>
        <w:t xml:space="preserve"> </w:t>
      </w:r>
      <w:r w:rsidR="00D3264E">
        <w:rPr>
          <w:color w:val="000000"/>
        </w:rPr>
        <w:t>на основе поливинилового спирта</w:t>
      </w:r>
      <w:r>
        <w:rPr>
          <w:color w:val="000000"/>
        </w:rPr>
        <w:t>, сшитого борат-ионами</w:t>
      </w:r>
      <w:r w:rsidRPr="00801A95">
        <w:rPr>
          <w:color w:val="000000"/>
        </w:rPr>
        <w:t>.</w:t>
      </w:r>
    </w:p>
    <w:p w14:paraId="2AFE7ED0" w14:textId="77777777" w:rsidR="006A0E0B" w:rsidRDefault="00000F49" w:rsidP="006A0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</w:t>
      </w:r>
      <w:r w:rsidR="002D155A" w:rsidRPr="002D155A">
        <w:rPr>
          <w:color w:val="000000"/>
        </w:rPr>
        <w:t xml:space="preserve">еологическим методом были изучены вязкоупругие свойства гидрогелей, наполненных цилиндрическими магнитными наночастицами. </w:t>
      </w:r>
      <w:r>
        <w:rPr>
          <w:color w:val="000000"/>
        </w:rPr>
        <w:t>В э</w:t>
      </w:r>
      <w:r w:rsidR="002D155A" w:rsidRPr="002D155A">
        <w:rPr>
          <w:color w:val="000000"/>
        </w:rPr>
        <w:t>ксперимент</w:t>
      </w:r>
      <w:r>
        <w:rPr>
          <w:color w:val="000000"/>
        </w:rPr>
        <w:t>е</w:t>
      </w:r>
      <w:r w:rsidR="002D155A" w:rsidRPr="002D155A">
        <w:rPr>
          <w:color w:val="000000"/>
        </w:rPr>
        <w:t xml:space="preserve"> </w:t>
      </w:r>
      <w:r>
        <w:rPr>
          <w:color w:val="000000"/>
        </w:rPr>
        <w:t>к образцу</w:t>
      </w:r>
      <w:r w:rsidR="002D155A" w:rsidRPr="002D155A">
        <w:rPr>
          <w:color w:val="000000"/>
        </w:rPr>
        <w:t xml:space="preserve"> в ячейке «плоскость-плоскость» реометра прикладывалось сдвиговое</w:t>
      </w:r>
      <w:r>
        <w:rPr>
          <w:color w:val="000000"/>
        </w:rPr>
        <w:t xml:space="preserve"> напряжение, изменяющееся по гармоническому закону</w:t>
      </w:r>
      <w:r w:rsidR="002D155A" w:rsidRPr="002D155A">
        <w:rPr>
          <w:color w:val="000000"/>
        </w:rPr>
        <w:t xml:space="preserve">. </w:t>
      </w:r>
      <w:r>
        <w:rPr>
          <w:color w:val="000000"/>
        </w:rPr>
        <w:t xml:space="preserve">Так были </w:t>
      </w:r>
      <w:r w:rsidRPr="00F06C2A">
        <w:rPr>
          <w:color w:val="000000"/>
        </w:rPr>
        <w:t xml:space="preserve">получены зависимости модуля </w:t>
      </w:r>
      <w:r>
        <w:rPr>
          <w:color w:val="000000"/>
        </w:rPr>
        <w:t>накоплений на плато</w:t>
      </w:r>
      <w:r w:rsidRPr="00F06C2A">
        <w:rPr>
          <w:color w:val="000000"/>
        </w:rPr>
        <w:t xml:space="preserve"> от концентрации наполнител</w:t>
      </w:r>
      <w:r>
        <w:rPr>
          <w:color w:val="000000"/>
        </w:rPr>
        <w:t>я двух</w:t>
      </w:r>
      <w:r w:rsidRPr="00F06C2A">
        <w:rPr>
          <w:color w:val="000000"/>
        </w:rPr>
        <w:t xml:space="preserve"> типов</w:t>
      </w:r>
      <w:r>
        <w:rPr>
          <w:color w:val="000000"/>
        </w:rPr>
        <w:t xml:space="preserve"> – </w:t>
      </w:r>
      <w:r w:rsidRPr="00F06C2A">
        <w:rPr>
          <w:color w:val="000000"/>
        </w:rPr>
        <w:t>модифицированного</w:t>
      </w:r>
      <w:r>
        <w:rPr>
          <w:color w:val="000000"/>
        </w:rPr>
        <w:t xml:space="preserve"> и </w:t>
      </w:r>
      <w:proofErr w:type="spellStart"/>
      <w:r>
        <w:rPr>
          <w:color w:val="000000"/>
        </w:rPr>
        <w:t>немодифицированного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галлуазита</w:t>
      </w:r>
      <w:proofErr w:type="spellEnd"/>
      <w:r>
        <w:rPr>
          <w:color w:val="000000"/>
        </w:rPr>
        <w:t>.</w:t>
      </w:r>
      <w:r w:rsidRPr="00F06C2A">
        <w:rPr>
          <w:color w:val="000000"/>
        </w:rPr>
        <w:t xml:space="preserve"> </w:t>
      </w:r>
      <w:r w:rsidR="002D155A" w:rsidRPr="002D155A">
        <w:rPr>
          <w:color w:val="000000"/>
        </w:rPr>
        <w:t xml:space="preserve">Для выявления влияния структурного упорядочения частиц на механические свойства </w:t>
      </w:r>
      <w:r>
        <w:rPr>
          <w:color w:val="000000"/>
        </w:rPr>
        <w:t xml:space="preserve">аналогичные </w:t>
      </w:r>
      <w:r w:rsidR="002D155A" w:rsidRPr="002D155A">
        <w:rPr>
          <w:color w:val="000000"/>
        </w:rPr>
        <w:t>измерения</w:t>
      </w:r>
      <w:r>
        <w:rPr>
          <w:color w:val="000000"/>
        </w:rPr>
        <w:t xml:space="preserve"> были проведены</w:t>
      </w:r>
      <w:r w:rsidR="002D155A" w:rsidRPr="002D155A">
        <w:rPr>
          <w:color w:val="000000"/>
        </w:rPr>
        <w:t xml:space="preserve"> в </w:t>
      </w:r>
      <w:r w:rsidR="006C0EAE">
        <w:rPr>
          <w:color w:val="000000"/>
        </w:rPr>
        <w:t xml:space="preserve">однородном </w:t>
      </w:r>
      <w:r w:rsidR="002D155A" w:rsidRPr="002D155A">
        <w:rPr>
          <w:color w:val="000000"/>
        </w:rPr>
        <w:t>магнитном поле с индукцией до 1 Тл, прикладыва</w:t>
      </w:r>
      <w:r w:rsidR="006C0EAE">
        <w:rPr>
          <w:color w:val="000000"/>
        </w:rPr>
        <w:t>емом</w:t>
      </w:r>
      <w:r w:rsidR="002D155A" w:rsidRPr="002D155A">
        <w:rPr>
          <w:color w:val="000000"/>
        </w:rPr>
        <w:t xml:space="preserve"> перпендикулярно плоскости сдвига. </w:t>
      </w:r>
    </w:p>
    <w:p w14:paraId="025EEFFA" w14:textId="5827DC30" w:rsidR="006A0E0B" w:rsidRPr="009B715C" w:rsidRDefault="006A0E0B" w:rsidP="006A0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</w:rPr>
      </w:pPr>
      <w:r w:rsidRPr="009B715C">
        <w:rPr>
          <w:i/>
          <w:color w:val="111827"/>
          <w:u w:color="111827"/>
        </w:rPr>
        <w:t xml:space="preserve">Исследование выполнено в рамках государственного задания МГУ имени </w:t>
      </w:r>
      <w:proofErr w:type="spellStart"/>
      <w:r w:rsidRPr="009B715C">
        <w:rPr>
          <w:i/>
          <w:color w:val="111827"/>
          <w:u w:color="111827"/>
        </w:rPr>
        <w:t>М.В.Ломоносова</w:t>
      </w:r>
      <w:proofErr w:type="spellEnd"/>
      <w:r w:rsidRPr="009B715C">
        <w:rPr>
          <w:i/>
          <w:color w:val="111827"/>
          <w:u w:color="111827"/>
        </w:rPr>
        <w:t>.</w:t>
      </w:r>
    </w:p>
    <w:p w14:paraId="0000000E" w14:textId="77777777" w:rsidR="00130241" w:rsidRPr="00E73B8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ABEBB6C" w14:textId="34A205FE" w:rsidR="00D3264E" w:rsidRPr="00091E28" w:rsidRDefault="00E7130E" w:rsidP="009B71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7130E">
        <w:rPr>
          <w:color w:val="000000"/>
          <w:lang w:val="en-US"/>
        </w:rPr>
        <w:t>1.</w:t>
      </w:r>
      <w:r>
        <w:rPr>
          <w:color w:val="000000"/>
          <w:lang w:val="en-US"/>
        </w:rPr>
        <w:t xml:space="preserve"> </w:t>
      </w:r>
      <w:r w:rsidR="00D3264E" w:rsidRPr="00E7130E">
        <w:rPr>
          <w:color w:val="000000"/>
          <w:lang w:val="en-US"/>
        </w:rPr>
        <w:t xml:space="preserve">Chung, H.-J., Parsons, A.M. and Zheng, L. Magnetically Controlled Soft Robotics Utilizing Elastomers and Gels in Actuation: A Review. // Adv. </w:t>
      </w:r>
      <w:proofErr w:type="spellStart"/>
      <w:r w:rsidR="00D3264E" w:rsidRPr="00E7130E">
        <w:rPr>
          <w:color w:val="000000"/>
          <w:lang w:val="en-US"/>
        </w:rPr>
        <w:t>Intell</w:t>
      </w:r>
      <w:proofErr w:type="spellEnd"/>
      <w:r w:rsidR="00D3264E" w:rsidRPr="00E7130E">
        <w:rPr>
          <w:color w:val="000000"/>
          <w:lang w:val="en-US"/>
        </w:rPr>
        <w:t>. Syst. 2021</w:t>
      </w:r>
      <w:r w:rsidR="009B715C" w:rsidRPr="009B715C">
        <w:rPr>
          <w:color w:val="000000"/>
          <w:lang w:val="en-US"/>
        </w:rPr>
        <w:t>.</w:t>
      </w:r>
      <w:r w:rsidR="00D3264E" w:rsidRPr="00E7130E">
        <w:rPr>
          <w:color w:val="000000"/>
          <w:lang w:val="en-US"/>
        </w:rPr>
        <w:t xml:space="preserve"> </w:t>
      </w:r>
      <w:r w:rsidRPr="00E7130E">
        <w:rPr>
          <w:color w:val="000000"/>
          <w:lang w:val="en-US"/>
        </w:rPr>
        <w:t xml:space="preserve">Vol. </w:t>
      </w:r>
      <w:r w:rsidR="00D3264E" w:rsidRPr="00E7130E">
        <w:rPr>
          <w:color w:val="000000"/>
          <w:lang w:val="en-US"/>
        </w:rPr>
        <w:t>3</w:t>
      </w:r>
      <w:r>
        <w:rPr>
          <w:color w:val="000000"/>
          <w:lang w:val="en-US"/>
        </w:rPr>
        <w:t>(3)</w:t>
      </w:r>
      <w:r w:rsidR="00091E28" w:rsidRPr="00091E28">
        <w:rPr>
          <w:color w:val="000000"/>
          <w:lang w:val="en-US"/>
        </w:rPr>
        <w:t>.</w:t>
      </w:r>
    </w:p>
    <w:p w14:paraId="7B55B2CB" w14:textId="0B743129" w:rsidR="00E7130E" w:rsidRDefault="00E7130E" w:rsidP="009B715C">
      <w:pPr>
        <w:jc w:val="both"/>
        <w:rPr>
          <w:color w:val="000000"/>
          <w:lang w:val="en-US"/>
        </w:rPr>
      </w:pPr>
      <w:r>
        <w:rPr>
          <w:lang w:val="en-US"/>
        </w:rPr>
        <w:t xml:space="preserve">2. </w:t>
      </w:r>
      <w:proofErr w:type="spellStart"/>
      <w:r w:rsidRPr="0026347D">
        <w:rPr>
          <w:color w:val="000000"/>
          <w:lang w:val="en-US"/>
        </w:rPr>
        <w:t>Shibaev</w:t>
      </w:r>
      <w:proofErr w:type="spellEnd"/>
      <w:r w:rsidRPr="00E7130E">
        <w:rPr>
          <w:color w:val="000000"/>
          <w:lang w:val="en-US"/>
        </w:rPr>
        <w:t xml:space="preserve"> </w:t>
      </w:r>
      <w:r w:rsidRPr="0026347D">
        <w:rPr>
          <w:color w:val="000000"/>
          <w:lang w:val="en-US"/>
        </w:rPr>
        <w:t>A</w:t>
      </w:r>
      <w:r w:rsidRPr="00E7130E">
        <w:rPr>
          <w:color w:val="000000"/>
          <w:lang w:val="en-US"/>
        </w:rPr>
        <w:t>.</w:t>
      </w:r>
      <w:r w:rsidRPr="0026347D">
        <w:rPr>
          <w:color w:val="000000"/>
          <w:lang w:val="en-US"/>
        </w:rPr>
        <w:t>V</w:t>
      </w:r>
      <w:r w:rsidRPr="00E7130E">
        <w:rPr>
          <w:color w:val="000000"/>
          <w:lang w:val="en-US"/>
        </w:rPr>
        <w:t xml:space="preserve">., </w:t>
      </w:r>
      <w:r w:rsidRPr="0026347D">
        <w:rPr>
          <w:color w:val="000000"/>
          <w:lang w:val="en-US"/>
        </w:rPr>
        <w:t>Smirnova</w:t>
      </w:r>
      <w:r w:rsidRPr="00E7130E">
        <w:rPr>
          <w:color w:val="000000"/>
          <w:lang w:val="en-US"/>
        </w:rPr>
        <w:t xml:space="preserve"> </w:t>
      </w:r>
      <w:r w:rsidRPr="0026347D">
        <w:rPr>
          <w:color w:val="000000"/>
          <w:lang w:val="en-US"/>
        </w:rPr>
        <w:t>M</w:t>
      </w:r>
      <w:r w:rsidRPr="00E7130E">
        <w:rPr>
          <w:color w:val="000000"/>
          <w:lang w:val="en-US"/>
        </w:rPr>
        <w:t>.</w:t>
      </w:r>
      <w:r w:rsidRPr="0026347D">
        <w:rPr>
          <w:color w:val="000000"/>
          <w:lang w:val="en-US"/>
        </w:rPr>
        <w:t>E</w:t>
      </w:r>
      <w:r w:rsidRPr="00E7130E">
        <w:rPr>
          <w:color w:val="000000"/>
          <w:lang w:val="en-US"/>
        </w:rPr>
        <w:t xml:space="preserve">., </w:t>
      </w:r>
      <w:r w:rsidRPr="0026347D">
        <w:rPr>
          <w:color w:val="000000"/>
          <w:lang w:val="en-US"/>
        </w:rPr>
        <w:t>Kessel</w:t>
      </w:r>
      <w:r w:rsidRPr="00E7130E">
        <w:rPr>
          <w:color w:val="000000"/>
          <w:lang w:val="en-US"/>
        </w:rPr>
        <w:t xml:space="preserve"> </w:t>
      </w:r>
      <w:r w:rsidRPr="0026347D">
        <w:rPr>
          <w:color w:val="000000"/>
          <w:lang w:val="en-US"/>
        </w:rPr>
        <w:t>D</w:t>
      </w:r>
      <w:r w:rsidRPr="00E7130E">
        <w:rPr>
          <w:color w:val="000000"/>
          <w:lang w:val="en-US"/>
        </w:rPr>
        <w:t>.</w:t>
      </w:r>
      <w:r w:rsidRPr="0026347D">
        <w:rPr>
          <w:color w:val="000000"/>
          <w:lang w:val="en-US"/>
        </w:rPr>
        <w:t>E</w:t>
      </w:r>
      <w:r w:rsidRPr="00E7130E">
        <w:rPr>
          <w:color w:val="000000"/>
          <w:lang w:val="en-US"/>
        </w:rPr>
        <w:t xml:space="preserve">., </w:t>
      </w:r>
      <w:proofErr w:type="spellStart"/>
      <w:r w:rsidRPr="0026347D">
        <w:rPr>
          <w:color w:val="000000"/>
          <w:lang w:val="en-US"/>
        </w:rPr>
        <w:t>Bedin</w:t>
      </w:r>
      <w:proofErr w:type="spellEnd"/>
      <w:r w:rsidRPr="00E7130E">
        <w:rPr>
          <w:color w:val="000000"/>
          <w:lang w:val="en-US"/>
        </w:rPr>
        <w:t xml:space="preserve"> </w:t>
      </w:r>
      <w:r w:rsidRPr="0026347D">
        <w:rPr>
          <w:color w:val="000000"/>
          <w:lang w:val="en-US"/>
        </w:rPr>
        <w:t>S</w:t>
      </w:r>
      <w:r w:rsidRPr="00E7130E">
        <w:rPr>
          <w:color w:val="000000"/>
          <w:lang w:val="en-US"/>
        </w:rPr>
        <w:t>.</w:t>
      </w:r>
      <w:r w:rsidRPr="0026347D">
        <w:rPr>
          <w:color w:val="000000"/>
          <w:lang w:val="en-US"/>
        </w:rPr>
        <w:t>A</w:t>
      </w:r>
      <w:r w:rsidRPr="00E7130E">
        <w:rPr>
          <w:color w:val="000000"/>
          <w:lang w:val="en-US"/>
        </w:rPr>
        <w:t xml:space="preserve">., </w:t>
      </w:r>
      <w:proofErr w:type="spellStart"/>
      <w:r w:rsidRPr="0026347D">
        <w:rPr>
          <w:color w:val="000000"/>
          <w:lang w:val="en-US"/>
        </w:rPr>
        <w:t>Razumovskaya</w:t>
      </w:r>
      <w:proofErr w:type="spellEnd"/>
      <w:r w:rsidRPr="00E7130E">
        <w:rPr>
          <w:color w:val="000000"/>
          <w:lang w:val="en-US"/>
        </w:rPr>
        <w:t xml:space="preserve"> </w:t>
      </w:r>
      <w:r w:rsidRPr="0026347D">
        <w:rPr>
          <w:color w:val="000000"/>
          <w:lang w:val="en-US"/>
        </w:rPr>
        <w:t>I</w:t>
      </w:r>
      <w:r w:rsidRPr="00E7130E">
        <w:rPr>
          <w:color w:val="000000"/>
          <w:lang w:val="en-US"/>
        </w:rPr>
        <w:t>.</w:t>
      </w:r>
      <w:r w:rsidRPr="0026347D">
        <w:rPr>
          <w:color w:val="000000"/>
          <w:lang w:val="en-US"/>
        </w:rPr>
        <w:t>V</w:t>
      </w:r>
      <w:r w:rsidRPr="00E7130E">
        <w:rPr>
          <w:color w:val="000000"/>
          <w:lang w:val="en-US"/>
        </w:rPr>
        <w:t xml:space="preserve">., </w:t>
      </w:r>
      <w:proofErr w:type="spellStart"/>
      <w:r w:rsidRPr="0026347D">
        <w:rPr>
          <w:color w:val="000000"/>
          <w:lang w:val="en-US"/>
        </w:rPr>
        <w:t>Philippova</w:t>
      </w:r>
      <w:proofErr w:type="spellEnd"/>
      <w:r w:rsidRPr="00E7130E">
        <w:rPr>
          <w:color w:val="000000"/>
          <w:lang w:val="en-US"/>
        </w:rPr>
        <w:t xml:space="preserve"> </w:t>
      </w:r>
      <w:r w:rsidRPr="0026347D">
        <w:rPr>
          <w:color w:val="000000"/>
          <w:lang w:val="en-US"/>
        </w:rPr>
        <w:t>O</w:t>
      </w:r>
      <w:r w:rsidRPr="00E7130E">
        <w:rPr>
          <w:color w:val="000000"/>
          <w:lang w:val="en-US"/>
        </w:rPr>
        <w:t>.</w:t>
      </w:r>
      <w:r w:rsidRPr="0026347D">
        <w:rPr>
          <w:color w:val="000000"/>
          <w:lang w:val="en-US"/>
        </w:rPr>
        <w:t>E</w:t>
      </w:r>
      <w:r w:rsidRPr="00E7130E">
        <w:rPr>
          <w:color w:val="000000"/>
          <w:lang w:val="en-US"/>
        </w:rPr>
        <w:t>. Remotely Self-Healable, Shapeable and pH-Sensitive Dual Cross-Linked Polysaccharide Hydrogels with Fast Response to Magnetic Field</w:t>
      </w:r>
      <w:r>
        <w:rPr>
          <w:color w:val="000000"/>
          <w:lang w:val="en-US"/>
        </w:rPr>
        <w:t xml:space="preserve">. // </w:t>
      </w:r>
      <w:r w:rsidRPr="00E7130E">
        <w:rPr>
          <w:color w:val="000000"/>
          <w:lang w:val="en-US"/>
        </w:rPr>
        <w:t>Nanomaterials, 2021</w:t>
      </w:r>
      <w:r w:rsidR="009B715C" w:rsidRPr="009B715C">
        <w:rPr>
          <w:color w:val="000000"/>
          <w:lang w:val="en-US"/>
        </w:rPr>
        <w:t>.</w:t>
      </w:r>
      <w:r w:rsidRPr="00E7130E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V. </w:t>
      </w:r>
      <w:r w:rsidRPr="00E7130E">
        <w:rPr>
          <w:color w:val="000000"/>
          <w:lang w:val="en-US"/>
        </w:rPr>
        <w:t>11</w:t>
      </w:r>
      <w:r>
        <w:rPr>
          <w:color w:val="000000"/>
          <w:lang w:val="en-US"/>
        </w:rPr>
        <w:t>(5)</w:t>
      </w:r>
      <w:r w:rsidR="009B715C">
        <w:rPr>
          <w:color w:val="000000"/>
        </w:rPr>
        <w:t>.</w:t>
      </w:r>
      <w:r w:rsidRPr="00E7130E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P. </w:t>
      </w:r>
      <w:r w:rsidRPr="00E7130E">
        <w:rPr>
          <w:color w:val="000000"/>
          <w:lang w:val="en-US"/>
        </w:rPr>
        <w:t>1271</w:t>
      </w:r>
      <w:r w:rsidR="00091E28" w:rsidRPr="00091E28">
        <w:rPr>
          <w:color w:val="000000"/>
          <w:lang w:val="en-US"/>
        </w:rPr>
        <w:t>.</w:t>
      </w:r>
      <w:bookmarkStart w:id="0" w:name="_GoBack"/>
      <w:bookmarkEnd w:id="0"/>
    </w:p>
    <w:sectPr w:rsidR="00E7130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75E86"/>
    <w:multiLevelType w:val="hybridMultilevel"/>
    <w:tmpl w:val="F49EE01E"/>
    <w:lvl w:ilvl="0" w:tplc="FE522710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52357B74"/>
    <w:multiLevelType w:val="hybridMultilevel"/>
    <w:tmpl w:val="A7143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0F49"/>
    <w:rsid w:val="00005C89"/>
    <w:rsid w:val="00063966"/>
    <w:rsid w:val="00086081"/>
    <w:rsid w:val="00091E28"/>
    <w:rsid w:val="000938D7"/>
    <w:rsid w:val="000B75E7"/>
    <w:rsid w:val="00101A1C"/>
    <w:rsid w:val="00103657"/>
    <w:rsid w:val="00106375"/>
    <w:rsid w:val="00116478"/>
    <w:rsid w:val="00130241"/>
    <w:rsid w:val="00131A85"/>
    <w:rsid w:val="00151F11"/>
    <w:rsid w:val="0015418F"/>
    <w:rsid w:val="00173B1F"/>
    <w:rsid w:val="001E61C2"/>
    <w:rsid w:val="001F0493"/>
    <w:rsid w:val="002264EE"/>
    <w:rsid w:val="0023307C"/>
    <w:rsid w:val="002851FE"/>
    <w:rsid w:val="00295775"/>
    <w:rsid w:val="002C04C7"/>
    <w:rsid w:val="002D155A"/>
    <w:rsid w:val="002F73BD"/>
    <w:rsid w:val="00300600"/>
    <w:rsid w:val="0031361E"/>
    <w:rsid w:val="00391C38"/>
    <w:rsid w:val="003B76D6"/>
    <w:rsid w:val="0040472A"/>
    <w:rsid w:val="00443D5D"/>
    <w:rsid w:val="004A26A3"/>
    <w:rsid w:val="004F0EDF"/>
    <w:rsid w:val="00522BF1"/>
    <w:rsid w:val="00587588"/>
    <w:rsid w:val="00590166"/>
    <w:rsid w:val="005B1DBA"/>
    <w:rsid w:val="005D022B"/>
    <w:rsid w:val="005E5BE9"/>
    <w:rsid w:val="00646E5E"/>
    <w:rsid w:val="00656173"/>
    <w:rsid w:val="00677B2C"/>
    <w:rsid w:val="0069427D"/>
    <w:rsid w:val="006A0E0B"/>
    <w:rsid w:val="006C0EAE"/>
    <w:rsid w:val="006F7A19"/>
    <w:rsid w:val="007213E1"/>
    <w:rsid w:val="00755DCE"/>
    <w:rsid w:val="00775389"/>
    <w:rsid w:val="00797838"/>
    <w:rsid w:val="007C36D8"/>
    <w:rsid w:val="007E3DA8"/>
    <w:rsid w:val="007F2744"/>
    <w:rsid w:val="00802293"/>
    <w:rsid w:val="008240F9"/>
    <w:rsid w:val="008241B7"/>
    <w:rsid w:val="008931BE"/>
    <w:rsid w:val="008C4681"/>
    <w:rsid w:val="008C67E3"/>
    <w:rsid w:val="008D29E7"/>
    <w:rsid w:val="00914AC3"/>
    <w:rsid w:val="00921D45"/>
    <w:rsid w:val="009A66DB"/>
    <w:rsid w:val="009B2F80"/>
    <w:rsid w:val="009B3300"/>
    <w:rsid w:val="009B715C"/>
    <w:rsid w:val="009F3380"/>
    <w:rsid w:val="009F6170"/>
    <w:rsid w:val="00A02163"/>
    <w:rsid w:val="00A314FE"/>
    <w:rsid w:val="00A444B1"/>
    <w:rsid w:val="00A6530D"/>
    <w:rsid w:val="00AA48E0"/>
    <w:rsid w:val="00AD45C4"/>
    <w:rsid w:val="00B003C4"/>
    <w:rsid w:val="00BF36F8"/>
    <w:rsid w:val="00BF4622"/>
    <w:rsid w:val="00CB671A"/>
    <w:rsid w:val="00CD00B1"/>
    <w:rsid w:val="00D22306"/>
    <w:rsid w:val="00D3264E"/>
    <w:rsid w:val="00D42542"/>
    <w:rsid w:val="00D70D86"/>
    <w:rsid w:val="00D8121C"/>
    <w:rsid w:val="00E05A81"/>
    <w:rsid w:val="00E22189"/>
    <w:rsid w:val="00E7130E"/>
    <w:rsid w:val="00E73B8B"/>
    <w:rsid w:val="00E74069"/>
    <w:rsid w:val="00E74B5C"/>
    <w:rsid w:val="00EB1F49"/>
    <w:rsid w:val="00ED704C"/>
    <w:rsid w:val="00F06C2A"/>
    <w:rsid w:val="00F37FFD"/>
    <w:rsid w:val="00F53ABC"/>
    <w:rsid w:val="00F6157F"/>
    <w:rsid w:val="00F64E5C"/>
    <w:rsid w:val="00F865B3"/>
    <w:rsid w:val="00FB0F7F"/>
    <w:rsid w:val="00FB1509"/>
    <w:rsid w:val="00FC5AF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9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5EB225-973F-4F85-B884-980576E20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Тимченко Иван</dc:creator>
  <cp:lastModifiedBy>Тимченко Иван</cp:lastModifiedBy>
  <cp:revision>4</cp:revision>
  <dcterms:created xsi:type="dcterms:W3CDTF">2026-03-02T11:25:00Z</dcterms:created>
  <dcterms:modified xsi:type="dcterms:W3CDTF">2026-03-16T07:03:00Z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