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B23F5C8" w:rsidR="00130241" w:rsidRPr="001F2E4E" w:rsidRDefault="00A224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2E4E">
        <w:rPr>
          <w:b/>
          <w:color w:val="000000"/>
        </w:rPr>
        <w:t>А</w:t>
      </w:r>
      <w:r w:rsidR="0076299E" w:rsidRPr="001F2E4E">
        <w:rPr>
          <w:b/>
          <w:color w:val="000000"/>
        </w:rPr>
        <w:t xml:space="preserve">цилирование </w:t>
      </w:r>
      <w:r w:rsidR="00593E8C" w:rsidRPr="001F2E4E">
        <w:rPr>
          <w:b/>
          <w:color w:val="000000"/>
        </w:rPr>
        <w:t>хитозана</w:t>
      </w:r>
      <w:r w:rsidR="00C97D36" w:rsidRPr="001F2E4E">
        <w:rPr>
          <w:b/>
          <w:color w:val="000000"/>
        </w:rPr>
        <w:t xml:space="preserve"> </w:t>
      </w:r>
      <w:r w:rsidRPr="001F2E4E">
        <w:rPr>
          <w:b/>
          <w:color w:val="000000"/>
        </w:rPr>
        <w:t xml:space="preserve">ненасыщенными кислотами в условиях </w:t>
      </w:r>
      <w:r w:rsidR="00020DDF" w:rsidRPr="001F2E4E">
        <w:rPr>
          <w:b/>
          <w:color w:val="000000"/>
        </w:rPr>
        <w:t xml:space="preserve">экструзионной </w:t>
      </w:r>
      <w:proofErr w:type="spellStart"/>
      <w:r w:rsidR="00020DDF" w:rsidRPr="001F2E4E">
        <w:rPr>
          <w:b/>
          <w:color w:val="000000"/>
        </w:rPr>
        <w:t>механо</w:t>
      </w:r>
      <w:r w:rsidRPr="001F2E4E">
        <w:rPr>
          <w:b/>
          <w:color w:val="000000"/>
        </w:rPr>
        <w:t>активации</w:t>
      </w:r>
      <w:proofErr w:type="spellEnd"/>
    </w:p>
    <w:p w14:paraId="00000002" w14:textId="445F1F7A" w:rsidR="00130241" w:rsidRPr="001F2E4E" w:rsidRDefault="006B1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1F2E4E">
        <w:rPr>
          <w:b/>
          <w:i/>
          <w:color w:val="000000"/>
        </w:rPr>
        <w:t>Шеломенцев</w:t>
      </w:r>
      <w:r w:rsidR="00EB1F49" w:rsidRPr="001F2E4E">
        <w:rPr>
          <w:b/>
          <w:i/>
          <w:color w:val="000000"/>
        </w:rPr>
        <w:t xml:space="preserve"> И.</w:t>
      </w:r>
      <w:r w:rsidRPr="001F2E4E">
        <w:rPr>
          <w:b/>
          <w:i/>
          <w:color w:val="000000"/>
        </w:rPr>
        <w:t>В</w:t>
      </w:r>
      <w:r w:rsidR="00EB1F49" w:rsidRPr="001F2E4E">
        <w:rPr>
          <w:b/>
          <w:i/>
          <w:color w:val="000000"/>
        </w:rPr>
        <w:t>.</w:t>
      </w:r>
      <w:r w:rsidR="00EB1F49" w:rsidRPr="001F2E4E">
        <w:rPr>
          <w:b/>
          <w:i/>
          <w:color w:val="000000"/>
          <w:vertAlign w:val="superscript"/>
        </w:rPr>
        <w:t>1</w:t>
      </w:r>
      <w:r w:rsidRPr="001F2E4E">
        <w:rPr>
          <w:b/>
          <w:i/>
          <w:color w:val="000000"/>
          <w:vertAlign w:val="superscript"/>
        </w:rPr>
        <w:t>,2</w:t>
      </w:r>
      <w:r w:rsidR="008C67E3" w:rsidRPr="001F2E4E">
        <w:rPr>
          <w:b/>
          <w:i/>
          <w:color w:val="000000"/>
        </w:rPr>
        <w:t>,</w:t>
      </w:r>
      <w:r w:rsidR="00EB1F49" w:rsidRPr="001F2E4E">
        <w:rPr>
          <w:b/>
          <w:i/>
          <w:color w:val="000000"/>
        </w:rPr>
        <w:t xml:space="preserve"> </w:t>
      </w:r>
      <w:proofErr w:type="spellStart"/>
      <w:r w:rsidRPr="001F2E4E">
        <w:rPr>
          <w:b/>
          <w:i/>
          <w:color w:val="000000"/>
        </w:rPr>
        <w:t>Хавпачев</w:t>
      </w:r>
      <w:proofErr w:type="spellEnd"/>
      <w:r w:rsidR="00EB1F49" w:rsidRPr="001F2E4E">
        <w:rPr>
          <w:b/>
          <w:i/>
          <w:color w:val="000000"/>
        </w:rPr>
        <w:t xml:space="preserve"> </w:t>
      </w:r>
      <w:r w:rsidRPr="001F2E4E">
        <w:rPr>
          <w:b/>
          <w:i/>
          <w:color w:val="000000"/>
        </w:rPr>
        <w:t>М</w:t>
      </w:r>
      <w:r w:rsidR="00EB1F49" w:rsidRPr="001F2E4E">
        <w:rPr>
          <w:b/>
          <w:i/>
          <w:color w:val="000000"/>
        </w:rPr>
        <w:t>.</w:t>
      </w:r>
      <w:r w:rsidRPr="001F2E4E">
        <w:rPr>
          <w:b/>
          <w:i/>
          <w:color w:val="000000"/>
        </w:rPr>
        <w:t>А</w:t>
      </w:r>
      <w:r w:rsidR="00EB1F49" w:rsidRPr="001F2E4E">
        <w:rPr>
          <w:b/>
          <w:i/>
          <w:color w:val="000000"/>
        </w:rPr>
        <w:t>.</w:t>
      </w:r>
      <w:r w:rsidR="003B76D6" w:rsidRPr="001F2E4E">
        <w:rPr>
          <w:b/>
          <w:i/>
          <w:color w:val="000000"/>
          <w:vertAlign w:val="superscript"/>
        </w:rPr>
        <w:t>1,</w:t>
      </w:r>
      <w:r w:rsidR="00EB1F49" w:rsidRPr="001F2E4E">
        <w:rPr>
          <w:b/>
          <w:i/>
          <w:color w:val="000000"/>
          <w:vertAlign w:val="superscript"/>
        </w:rPr>
        <w:t>2</w:t>
      </w:r>
      <w:r w:rsidR="00EB1F49" w:rsidRPr="001F2E4E">
        <w:rPr>
          <w:b/>
          <w:color w:val="000000"/>
        </w:rPr>
        <w:t xml:space="preserve"> </w:t>
      </w:r>
    </w:p>
    <w:p w14:paraId="00000003" w14:textId="4CEA945D" w:rsidR="00130241" w:rsidRPr="001F2E4E" w:rsidRDefault="006B1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F2E4E">
        <w:rPr>
          <w:i/>
          <w:color w:val="000000"/>
        </w:rPr>
        <w:t>Аспирант</w:t>
      </w:r>
      <w:r w:rsidR="00EB1F49" w:rsidRPr="001F2E4E">
        <w:rPr>
          <w:i/>
          <w:color w:val="000000"/>
        </w:rPr>
        <w:t xml:space="preserve">, </w:t>
      </w:r>
      <w:r w:rsidRPr="001F2E4E">
        <w:rPr>
          <w:i/>
          <w:color w:val="000000"/>
        </w:rPr>
        <w:t>1</w:t>
      </w:r>
      <w:r w:rsidR="00EB1F49" w:rsidRPr="001F2E4E">
        <w:rPr>
          <w:i/>
          <w:color w:val="000000"/>
        </w:rPr>
        <w:t xml:space="preserve"> </w:t>
      </w:r>
      <w:r w:rsidRPr="001F2E4E">
        <w:rPr>
          <w:i/>
          <w:color w:val="000000"/>
        </w:rPr>
        <w:t>год обучения</w:t>
      </w:r>
      <w:r w:rsidR="00EB1F49" w:rsidRPr="001F2E4E">
        <w:rPr>
          <w:i/>
          <w:color w:val="000000"/>
        </w:rPr>
        <w:t xml:space="preserve"> </w:t>
      </w:r>
    </w:p>
    <w:p w14:paraId="2467D390" w14:textId="206BB70F" w:rsidR="006B161D" w:rsidRPr="001F2E4E" w:rsidRDefault="006B1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</w:rPr>
      </w:pPr>
      <w:r w:rsidRPr="001F2E4E">
        <w:rPr>
          <w:i/>
          <w:iCs/>
          <w:vertAlign w:val="superscript"/>
        </w:rPr>
        <w:t>1</w:t>
      </w:r>
      <w:r w:rsidRPr="001F2E4E">
        <w:rPr>
          <w:i/>
          <w:iCs/>
        </w:rPr>
        <w:t>Институт физико-органической химии и углехимии им. Л.М. Литвиненко, Донецк, Россия</w:t>
      </w:r>
    </w:p>
    <w:p w14:paraId="276D9A4F" w14:textId="36F6D9C7" w:rsidR="006B161D" w:rsidRPr="001F2E4E" w:rsidRDefault="006B16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color w:val="000000"/>
        </w:rPr>
      </w:pPr>
      <w:r w:rsidRPr="001F2E4E">
        <w:rPr>
          <w:i/>
          <w:iCs/>
          <w:vertAlign w:val="superscript"/>
        </w:rPr>
        <w:t>2</w:t>
      </w:r>
      <w:r w:rsidRPr="001F2E4E">
        <w:rPr>
          <w:i/>
          <w:iCs/>
        </w:rPr>
        <w:t xml:space="preserve">Институт синтетических полимерных материалов им. Н.С. </w:t>
      </w:r>
      <w:proofErr w:type="spellStart"/>
      <w:r w:rsidRPr="001F2E4E">
        <w:rPr>
          <w:i/>
          <w:iCs/>
        </w:rPr>
        <w:t>Ениколопова</w:t>
      </w:r>
      <w:proofErr w:type="spellEnd"/>
      <w:r w:rsidRPr="001F2E4E">
        <w:rPr>
          <w:i/>
          <w:iCs/>
        </w:rPr>
        <w:t xml:space="preserve"> Российской академии наук, Москва, Россия</w:t>
      </w:r>
    </w:p>
    <w:p w14:paraId="0148D514" w14:textId="6726BB3A" w:rsidR="00412DB7" w:rsidRPr="001F2E4E" w:rsidRDefault="00EB1F49" w:rsidP="00DC6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F2E4E">
        <w:rPr>
          <w:i/>
          <w:color w:val="000000"/>
          <w:lang w:val="en-US"/>
        </w:rPr>
        <w:t>E</w:t>
      </w:r>
      <w:r w:rsidR="003B76D6" w:rsidRPr="001F2E4E">
        <w:rPr>
          <w:i/>
          <w:color w:val="000000"/>
          <w:lang w:val="en-US"/>
        </w:rPr>
        <w:t>-</w:t>
      </w:r>
      <w:r w:rsidRPr="001F2E4E">
        <w:rPr>
          <w:i/>
          <w:color w:val="000000"/>
          <w:lang w:val="en-US"/>
        </w:rPr>
        <w:t xml:space="preserve">mail: </w:t>
      </w:r>
      <w:r w:rsidR="006B161D" w:rsidRPr="001F2E4E">
        <w:rPr>
          <w:i/>
          <w:color w:val="000000"/>
          <w:u w:val="single"/>
          <w:lang w:val="en-US"/>
        </w:rPr>
        <w:t>ilia.shelomentsev@gmail.com</w:t>
      </w:r>
    </w:p>
    <w:p w14:paraId="183E15B9" w14:textId="22BF879D" w:rsidR="00DC6FF8" w:rsidRPr="001F2E4E" w:rsidRDefault="00825266" w:rsidP="00DC6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F2E4E">
        <w:t xml:space="preserve">В </w:t>
      </w:r>
      <w:r w:rsidR="005E0697" w:rsidRPr="001F2E4E">
        <w:t xml:space="preserve">работе </w:t>
      </w:r>
      <w:r w:rsidR="00A66085" w:rsidRPr="001F2E4E">
        <w:t xml:space="preserve">осуществлен синтез </w:t>
      </w:r>
      <w:r w:rsidR="00C31483" w:rsidRPr="001F2E4E">
        <w:t>амфифильных</w:t>
      </w:r>
      <w:r w:rsidRPr="001F2E4E">
        <w:t xml:space="preserve"> производных</w:t>
      </w:r>
      <w:r w:rsidR="000A3B34" w:rsidRPr="001F2E4E">
        <w:t xml:space="preserve"> хитозана</w:t>
      </w:r>
      <w:r w:rsidR="00A66085" w:rsidRPr="001F2E4E">
        <w:t xml:space="preserve"> </w:t>
      </w:r>
      <w:r w:rsidR="00852CD0" w:rsidRPr="001F2E4E">
        <w:t>твердофазны</w:t>
      </w:r>
      <w:r w:rsidR="009E3CCC" w:rsidRPr="001F2E4E">
        <w:t>м</w:t>
      </w:r>
      <w:r w:rsidR="00DC6FF8" w:rsidRPr="001F2E4E">
        <w:t xml:space="preserve"> способом </w:t>
      </w:r>
      <w:r w:rsidR="00A66085" w:rsidRPr="001F2E4E">
        <w:t>пу</w:t>
      </w:r>
      <w:r w:rsidR="00852CD0" w:rsidRPr="001F2E4E">
        <w:t xml:space="preserve">тем проведения </w:t>
      </w:r>
      <w:proofErr w:type="spellStart"/>
      <w:r w:rsidR="00852CD0" w:rsidRPr="001F2E4E">
        <w:t>полимераналогичных</w:t>
      </w:r>
      <w:proofErr w:type="spellEnd"/>
      <w:r w:rsidR="00852CD0" w:rsidRPr="001F2E4E">
        <w:t xml:space="preserve"> реакций</w:t>
      </w:r>
      <w:r w:rsidR="00A66085" w:rsidRPr="001F2E4E">
        <w:t xml:space="preserve"> ацилирования полисахарида </w:t>
      </w:r>
      <w:proofErr w:type="spellStart"/>
      <w:r w:rsidR="00A66085" w:rsidRPr="001F2E4E">
        <w:t>сорбиновой</w:t>
      </w:r>
      <w:proofErr w:type="spellEnd"/>
      <w:r w:rsidR="00A66085" w:rsidRPr="001F2E4E">
        <w:t xml:space="preserve"> и коричной кислотами в двухшнековом экструдере под действием сдвиговых напряжений. </w:t>
      </w:r>
      <w:r w:rsidR="00DC6FF8" w:rsidRPr="001F2E4E">
        <w:t xml:space="preserve">Механообработку </w:t>
      </w:r>
      <w:r w:rsidR="00852CD0" w:rsidRPr="001F2E4E">
        <w:t>реакционных смесей</w:t>
      </w:r>
      <w:r w:rsidR="00DC6FF8" w:rsidRPr="001F2E4E">
        <w:t xml:space="preserve"> проводили </w:t>
      </w:r>
      <w:r w:rsidR="0096738B" w:rsidRPr="001F2E4E">
        <w:t xml:space="preserve">при </w:t>
      </w:r>
      <w:r w:rsidR="00DC6FF8" w:rsidRPr="001F2E4E">
        <w:t>температурах</w:t>
      </w:r>
      <w:r w:rsidR="0010084B" w:rsidRPr="001F2E4E">
        <w:t xml:space="preserve"> </w:t>
      </w:r>
      <w:r w:rsidR="0096738B" w:rsidRPr="001F2E4E">
        <w:t>80</w:t>
      </w:r>
      <w:r w:rsidR="00DC6FF8" w:rsidRPr="001F2E4E">
        <w:t>-</w:t>
      </w:r>
      <w:r w:rsidR="0096738B" w:rsidRPr="001F2E4E">
        <w:t>100°С</w:t>
      </w:r>
      <w:r w:rsidR="00DC6FF8" w:rsidRPr="001F2E4E">
        <w:t xml:space="preserve"> </w:t>
      </w:r>
      <w:r w:rsidR="005E0697" w:rsidRPr="001F2E4E">
        <w:t>и мольных соотн</w:t>
      </w:r>
      <w:r w:rsidR="00852CD0" w:rsidRPr="001F2E4E">
        <w:t xml:space="preserve">ошениях </w:t>
      </w:r>
      <w:r w:rsidR="002D35F9" w:rsidRPr="001F2E4E">
        <w:t>хитозан/</w:t>
      </w:r>
      <w:r w:rsidR="005E0697" w:rsidRPr="001F2E4E">
        <w:t xml:space="preserve">кислота </w:t>
      </w:r>
      <w:r w:rsidR="00852CD0" w:rsidRPr="001F2E4E">
        <w:t>1.0:0.5, 1.0:1.0 и 1.0:1.5</w:t>
      </w:r>
      <w:r w:rsidR="005E0697" w:rsidRPr="001F2E4E">
        <w:t>.</w:t>
      </w:r>
      <w:r w:rsidR="00DC6FF8" w:rsidRPr="001F2E4E">
        <w:t xml:space="preserve"> </w:t>
      </w:r>
    </w:p>
    <w:p w14:paraId="1D01C211" w14:textId="468B0A58" w:rsidR="002D35F9" w:rsidRPr="001F2E4E" w:rsidRDefault="0010084B" w:rsidP="002D35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F2E4E">
        <w:t xml:space="preserve">Химическую структуру синтезированных производных </w:t>
      </w:r>
      <w:r w:rsidR="00852343" w:rsidRPr="001F2E4E">
        <w:t>исследовали</w:t>
      </w:r>
      <w:r w:rsidRPr="001F2E4E">
        <w:t xml:space="preserve"> методом ИК-спектроскопии. </w:t>
      </w:r>
      <w:r w:rsidR="005F7D10" w:rsidRPr="001F2E4E">
        <w:t xml:space="preserve">Установлено, что твердофазные реакции протекают селективно по аминогруппам хитозана без вовлечения гидроксильных групп, что согласуется с различием их </w:t>
      </w:r>
      <w:proofErr w:type="spellStart"/>
      <w:r w:rsidR="005F7D10" w:rsidRPr="001F2E4E">
        <w:t>нуклеофильности</w:t>
      </w:r>
      <w:proofErr w:type="spellEnd"/>
      <w:r w:rsidR="005F7D10" w:rsidRPr="001F2E4E">
        <w:t xml:space="preserve"> в отсутствие катализа, при этом их механизм носит смешанный характер и включает кислотно-основное взаимодействие с образованием ионных связей и нуклеофильное замещение, приводящее к формированию ковалентных (амидных) связей</w:t>
      </w:r>
      <w:r w:rsidRPr="001F2E4E">
        <w:t>.</w:t>
      </w:r>
      <w:r w:rsidR="002D35F9" w:rsidRPr="001F2E4E">
        <w:t xml:space="preserve"> </w:t>
      </w:r>
    </w:p>
    <w:p w14:paraId="6101E606" w14:textId="275E1F8C" w:rsidR="00FD3831" w:rsidRPr="001F2E4E" w:rsidRDefault="00412DB7" w:rsidP="005F7D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F2E4E">
        <w:t>Обнаружено</w:t>
      </w:r>
      <w:r w:rsidR="00825266" w:rsidRPr="001F2E4E">
        <w:t xml:space="preserve"> устойчивое разделение продуктов реакции на фракции, растворимые и нерастворимые в </w:t>
      </w:r>
      <w:r w:rsidR="00C31483" w:rsidRPr="001F2E4E">
        <w:t>2%</w:t>
      </w:r>
      <w:r w:rsidR="00825266" w:rsidRPr="001F2E4E">
        <w:t xml:space="preserve"> растворе у</w:t>
      </w:r>
      <w:r w:rsidR="005F7D10" w:rsidRPr="001F2E4E">
        <w:t xml:space="preserve">ксусной кислоты. </w:t>
      </w:r>
      <w:r w:rsidR="00852343" w:rsidRPr="001F2E4E">
        <w:t>Ст</w:t>
      </w:r>
      <w:r w:rsidR="005F7D10" w:rsidRPr="001F2E4E">
        <w:t xml:space="preserve">епень </w:t>
      </w:r>
      <w:r w:rsidR="00852343" w:rsidRPr="001F2E4E">
        <w:t>замещения, рассчитанная по данным элементного анализа, со</w:t>
      </w:r>
      <w:r w:rsidR="00DC6FF8" w:rsidRPr="001F2E4E">
        <w:t>ставила 0.05-0.33.</w:t>
      </w:r>
    </w:p>
    <w:p w14:paraId="69B40AAE" w14:textId="3F413400" w:rsidR="00BC1862" w:rsidRPr="001F2E4E" w:rsidRDefault="000A3B34" w:rsidP="00BC1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F2E4E">
        <w:t xml:space="preserve">Показано, что в разбавленных растворах модифицированных образцов формируются новые взаимодействия </w:t>
      </w:r>
      <w:proofErr w:type="spellStart"/>
      <w:r w:rsidRPr="001F2E4E">
        <w:t>липофильного</w:t>
      </w:r>
      <w:proofErr w:type="spellEnd"/>
      <w:r w:rsidRPr="001F2E4E">
        <w:t xml:space="preserve"> характера с доминированием межмолекулярных контактов над внутримолекулярными. </w:t>
      </w:r>
      <w:r w:rsidR="00626E98" w:rsidRPr="001F2E4E">
        <w:t>Данные динамического светорассеяния подтверждают образование агрегатов с гидродинамическими радиусами, значительно превышающими соответствующие значения для исходного хитозана</w:t>
      </w:r>
      <w:r w:rsidR="00BC1862" w:rsidRPr="001F2E4E">
        <w:t xml:space="preserve">. </w:t>
      </w:r>
      <w:r w:rsidR="00852CD0" w:rsidRPr="001F2E4E">
        <w:t xml:space="preserve">Амфифильные производные хитозана, способные к самоорганизации в водных средах, перспективны в качестве носителей гидрофобных лекарственных </w:t>
      </w:r>
      <w:r w:rsidR="003248BB" w:rsidRPr="001F2E4E">
        <w:t>веществ</w:t>
      </w:r>
      <w:r w:rsidR="00852CD0" w:rsidRPr="001F2E4E">
        <w:t xml:space="preserve"> за счёт </w:t>
      </w:r>
      <w:r w:rsidR="003248BB" w:rsidRPr="001F2E4E">
        <w:t xml:space="preserve">их способности образовывать </w:t>
      </w:r>
      <w:proofErr w:type="spellStart"/>
      <w:r w:rsidR="003248BB" w:rsidRPr="001F2E4E">
        <w:t>мицеллоподобные</w:t>
      </w:r>
      <w:proofErr w:type="spellEnd"/>
      <w:r w:rsidR="00852CD0" w:rsidRPr="001F2E4E">
        <w:t xml:space="preserve"> </w:t>
      </w:r>
      <w:r w:rsidR="003248BB" w:rsidRPr="001F2E4E">
        <w:t>структуры</w:t>
      </w:r>
      <w:r w:rsidR="00852CD0" w:rsidRPr="001F2E4E">
        <w:t>, а также для создания антимикробных материалов и сорбентов нефтепродуктов</w:t>
      </w:r>
      <w:r w:rsidR="00BA16FE" w:rsidRPr="001F2E4E">
        <w:t xml:space="preserve"> </w:t>
      </w:r>
      <w:r w:rsidR="00BC1862" w:rsidRPr="001F2E4E">
        <w:t>[</w:t>
      </w:r>
      <w:r w:rsidR="00DC6FF8" w:rsidRPr="001F2E4E">
        <w:t>1–</w:t>
      </w:r>
      <w:r w:rsidR="00BC1862" w:rsidRPr="001F2E4E">
        <w:t>2].</w:t>
      </w:r>
    </w:p>
    <w:p w14:paraId="000F4B4D" w14:textId="1C2D26D7" w:rsidR="00DC6FF8" w:rsidRPr="001F2E4E" w:rsidRDefault="003248BB" w:rsidP="00DC6F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F2E4E">
        <w:t>Результаты термического анализа</w:t>
      </w:r>
      <w:r w:rsidR="00DC6FF8" w:rsidRPr="001F2E4E">
        <w:t xml:space="preserve"> показал</w:t>
      </w:r>
      <w:r w:rsidRPr="001F2E4E">
        <w:t>и</w:t>
      </w:r>
      <w:r w:rsidR="00DC6FF8" w:rsidRPr="001F2E4E">
        <w:t xml:space="preserve">, что нерастворимые фракции </w:t>
      </w:r>
      <w:r w:rsidR="00626E98" w:rsidRPr="001F2E4E">
        <w:t>продуктов</w:t>
      </w:r>
      <w:r w:rsidR="00DC6FF8" w:rsidRPr="001F2E4E">
        <w:t xml:space="preserve"> с высокой </w:t>
      </w:r>
      <w:r w:rsidR="00423F0D" w:rsidRPr="001F2E4E">
        <w:t>степенью замещения</w:t>
      </w:r>
      <w:r w:rsidR="00DC6FF8" w:rsidRPr="001F2E4E">
        <w:t xml:space="preserve"> </w:t>
      </w:r>
      <w:r w:rsidRPr="001F2E4E">
        <w:t>характеризуются повышенной термической</w:t>
      </w:r>
      <w:r w:rsidR="00DC6FF8" w:rsidRPr="001F2E4E">
        <w:t xml:space="preserve"> стабильность</w:t>
      </w:r>
      <w:r w:rsidRPr="001F2E4E">
        <w:t>ю</w:t>
      </w:r>
      <w:r w:rsidR="00423F0D" w:rsidRPr="001F2E4E">
        <w:t xml:space="preserve">, </w:t>
      </w:r>
      <w:r w:rsidR="00C33957" w:rsidRPr="001F2E4E">
        <w:t xml:space="preserve">вероятно </w:t>
      </w:r>
      <w:r w:rsidR="00423F0D" w:rsidRPr="001F2E4E">
        <w:t>обус</w:t>
      </w:r>
      <w:r w:rsidR="00C33957" w:rsidRPr="001F2E4E">
        <w:t>ловленной</w:t>
      </w:r>
      <w:r w:rsidR="00423F0D" w:rsidRPr="001F2E4E">
        <w:t xml:space="preserve"> формированием</w:t>
      </w:r>
      <w:r w:rsidR="00DC6FF8" w:rsidRPr="001F2E4E">
        <w:t xml:space="preserve"> прочных межмолекулярных </w:t>
      </w:r>
      <w:r w:rsidR="00423F0D" w:rsidRPr="001F2E4E">
        <w:t>взаимодействий</w:t>
      </w:r>
      <w:r w:rsidR="00DC6FF8" w:rsidRPr="001F2E4E">
        <w:t xml:space="preserve">. </w:t>
      </w:r>
      <w:r w:rsidR="008A16EE" w:rsidRPr="001F2E4E">
        <w:t xml:space="preserve">В то же время </w:t>
      </w:r>
      <w:r w:rsidR="00C33957" w:rsidRPr="001F2E4E">
        <w:t xml:space="preserve">растворимые </w:t>
      </w:r>
      <w:r w:rsidR="00DC6FF8" w:rsidRPr="001F2E4E">
        <w:t xml:space="preserve">фракции с </w:t>
      </w:r>
      <w:r w:rsidRPr="001F2E4E">
        <w:t>низкой</w:t>
      </w:r>
      <w:r w:rsidR="00DC6FF8" w:rsidRPr="001F2E4E">
        <w:t xml:space="preserve"> </w:t>
      </w:r>
      <w:r w:rsidR="00423F0D" w:rsidRPr="001F2E4E">
        <w:t>степенью замещения</w:t>
      </w:r>
      <w:r w:rsidR="00DC6FF8" w:rsidRPr="001F2E4E">
        <w:t xml:space="preserve"> </w:t>
      </w:r>
      <w:r w:rsidR="00C33957" w:rsidRPr="001F2E4E">
        <w:t>демонстрируют</w:t>
      </w:r>
      <w:r w:rsidR="00004B7A" w:rsidRPr="001F2E4E">
        <w:t xml:space="preserve"> пониженную</w:t>
      </w:r>
      <w:r w:rsidR="00FA7831" w:rsidRPr="001F2E4E">
        <w:t xml:space="preserve"> термо</w:t>
      </w:r>
      <w:r w:rsidR="00004B7A" w:rsidRPr="001F2E4E">
        <w:t>стабильность</w:t>
      </w:r>
      <w:r w:rsidR="00DC6FF8" w:rsidRPr="001F2E4E">
        <w:t xml:space="preserve"> предположительно </w:t>
      </w:r>
      <w:r w:rsidRPr="001F2E4E">
        <w:t>из-за</w:t>
      </w:r>
      <w:r w:rsidR="00DC6FF8" w:rsidRPr="001F2E4E">
        <w:t xml:space="preserve"> менее плотной упаковки цепей.</w:t>
      </w:r>
    </w:p>
    <w:p w14:paraId="03E4C9B7" w14:textId="5805E3DD" w:rsidR="00412DB7" w:rsidRPr="001F2E4E" w:rsidRDefault="00C33957" w:rsidP="00593E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1F2E4E">
        <w:t xml:space="preserve">Микробиологические испытания подтвердили, что модифицированные образцы обладают выраженной противогрибковой активностью в отношении </w:t>
      </w:r>
      <w:proofErr w:type="spellStart"/>
      <w:r w:rsidRPr="001F2E4E">
        <w:t>Aspergillus</w:t>
      </w:r>
      <w:proofErr w:type="spellEnd"/>
      <w:r w:rsidRPr="001F2E4E">
        <w:t xml:space="preserve"> </w:t>
      </w:r>
      <w:proofErr w:type="spellStart"/>
      <w:r w:rsidRPr="001F2E4E">
        <w:t>niger</w:t>
      </w:r>
      <w:proofErr w:type="spellEnd"/>
      <w:r w:rsidRPr="001F2E4E">
        <w:t>, возрастающей с увеличением степени замещения</w:t>
      </w:r>
      <w:r w:rsidR="00412DB7" w:rsidRPr="001F2E4E">
        <w:t>.</w:t>
      </w:r>
    </w:p>
    <w:p w14:paraId="75036801" w14:textId="5B502176" w:rsidR="00194579" w:rsidRPr="001F2E4E" w:rsidRDefault="00194579" w:rsidP="00194579">
      <w:pPr>
        <w:ind w:firstLine="397"/>
        <w:jc w:val="both"/>
        <w:rPr>
          <w:i/>
          <w:iCs/>
          <w:noProof/>
        </w:rPr>
      </w:pPr>
      <w:r w:rsidRPr="001F2E4E">
        <w:rPr>
          <w:i/>
          <w:iCs/>
          <w:noProof/>
        </w:rPr>
        <w:t>Работа выполнена при финансовой поддержке Министерства науки и высшего образования Российской Федерации (проект FRES-2024-0001).</w:t>
      </w:r>
    </w:p>
    <w:p w14:paraId="4EBA30DE" w14:textId="6A8690F9" w:rsidR="00A66085" w:rsidRPr="001F2E4E" w:rsidRDefault="00A94B38" w:rsidP="00A6608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1F2E4E">
        <w:rPr>
          <w:b/>
        </w:rPr>
        <w:t>Литература</w:t>
      </w:r>
    </w:p>
    <w:p w14:paraId="631687F7" w14:textId="491109E7" w:rsidR="00A66085" w:rsidRPr="001F2E4E" w:rsidRDefault="00A94B38" w:rsidP="00A94B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F2E4E">
        <w:rPr>
          <w:lang w:val="en-US"/>
        </w:rPr>
        <w:t xml:space="preserve">1. </w:t>
      </w:r>
      <w:proofErr w:type="spellStart"/>
      <w:r w:rsidR="00A66085" w:rsidRPr="001F2E4E">
        <w:rPr>
          <w:lang w:val="en-US"/>
        </w:rPr>
        <w:t>Parchen</w:t>
      </w:r>
      <w:proofErr w:type="spellEnd"/>
      <w:r w:rsidR="00A66085" w:rsidRPr="001F2E4E">
        <w:rPr>
          <w:lang w:val="en-US"/>
        </w:rPr>
        <w:t xml:space="preserve"> G.P. et al. Chitosan-based nano-objects for drug delivery: a review of their chemical modifications, supramolecular organization and biological fate // RSC Pharm. 2025. Vol. 2. P. 1292-1322</w:t>
      </w:r>
    </w:p>
    <w:p w14:paraId="50F0A75D" w14:textId="34391FDC" w:rsidR="00194579" w:rsidRPr="00467921" w:rsidRDefault="00A94B38" w:rsidP="00FD38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1F2E4E">
        <w:rPr>
          <w:lang w:val="en-US"/>
        </w:rPr>
        <w:t xml:space="preserve">2. </w:t>
      </w:r>
      <w:proofErr w:type="spellStart"/>
      <w:r w:rsidRPr="001F2E4E">
        <w:rPr>
          <w:lang w:val="en-US"/>
        </w:rPr>
        <w:t>Popyrina</w:t>
      </w:r>
      <w:proofErr w:type="spellEnd"/>
      <w:r w:rsidRPr="001F2E4E">
        <w:rPr>
          <w:lang w:val="en-US"/>
        </w:rPr>
        <w:t xml:space="preserve"> T.N., </w:t>
      </w:r>
      <w:proofErr w:type="spellStart"/>
      <w:r w:rsidRPr="001F2E4E">
        <w:rPr>
          <w:lang w:val="en-US"/>
        </w:rPr>
        <w:t>Minaeva</w:t>
      </w:r>
      <w:proofErr w:type="spellEnd"/>
      <w:r w:rsidRPr="001F2E4E">
        <w:rPr>
          <w:lang w:val="en-US"/>
        </w:rPr>
        <w:t xml:space="preserve"> E.D., </w:t>
      </w:r>
      <w:proofErr w:type="spellStart"/>
      <w:r w:rsidRPr="001F2E4E">
        <w:rPr>
          <w:lang w:val="en-US"/>
        </w:rPr>
        <w:t>Emelyanov</w:t>
      </w:r>
      <w:proofErr w:type="spellEnd"/>
      <w:r w:rsidRPr="001F2E4E">
        <w:rPr>
          <w:lang w:val="en-US"/>
        </w:rPr>
        <w:t xml:space="preserve"> K.V., </w:t>
      </w:r>
      <w:proofErr w:type="spellStart"/>
      <w:r w:rsidRPr="001F2E4E">
        <w:rPr>
          <w:lang w:val="en-US"/>
        </w:rPr>
        <w:t>Ilina</w:t>
      </w:r>
      <w:proofErr w:type="spellEnd"/>
      <w:r w:rsidRPr="001F2E4E">
        <w:rPr>
          <w:lang w:val="en-US"/>
        </w:rPr>
        <w:t xml:space="preserve"> E.B., </w:t>
      </w:r>
      <w:proofErr w:type="spellStart"/>
      <w:r w:rsidRPr="001F2E4E">
        <w:rPr>
          <w:lang w:val="en-US"/>
        </w:rPr>
        <w:t>Akopova</w:t>
      </w:r>
      <w:proofErr w:type="spellEnd"/>
      <w:r w:rsidRPr="001F2E4E">
        <w:rPr>
          <w:lang w:val="en-US"/>
        </w:rPr>
        <w:t xml:space="preserve"> T.</w:t>
      </w:r>
      <w:r w:rsidRPr="001F2E4E">
        <w:t>А</w:t>
      </w:r>
      <w:r w:rsidRPr="001F2E4E">
        <w:rPr>
          <w:lang w:val="en-US"/>
        </w:rPr>
        <w:t xml:space="preserve">., </w:t>
      </w:r>
      <w:proofErr w:type="spellStart"/>
      <w:r w:rsidRPr="001F2E4E">
        <w:rPr>
          <w:lang w:val="en-US"/>
        </w:rPr>
        <w:t>Minaev</w:t>
      </w:r>
      <w:proofErr w:type="spellEnd"/>
      <w:r w:rsidRPr="001F2E4E">
        <w:rPr>
          <w:lang w:val="en-US"/>
        </w:rPr>
        <w:t xml:space="preserve"> N.V., </w:t>
      </w:r>
      <w:proofErr w:type="spellStart"/>
      <w:r w:rsidRPr="001F2E4E">
        <w:rPr>
          <w:lang w:val="en-US"/>
        </w:rPr>
        <w:t>Demina</w:t>
      </w:r>
      <w:proofErr w:type="spellEnd"/>
      <w:r w:rsidRPr="001F2E4E">
        <w:rPr>
          <w:lang w:val="en-US"/>
        </w:rPr>
        <w:t xml:space="preserve"> T.S. Alkylated derivatives of chitosan for stabilization of polylactide microparticles used as building blocks for 3D structures // </w:t>
      </w:r>
      <w:proofErr w:type="spellStart"/>
      <w:r w:rsidR="00A66085" w:rsidRPr="001F2E4E">
        <w:rPr>
          <w:lang w:val="en-US"/>
        </w:rPr>
        <w:t>Poly</w:t>
      </w:r>
      <w:r w:rsidR="00467921">
        <w:rPr>
          <w:lang w:val="en-US"/>
        </w:rPr>
        <w:t>m</w:t>
      </w:r>
      <w:proofErr w:type="spellEnd"/>
      <w:r w:rsidR="00467921">
        <w:rPr>
          <w:lang w:val="en-US"/>
        </w:rPr>
        <w:t>.</w:t>
      </w:r>
      <w:r w:rsidR="00A66085" w:rsidRPr="001F2E4E">
        <w:rPr>
          <w:lang w:val="en-US"/>
        </w:rPr>
        <w:t xml:space="preserve"> Eng</w:t>
      </w:r>
      <w:r w:rsidR="00467921">
        <w:rPr>
          <w:lang w:val="en-US"/>
        </w:rPr>
        <w:t>.</w:t>
      </w:r>
      <w:r w:rsidR="00A66085" w:rsidRPr="001F2E4E">
        <w:rPr>
          <w:lang w:val="en-US"/>
        </w:rPr>
        <w:t xml:space="preserve"> Sci. </w:t>
      </w:r>
      <w:r w:rsidR="00A66085" w:rsidRPr="00467921">
        <w:rPr>
          <w:lang w:val="en-US"/>
        </w:rPr>
        <w:t>2024. № 12. P. 1</w:t>
      </w:r>
    </w:p>
    <w:sectPr w:rsidR="00194579" w:rsidRPr="00467921" w:rsidSect="001F2E4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95CF" w14:textId="77777777" w:rsidR="00E1173E" w:rsidRDefault="00E1173E" w:rsidP="00593E8C">
      <w:r>
        <w:separator/>
      </w:r>
    </w:p>
  </w:endnote>
  <w:endnote w:type="continuationSeparator" w:id="0">
    <w:p w14:paraId="5600333E" w14:textId="77777777" w:rsidR="00E1173E" w:rsidRDefault="00E1173E" w:rsidP="0059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89251" w14:textId="77777777" w:rsidR="00E1173E" w:rsidRDefault="00E1173E" w:rsidP="00593E8C">
      <w:r>
        <w:separator/>
      </w:r>
    </w:p>
  </w:footnote>
  <w:footnote w:type="continuationSeparator" w:id="0">
    <w:p w14:paraId="68D0E99F" w14:textId="77777777" w:rsidR="00E1173E" w:rsidRDefault="00E1173E" w:rsidP="00593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A06CC"/>
    <w:multiLevelType w:val="hybridMultilevel"/>
    <w:tmpl w:val="9FAC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3101473">
    <w:abstractNumId w:val="3"/>
  </w:num>
  <w:num w:numId="2" w16cid:durableId="444084988">
    <w:abstractNumId w:val="4"/>
  </w:num>
  <w:num w:numId="3" w16cid:durableId="1450051156">
    <w:abstractNumId w:val="2"/>
  </w:num>
  <w:num w:numId="4" w16cid:durableId="1243366855">
    <w:abstractNumId w:val="0"/>
  </w:num>
  <w:num w:numId="5" w16cid:durableId="8585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4B7A"/>
    <w:rsid w:val="00020DDF"/>
    <w:rsid w:val="00063966"/>
    <w:rsid w:val="00075D6E"/>
    <w:rsid w:val="00086081"/>
    <w:rsid w:val="0009449A"/>
    <w:rsid w:val="00094FD0"/>
    <w:rsid w:val="000A3B34"/>
    <w:rsid w:val="000E334E"/>
    <w:rsid w:val="0010084B"/>
    <w:rsid w:val="00101A1C"/>
    <w:rsid w:val="00103657"/>
    <w:rsid w:val="00106375"/>
    <w:rsid w:val="00107AA3"/>
    <w:rsid w:val="00116478"/>
    <w:rsid w:val="00130241"/>
    <w:rsid w:val="0017313E"/>
    <w:rsid w:val="00176681"/>
    <w:rsid w:val="00194579"/>
    <w:rsid w:val="001E61C2"/>
    <w:rsid w:val="001F0493"/>
    <w:rsid w:val="001F2E4E"/>
    <w:rsid w:val="0022260A"/>
    <w:rsid w:val="002264EE"/>
    <w:rsid w:val="0023307C"/>
    <w:rsid w:val="00234673"/>
    <w:rsid w:val="002950FD"/>
    <w:rsid w:val="002B1CD0"/>
    <w:rsid w:val="002C6181"/>
    <w:rsid w:val="002D287B"/>
    <w:rsid w:val="002D35F9"/>
    <w:rsid w:val="002E44D0"/>
    <w:rsid w:val="0031361E"/>
    <w:rsid w:val="003248BB"/>
    <w:rsid w:val="00344930"/>
    <w:rsid w:val="003630F4"/>
    <w:rsid w:val="00373E2D"/>
    <w:rsid w:val="00391C38"/>
    <w:rsid w:val="00395191"/>
    <w:rsid w:val="003B76D6"/>
    <w:rsid w:val="003D09AD"/>
    <w:rsid w:val="003E2601"/>
    <w:rsid w:val="003F0C35"/>
    <w:rsid w:val="003F4E6B"/>
    <w:rsid w:val="00412DB7"/>
    <w:rsid w:val="00423F0D"/>
    <w:rsid w:val="00432EC8"/>
    <w:rsid w:val="00467921"/>
    <w:rsid w:val="004A26A3"/>
    <w:rsid w:val="004D5AA6"/>
    <w:rsid w:val="004F0EDF"/>
    <w:rsid w:val="00522BF1"/>
    <w:rsid w:val="00590166"/>
    <w:rsid w:val="00593E8C"/>
    <w:rsid w:val="005B07E6"/>
    <w:rsid w:val="005D022B"/>
    <w:rsid w:val="005D5A91"/>
    <w:rsid w:val="005E0697"/>
    <w:rsid w:val="005E5BE9"/>
    <w:rsid w:val="005F7D10"/>
    <w:rsid w:val="00626E98"/>
    <w:rsid w:val="00665279"/>
    <w:rsid w:val="0069427D"/>
    <w:rsid w:val="006B161D"/>
    <w:rsid w:val="006F7A19"/>
    <w:rsid w:val="00705378"/>
    <w:rsid w:val="007213E1"/>
    <w:rsid w:val="0076299E"/>
    <w:rsid w:val="00775389"/>
    <w:rsid w:val="00777F8C"/>
    <w:rsid w:val="00797838"/>
    <w:rsid w:val="007C19BF"/>
    <w:rsid w:val="007C36D8"/>
    <w:rsid w:val="007F2744"/>
    <w:rsid w:val="00825266"/>
    <w:rsid w:val="00852343"/>
    <w:rsid w:val="00852CD0"/>
    <w:rsid w:val="008931BE"/>
    <w:rsid w:val="008A16EE"/>
    <w:rsid w:val="008C67E3"/>
    <w:rsid w:val="008D336E"/>
    <w:rsid w:val="009040E4"/>
    <w:rsid w:val="0090762B"/>
    <w:rsid w:val="00914205"/>
    <w:rsid w:val="00921D45"/>
    <w:rsid w:val="009305BA"/>
    <w:rsid w:val="009426C0"/>
    <w:rsid w:val="009533AB"/>
    <w:rsid w:val="0096738B"/>
    <w:rsid w:val="00980A65"/>
    <w:rsid w:val="009A66DB"/>
    <w:rsid w:val="009B2F80"/>
    <w:rsid w:val="009B3300"/>
    <w:rsid w:val="009E3CCC"/>
    <w:rsid w:val="009F3380"/>
    <w:rsid w:val="00A02163"/>
    <w:rsid w:val="00A2244E"/>
    <w:rsid w:val="00A314FE"/>
    <w:rsid w:val="00A66085"/>
    <w:rsid w:val="00A94B38"/>
    <w:rsid w:val="00AA1D62"/>
    <w:rsid w:val="00AD7380"/>
    <w:rsid w:val="00AF17B6"/>
    <w:rsid w:val="00B45AD3"/>
    <w:rsid w:val="00B81A5A"/>
    <w:rsid w:val="00B97DB6"/>
    <w:rsid w:val="00BA16FE"/>
    <w:rsid w:val="00BC1788"/>
    <w:rsid w:val="00BC1862"/>
    <w:rsid w:val="00BF36F8"/>
    <w:rsid w:val="00BF4622"/>
    <w:rsid w:val="00C31483"/>
    <w:rsid w:val="00C33957"/>
    <w:rsid w:val="00C36346"/>
    <w:rsid w:val="00C844E2"/>
    <w:rsid w:val="00C91F6C"/>
    <w:rsid w:val="00C97D36"/>
    <w:rsid w:val="00CD00B1"/>
    <w:rsid w:val="00D12FBF"/>
    <w:rsid w:val="00D1782A"/>
    <w:rsid w:val="00D22306"/>
    <w:rsid w:val="00D37D84"/>
    <w:rsid w:val="00D42542"/>
    <w:rsid w:val="00D8121C"/>
    <w:rsid w:val="00DC0AB8"/>
    <w:rsid w:val="00DC6FF8"/>
    <w:rsid w:val="00DD47C4"/>
    <w:rsid w:val="00DF58C2"/>
    <w:rsid w:val="00E1173E"/>
    <w:rsid w:val="00E22189"/>
    <w:rsid w:val="00E3446A"/>
    <w:rsid w:val="00E45DAB"/>
    <w:rsid w:val="00E74069"/>
    <w:rsid w:val="00E81D35"/>
    <w:rsid w:val="00EB1F49"/>
    <w:rsid w:val="00EC39CB"/>
    <w:rsid w:val="00ED2CAE"/>
    <w:rsid w:val="00F55054"/>
    <w:rsid w:val="00F571EE"/>
    <w:rsid w:val="00F865B3"/>
    <w:rsid w:val="00FA2140"/>
    <w:rsid w:val="00FA38E4"/>
    <w:rsid w:val="00FA7831"/>
    <w:rsid w:val="00FB1509"/>
    <w:rsid w:val="00FD3831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593E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3E8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93E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93E8C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23F0D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23F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C09D0B8-3A7E-4D63-81B6-4718D9D2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</dc:creator>
  <cp:lastModifiedBy>Илья Шеломенцев</cp:lastModifiedBy>
  <cp:revision>3</cp:revision>
  <cp:lastPrinted>2026-02-28T17:52:00Z</cp:lastPrinted>
  <dcterms:created xsi:type="dcterms:W3CDTF">2026-03-15T20:54:00Z</dcterms:created>
  <dcterms:modified xsi:type="dcterms:W3CDTF">2026-03-23T15:10:00Z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