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F815C96" w:rsidR="00130241" w:rsidRPr="00765650" w:rsidRDefault="00961422" w:rsidP="007656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</w:rPr>
      </w:pPr>
      <w:r w:rsidRPr="00765650">
        <w:rPr>
          <w:b/>
          <w:color w:val="000000"/>
        </w:rPr>
        <w:t xml:space="preserve">Разработка методики получения </w:t>
      </w:r>
      <w:proofErr w:type="spellStart"/>
      <w:r w:rsidRPr="00765650">
        <w:rPr>
          <w:b/>
          <w:color w:val="000000"/>
        </w:rPr>
        <w:t>скаффолдов</w:t>
      </w:r>
      <w:proofErr w:type="spellEnd"/>
      <w:r w:rsidR="00805ACE" w:rsidRPr="00765650">
        <w:rPr>
          <w:b/>
          <w:color w:val="000000"/>
        </w:rPr>
        <w:t>, характеризующихся иерархичной пористостью,</w:t>
      </w:r>
      <w:r w:rsidRPr="00765650">
        <w:rPr>
          <w:b/>
          <w:color w:val="000000"/>
        </w:rPr>
        <w:t xml:space="preserve"> с применением 3</w:t>
      </w:r>
      <w:r w:rsidRPr="00765650">
        <w:rPr>
          <w:b/>
          <w:color w:val="000000"/>
          <w:lang w:val="en-US"/>
        </w:rPr>
        <w:t>D</w:t>
      </w:r>
      <w:r w:rsidRPr="00765650">
        <w:rPr>
          <w:b/>
          <w:color w:val="000000"/>
        </w:rPr>
        <w:t>-печати</w:t>
      </w:r>
    </w:p>
    <w:p w14:paraId="00000002" w14:textId="4B801F95" w:rsidR="00130241" w:rsidRPr="00765650" w:rsidRDefault="00A357ED" w:rsidP="007656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</w:rPr>
      </w:pPr>
      <w:r w:rsidRPr="00765650">
        <w:rPr>
          <w:b/>
          <w:i/>
          <w:color w:val="000000"/>
        </w:rPr>
        <w:t>Куткин А.Р</w:t>
      </w:r>
      <w:r w:rsidR="00EB1F49" w:rsidRPr="00765650">
        <w:rPr>
          <w:b/>
          <w:i/>
          <w:color w:val="000000"/>
        </w:rPr>
        <w:t>.</w:t>
      </w:r>
      <w:r w:rsidR="00EB1F49" w:rsidRPr="00765650">
        <w:rPr>
          <w:b/>
          <w:i/>
          <w:color w:val="000000"/>
          <w:vertAlign w:val="superscript"/>
        </w:rPr>
        <w:t>1</w:t>
      </w:r>
      <w:r w:rsidR="009F386B" w:rsidRPr="00765650">
        <w:rPr>
          <w:b/>
          <w:i/>
          <w:color w:val="000000"/>
          <w:vertAlign w:val="superscript"/>
        </w:rPr>
        <w:t>,2</w:t>
      </w:r>
      <w:r w:rsidR="008C67E3" w:rsidRPr="00765650">
        <w:rPr>
          <w:b/>
          <w:i/>
          <w:color w:val="000000"/>
        </w:rPr>
        <w:t>,</w:t>
      </w:r>
      <w:r w:rsidR="00EB1F49" w:rsidRPr="00765650">
        <w:rPr>
          <w:b/>
          <w:i/>
          <w:color w:val="000000"/>
        </w:rPr>
        <w:t xml:space="preserve"> </w:t>
      </w:r>
      <w:r w:rsidR="00A907F5" w:rsidRPr="00765650">
        <w:rPr>
          <w:b/>
          <w:i/>
          <w:color w:val="000000"/>
        </w:rPr>
        <w:t xml:space="preserve">Князев </w:t>
      </w:r>
      <w:r w:rsidR="0077488D" w:rsidRPr="00765650">
        <w:rPr>
          <w:b/>
          <w:i/>
          <w:color w:val="000000"/>
        </w:rPr>
        <w:t>Н.В.</w:t>
      </w:r>
      <w:r w:rsidR="00EB1F49" w:rsidRPr="00765650">
        <w:rPr>
          <w:b/>
          <w:i/>
          <w:vertAlign w:val="superscript"/>
        </w:rPr>
        <w:t>2</w:t>
      </w:r>
      <w:r w:rsidR="00961422" w:rsidRPr="00765650">
        <w:rPr>
          <w:b/>
        </w:rPr>
        <w:t xml:space="preserve">, </w:t>
      </w:r>
      <w:r w:rsidR="00961422" w:rsidRPr="00765650">
        <w:rPr>
          <w:b/>
          <w:i/>
        </w:rPr>
        <w:t>Побежимов В.В.</w:t>
      </w:r>
      <w:r w:rsidR="00961422" w:rsidRPr="00765650">
        <w:rPr>
          <w:b/>
          <w:i/>
          <w:vertAlign w:val="superscript"/>
        </w:rPr>
        <w:t>2</w:t>
      </w:r>
      <w:r w:rsidR="00961422" w:rsidRPr="00765650">
        <w:rPr>
          <w:b/>
          <w:i/>
        </w:rPr>
        <w:t xml:space="preserve">, </w:t>
      </w:r>
      <w:r w:rsidR="00535C82" w:rsidRPr="00765650">
        <w:rPr>
          <w:b/>
          <w:i/>
        </w:rPr>
        <w:t>Ступников А.А.</w:t>
      </w:r>
      <w:r w:rsidR="00535C82" w:rsidRPr="00765650">
        <w:rPr>
          <w:b/>
          <w:i/>
          <w:vertAlign w:val="superscript"/>
        </w:rPr>
        <w:t>2</w:t>
      </w:r>
      <w:r w:rsidR="00535C82" w:rsidRPr="00765650">
        <w:rPr>
          <w:b/>
          <w:i/>
        </w:rPr>
        <w:t xml:space="preserve">, </w:t>
      </w:r>
      <w:proofErr w:type="spellStart"/>
      <w:r w:rsidR="00961422" w:rsidRPr="00765650">
        <w:rPr>
          <w:b/>
          <w:i/>
        </w:rPr>
        <w:t>Дмитряков</w:t>
      </w:r>
      <w:proofErr w:type="spellEnd"/>
      <w:r w:rsidR="00961422" w:rsidRPr="00765650">
        <w:rPr>
          <w:b/>
          <w:i/>
        </w:rPr>
        <w:t xml:space="preserve"> П.В.</w:t>
      </w:r>
      <w:r w:rsidR="00961422" w:rsidRPr="00765650">
        <w:rPr>
          <w:b/>
          <w:i/>
          <w:vertAlign w:val="superscript"/>
        </w:rPr>
        <w:t>2</w:t>
      </w:r>
      <w:r w:rsidR="00961422" w:rsidRPr="00765650">
        <w:rPr>
          <w:b/>
          <w:i/>
        </w:rPr>
        <w:t>, Малахов С.Н.</w:t>
      </w:r>
      <w:r w:rsidR="00961422" w:rsidRPr="00765650">
        <w:rPr>
          <w:b/>
          <w:i/>
          <w:vertAlign w:val="superscript"/>
        </w:rPr>
        <w:t>2</w:t>
      </w:r>
      <w:r w:rsidR="00961422" w:rsidRPr="00765650">
        <w:rPr>
          <w:b/>
          <w:i/>
        </w:rPr>
        <w:t>, Пацаев Т.Д</w:t>
      </w:r>
      <w:r w:rsidR="00F00D7B" w:rsidRPr="00765650">
        <w:rPr>
          <w:b/>
          <w:i/>
        </w:rPr>
        <w:t>.</w:t>
      </w:r>
      <w:r w:rsidR="00961422" w:rsidRPr="00765650">
        <w:rPr>
          <w:b/>
          <w:i/>
          <w:vertAlign w:val="superscript"/>
        </w:rPr>
        <w:t>2</w:t>
      </w:r>
      <w:r w:rsidR="00961422" w:rsidRPr="00765650">
        <w:rPr>
          <w:b/>
          <w:i/>
        </w:rPr>
        <w:t xml:space="preserve">, </w:t>
      </w:r>
      <w:proofErr w:type="spellStart"/>
      <w:r w:rsidR="00961422" w:rsidRPr="00765650">
        <w:rPr>
          <w:b/>
          <w:i/>
        </w:rPr>
        <w:t>Крупнин</w:t>
      </w:r>
      <w:proofErr w:type="spellEnd"/>
      <w:r w:rsidR="00961422" w:rsidRPr="00765650">
        <w:rPr>
          <w:b/>
          <w:i/>
        </w:rPr>
        <w:t xml:space="preserve"> А.Е.</w:t>
      </w:r>
      <w:r w:rsidR="00961422" w:rsidRPr="00765650">
        <w:rPr>
          <w:b/>
          <w:i/>
          <w:vertAlign w:val="superscript"/>
        </w:rPr>
        <w:t>2</w:t>
      </w:r>
    </w:p>
    <w:p w14:paraId="00000003" w14:textId="1016F86F" w:rsidR="00130241" w:rsidRPr="00765650" w:rsidRDefault="00EB1F49" w:rsidP="007656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</w:rPr>
      </w:pPr>
      <w:r w:rsidRPr="00765650">
        <w:rPr>
          <w:i/>
          <w:color w:val="000000"/>
        </w:rPr>
        <w:t xml:space="preserve">Студент, </w:t>
      </w:r>
      <w:r w:rsidR="00A907F5" w:rsidRPr="00765650">
        <w:rPr>
          <w:i/>
          <w:color w:val="000000"/>
        </w:rPr>
        <w:t>1</w:t>
      </w:r>
      <w:r w:rsidRPr="00765650">
        <w:rPr>
          <w:i/>
          <w:color w:val="000000"/>
        </w:rPr>
        <w:t xml:space="preserve"> курс</w:t>
      </w:r>
      <w:r w:rsidR="00A907F5" w:rsidRPr="00765650">
        <w:rPr>
          <w:i/>
          <w:color w:val="000000"/>
        </w:rPr>
        <w:t xml:space="preserve"> магистратуры</w:t>
      </w:r>
    </w:p>
    <w:p w14:paraId="00000005" w14:textId="4F6AEAC3" w:rsidR="00130241" w:rsidRPr="00765650" w:rsidRDefault="00EB1F49" w:rsidP="007656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i/>
          <w:color w:val="000000"/>
        </w:rPr>
      </w:pPr>
      <w:r w:rsidRPr="00765650">
        <w:rPr>
          <w:i/>
          <w:color w:val="000000"/>
          <w:vertAlign w:val="superscript"/>
        </w:rPr>
        <w:t>1</w:t>
      </w:r>
      <w:r w:rsidR="00D04C1D" w:rsidRPr="00765650">
        <w:rPr>
          <w:i/>
        </w:rPr>
        <w:t>Московский физико-технический институт (национальный исследовательский университет)</w:t>
      </w:r>
      <w:r w:rsidRPr="00765650">
        <w:rPr>
          <w:i/>
          <w:color w:val="000000"/>
        </w:rPr>
        <w:t>, Москва, Россия</w:t>
      </w:r>
      <w:r w:rsidR="000E334E" w:rsidRPr="00765650">
        <w:rPr>
          <w:i/>
          <w:color w:val="000000"/>
        </w:rPr>
        <w:t xml:space="preserve"> </w:t>
      </w:r>
    </w:p>
    <w:p w14:paraId="0162CA2F" w14:textId="0E6FCCAB" w:rsidR="007D19BA" w:rsidRPr="00765650" w:rsidRDefault="00EB1F49" w:rsidP="00765650">
      <w:pPr>
        <w:widowControl w:val="0"/>
        <w:ind w:firstLine="0"/>
        <w:jc w:val="center"/>
        <w:rPr>
          <w:i/>
        </w:rPr>
      </w:pPr>
      <w:r w:rsidRPr="00765650">
        <w:rPr>
          <w:i/>
          <w:color w:val="000000"/>
          <w:vertAlign w:val="superscript"/>
        </w:rPr>
        <w:t>2</w:t>
      </w:r>
      <w:r w:rsidR="007D19BA" w:rsidRPr="00765650">
        <w:rPr>
          <w:i/>
        </w:rPr>
        <w:t>Национальный исследовательский центр «Курчатовский институт»</w:t>
      </w:r>
      <w:r w:rsidR="00227631" w:rsidRPr="00765650">
        <w:rPr>
          <w:i/>
        </w:rPr>
        <w:t>, Москва, Россия</w:t>
      </w:r>
    </w:p>
    <w:p w14:paraId="00000008" w14:textId="1B968971" w:rsidR="00130241" w:rsidRPr="00765650" w:rsidRDefault="00EB1F49" w:rsidP="007656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  <w:u w:val="single"/>
        </w:rPr>
      </w:pPr>
      <w:r w:rsidRPr="00765650">
        <w:rPr>
          <w:i/>
          <w:color w:val="000000"/>
          <w:lang w:val="en-US"/>
        </w:rPr>
        <w:t>E</w:t>
      </w:r>
      <w:r w:rsidR="003B76D6" w:rsidRPr="00765650">
        <w:rPr>
          <w:i/>
          <w:color w:val="000000"/>
        </w:rPr>
        <w:t>-</w:t>
      </w:r>
      <w:r w:rsidRPr="00765650">
        <w:rPr>
          <w:i/>
          <w:color w:val="000000"/>
          <w:lang w:val="en-US"/>
        </w:rPr>
        <w:t>mail</w:t>
      </w:r>
      <w:r w:rsidRPr="00765650">
        <w:rPr>
          <w:i/>
          <w:color w:val="000000"/>
        </w:rPr>
        <w:t xml:space="preserve">: </w:t>
      </w:r>
      <w:proofErr w:type="spellStart"/>
      <w:r w:rsidR="00227631" w:rsidRPr="00765650">
        <w:rPr>
          <w:i/>
          <w:iCs/>
          <w:u w:val="single"/>
          <w:lang w:val="en-US"/>
        </w:rPr>
        <w:t>alekseykytkin</w:t>
      </w:r>
      <w:proofErr w:type="spellEnd"/>
      <w:r w:rsidR="00227631" w:rsidRPr="00765650">
        <w:rPr>
          <w:i/>
          <w:iCs/>
          <w:u w:val="single"/>
        </w:rPr>
        <w:t>@</w:t>
      </w:r>
      <w:proofErr w:type="spellStart"/>
      <w:r w:rsidR="00227631" w:rsidRPr="00765650">
        <w:rPr>
          <w:i/>
          <w:iCs/>
          <w:u w:val="single"/>
          <w:lang w:val="en-US"/>
        </w:rPr>
        <w:t>gmail</w:t>
      </w:r>
      <w:proofErr w:type="spellEnd"/>
      <w:r w:rsidR="00227631" w:rsidRPr="00765650">
        <w:rPr>
          <w:i/>
          <w:iCs/>
          <w:u w:val="single"/>
        </w:rPr>
        <w:t>.</w:t>
      </w:r>
      <w:r w:rsidR="00227631" w:rsidRPr="00765650">
        <w:rPr>
          <w:i/>
          <w:iCs/>
          <w:u w:val="single"/>
          <w:lang w:val="en-US"/>
        </w:rPr>
        <w:t>com</w:t>
      </w:r>
    </w:p>
    <w:p w14:paraId="07B1C45A" w14:textId="7090926D" w:rsidR="00051943" w:rsidRDefault="002574DA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bookmarkStart w:id="0" w:name="OLE_LINK3"/>
      <w:r>
        <w:rPr>
          <w:color w:val="000000"/>
        </w:rPr>
        <w:t>Создание</w:t>
      </w:r>
      <w:r w:rsidR="005F45A0">
        <w:rPr>
          <w:color w:val="000000"/>
        </w:rPr>
        <w:t xml:space="preserve"> и разработка искусственных клеточных каркасов (скаффолдов) представляет собой одно</w:t>
      </w:r>
      <w:r w:rsidR="00AA4552">
        <w:rPr>
          <w:color w:val="000000"/>
        </w:rPr>
        <w:t xml:space="preserve"> из приоритетных направлений современной регенеративной </w:t>
      </w:r>
      <w:r w:rsidR="005F1E00">
        <w:rPr>
          <w:color w:val="000000"/>
        </w:rPr>
        <w:t xml:space="preserve">медицины </w:t>
      </w:r>
      <w:r w:rsidR="001D48E9">
        <w:rPr>
          <w:color w:val="000000"/>
        </w:rPr>
        <w:t xml:space="preserve">и </w:t>
      </w:r>
      <w:r w:rsidR="005F1E00">
        <w:rPr>
          <w:color w:val="000000"/>
        </w:rPr>
        <w:t>тканевой</w:t>
      </w:r>
      <w:r w:rsidR="00AA4552">
        <w:rPr>
          <w:color w:val="000000"/>
        </w:rPr>
        <w:t xml:space="preserve"> инженерии.</w:t>
      </w:r>
      <w:r w:rsidR="005F1E00">
        <w:rPr>
          <w:color w:val="000000"/>
        </w:rPr>
        <w:t xml:space="preserve"> </w:t>
      </w:r>
      <w:r w:rsidR="00D80653">
        <w:rPr>
          <w:color w:val="000000"/>
        </w:rPr>
        <w:t xml:space="preserve">Подобные структуры применяются для восстановления критических дефектов тканей. </w:t>
      </w:r>
      <w:r w:rsidR="00C74091">
        <w:rPr>
          <w:color w:val="000000"/>
        </w:rPr>
        <w:t xml:space="preserve">Скаффолды имплантируются </w:t>
      </w:r>
      <w:r w:rsidR="00D464A2">
        <w:rPr>
          <w:color w:val="000000"/>
        </w:rPr>
        <w:t xml:space="preserve">на место повреждений, обеспечивая пространственную </w:t>
      </w:r>
      <w:r w:rsidR="00895D54">
        <w:rPr>
          <w:color w:val="000000"/>
        </w:rPr>
        <w:t>ориентацию, пролиферацию</w:t>
      </w:r>
      <w:r w:rsidR="00596F45">
        <w:rPr>
          <w:color w:val="000000"/>
        </w:rPr>
        <w:t>, дифференциацию клеток, при этом</w:t>
      </w:r>
      <w:r w:rsidR="001563DA">
        <w:rPr>
          <w:color w:val="000000"/>
        </w:rPr>
        <w:t xml:space="preserve"> деградируя и замещаясь новой тканью </w:t>
      </w:r>
      <w:r w:rsidR="001D48E9">
        <w:rPr>
          <w:color w:val="000000"/>
        </w:rPr>
        <w:t>в процессе</w:t>
      </w:r>
      <w:r w:rsidR="001563DA">
        <w:rPr>
          <w:color w:val="000000"/>
        </w:rPr>
        <w:t xml:space="preserve"> восстановления организма</w:t>
      </w:r>
      <w:r w:rsidR="00E3034E">
        <w:rPr>
          <w:color w:val="000000"/>
        </w:rPr>
        <w:t xml:space="preserve"> </w:t>
      </w:r>
      <w:r w:rsidR="00E3034E" w:rsidRPr="00E3034E">
        <w:rPr>
          <w:color w:val="000000"/>
        </w:rPr>
        <w:t>[1]</w:t>
      </w:r>
      <w:r w:rsidR="001563DA">
        <w:rPr>
          <w:color w:val="000000"/>
        </w:rPr>
        <w:t>.</w:t>
      </w:r>
    </w:p>
    <w:p w14:paraId="120CDF28" w14:textId="209A57B8" w:rsidR="002A6591" w:rsidRDefault="004C2152" w:rsidP="000B21B9">
      <w:pPr>
        <w:jc w:val="both"/>
      </w:pPr>
      <w:r>
        <w:rPr>
          <w:color w:val="000000"/>
        </w:rPr>
        <w:t xml:space="preserve">Ключевое внимание </w:t>
      </w:r>
      <w:r w:rsidR="00752018">
        <w:rPr>
          <w:color w:val="000000"/>
        </w:rPr>
        <w:t>в дизайне скаффолдов</w:t>
      </w:r>
      <w:r w:rsidR="00203B54">
        <w:rPr>
          <w:color w:val="000000"/>
        </w:rPr>
        <w:t xml:space="preserve"> уделяется</w:t>
      </w:r>
      <w:r w:rsidR="00543317">
        <w:rPr>
          <w:color w:val="000000"/>
        </w:rPr>
        <w:t xml:space="preserve"> пористости структур</w:t>
      </w:r>
      <w:r w:rsidR="004D7FC5">
        <w:rPr>
          <w:color w:val="000000"/>
        </w:rPr>
        <w:t>ы</w:t>
      </w:r>
      <w:r w:rsidR="00543317">
        <w:rPr>
          <w:color w:val="000000"/>
        </w:rPr>
        <w:t>.</w:t>
      </w:r>
      <w:r w:rsidR="00B47E3F">
        <w:rPr>
          <w:color w:val="000000"/>
        </w:rPr>
        <w:t xml:space="preserve"> </w:t>
      </w:r>
      <w:r w:rsidR="004D180A">
        <w:rPr>
          <w:color w:val="000000"/>
        </w:rPr>
        <w:t>Размер</w:t>
      </w:r>
      <w:r w:rsidR="00B47E3F">
        <w:rPr>
          <w:color w:val="000000"/>
        </w:rPr>
        <w:t>, количество</w:t>
      </w:r>
      <w:r w:rsidR="0002593E">
        <w:rPr>
          <w:color w:val="000000"/>
        </w:rPr>
        <w:t xml:space="preserve"> </w:t>
      </w:r>
      <w:r w:rsidR="00B47E3F">
        <w:rPr>
          <w:color w:val="000000"/>
        </w:rPr>
        <w:t>и морфология пор являются</w:t>
      </w:r>
      <w:r w:rsidR="008837E8">
        <w:rPr>
          <w:color w:val="000000"/>
        </w:rPr>
        <w:t xml:space="preserve"> ключевым</w:t>
      </w:r>
      <w:r w:rsidR="001D48E9">
        <w:rPr>
          <w:color w:val="000000"/>
        </w:rPr>
        <w:t>и</w:t>
      </w:r>
      <w:r w:rsidR="008837E8">
        <w:rPr>
          <w:color w:val="000000"/>
        </w:rPr>
        <w:t xml:space="preserve"> факторами, определяющими </w:t>
      </w:r>
      <w:r w:rsidR="006C20B3">
        <w:rPr>
          <w:color w:val="000000"/>
        </w:rPr>
        <w:t>скорость деградации материала</w:t>
      </w:r>
      <w:r w:rsidR="00E77AE0">
        <w:rPr>
          <w:color w:val="000000"/>
        </w:rPr>
        <w:t xml:space="preserve">, </w:t>
      </w:r>
      <w:r w:rsidR="001D48E9">
        <w:rPr>
          <w:color w:val="000000"/>
        </w:rPr>
        <w:t>биологическую активность и</w:t>
      </w:r>
      <w:r w:rsidR="00820864">
        <w:rPr>
          <w:color w:val="000000"/>
        </w:rPr>
        <w:t xml:space="preserve"> механические свойства изделия. Идеальный клеточный </w:t>
      </w:r>
      <w:r w:rsidR="001D48E9">
        <w:rPr>
          <w:color w:val="000000"/>
        </w:rPr>
        <w:t xml:space="preserve">каркас </w:t>
      </w:r>
      <w:r w:rsidR="00820864">
        <w:rPr>
          <w:color w:val="000000"/>
        </w:rPr>
        <w:t xml:space="preserve">должен </w:t>
      </w:r>
      <w:r w:rsidR="00175F48">
        <w:rPr>
          <w:color w:val="000000"/>
        </w:rPr>
        <w:t>воспроизводить</w:t>
      </w:r>
      <w:r w:rsidR="00805936">
        <w:rPr>
          <w:color w:val="000000"/>
        </w:rPr>
        <w:t xml:space="preserve"> нативную структуру внеклеточного матрикса, обладающего системой макро-</w:t>
      </w:r>
      <w:r w:rsidR="003A7B19">
        <w:rPr>
          <w:color w:val="000000"/>
        </w:rPr>
        <w:t>, микро-, нанопор</w:t>
      </w:r>
      <w:r w:rsidR="00E3034E" w:rsidRPr="00E3034E">
        <w:rPr>
          <w:color w:val="000000"/>
        </w:rPr>
        <w:t xml:space="preserve"> [2,3]</w:t>
      </w:r>
      <w:r w:rsidR="003A7B19">
        <w:rPr>
          <w:color w:val="000000"/>
        </w:rPr>
        <w:t>.</w:t>
      </w:r>
      <w:r w:rsidR="00E56405">
        <w:rPr>
          <w:color w:val="000000"/>
        </w:rPr>
        <w:t xml:space="preserve"> </w:t>
      </w:r>
      <w:r w:rsidR="00D46821">
        <w:rPr>
          <w:color w:val="000000"/>
        </w:rPr>
        <w:t xml:space="preserve">Методы </w:t>
      </w:r>
      <w:r w:rsidR="00D46821" w:rsidRPr="00AA7340">
        <w:rPr>
          <w:color w:val="000000"/>
        </w:rPr>
        <w:t>аддитивного производства</w:t>
      </w:r>
      <w:r w:rsidR="00B32021" w:rsidRPr="00AA7340">
        <w:rPr>
          <w:color w:val="000000"/>
        </w:rPr>
        <w:t>, несмотря на их эффективность в создании персонализированных</w:t>
      </w:r>
      <w:r w:rsidR="008820B4" w:rsidRPr="00AA7340">
        <w:rPr>
          <w:color w:val="000000"/>
        </w:rPr>
        <w:t xml:space="preserve"> </w:t>
      </w:r>
      <w:r w:rsidR="001D48E9" w:rsidRPr="00AA7340">
        <w:rPr>
          <w:color w:val="000000"/>
        </w:rPr>
        <w:t xml:space="preserve">медицинских изделий </w:t>
      </w:r>
      <w:r w:rsidR="008820B4" w:rsidRPr="00AA7340">
        <w:rPr>
          <w:color w:val="000000"/>
        </w:rPr>
        <w:t xml:space="preserve">с высокой точностью, имеют ограничения по разрешению </w:t>
      </w:r>
      <w:r w:rsidR="000F08E4" w:rsidRPr="00AA7340">
        <w:rPr>
          <w:color w:val="000000"/>
        </w:rPr>
        <w:t>3</w:t>
      </w:r>
      <w:r w:rsidR="000F08E4" w:rsidRPr="00AA7340">
        <w:rPr>
          <w:color w:val="000000"/>
          <w:lang w:val="en-US"/>
        </w:rPr>
        <w:t>D</w:t>
      </w:r>
      <w:r w:rsidR="000F08E4" w:rsidRPr="00AA7340">
        <w:rPr>
          <w:color w:val="000000"/>
        </w:rPr>
        <w:t>-</w:t>
      </w:r>
      <w:r w:rsidR="008820B4" w:rsidRPr="00AA7340">
        <w:rPr>
          <w:color w:val="000000"/>
        </w:rPr>
        <w:t>печати,</w:t>
      </w:r>
      <w:r w:rsidR="001006E7" w:rsidRPr="00AA7340">
        <w:rPr>
          <w:color w:val="000000"/>
        </w:rPr>
        <w:t xml:space="preserve"> затрудняя</w:t>
      </w:r>
      <w:r w:rsidR="0025697C" w:rsidRPr="00AA7340">
        <w:rPr>
          <w:color w:val="000000"/>
        </w:rPr>
        <w:t xml:space="preserve"> </w:t>
      </w:r>
      <w:r w:rsidR="001006E7" w:rsidRPr="00AA7340">
        <w:rPr>
          <w:color w:val="000000"/>
        </w:rPr>
        <w:t>достижение</w:t>
      </w:r>
      <w:r w:rsidR="0025697C" w:rsidRPr="00AA7340">
        <w:rPr>
          <w:color w:val="000000"/>
        </w:rPr>
        <w:t xml:space="preserve"> пор субмикронного размера</w:t>
      </w:r>
      <w:r w:rsidR="00CB5056" w:rsidRPr="00AA7340">
        <w:rPr>
          <w:color w:val="000000"/>
        </w:rPr>
        <w:t xml:space="preserve">, оказывающих существенное влияние </w:t>
      </w:r>
      <w:r w:rsidR="006C5E62" w:rsidRPr="00AA7340">
        <w:t>на адгезию белков, транспорт веществ и ряд других</w:t>
      </w:r>
      <w:r w:rsidR="006C5E62" w:rsidRPr="00112C64">
        <w:t xml:space="preserve"> клеточных процессов</w:t>
      </w:r>
      <w:r w:rsidR="00E3034E" w:rsidRPr="00E3034E">
        <w:t xml:space="preserve"> [4]</w:t>
      </w:r>
      <w:r w:rsidR="006C5E62" w:rsidRPr="00112C64">
        <w:t>.</w:t>
      </w:r>
    </w:p>
    <w:p w14:paraId="57BD47ED" w14:textId="56B5B4EF" w:rsidR="002A6591" w:rsidRPr="002A6591" w:rsidRDefault="002A6591" w:rsidP="000B21B9">
      <w:pPr>
        <w:jc w:val="both"/>
      </w:pPr>
      <w:r>
        <w:t>Данная работа посвящена разработке комбинированной методики получения трехмерных скаффолдов на основе полиэфиров с мультимодальной пористой структурой с применением 3</w:t>
      </w:r>
      <w:r>
        <w:rPr>
          <w:lang w:val="en-US"/>
        </w:rPr>
        <w:t>D</w:t>
      </w:r>
      <w:r>
        <w:t xml:space="preserve">-печати. В качестве используемых материалов были </w:t>
      </w:r>
      <w:r w:rsidR="00B726E3">
        <w:t>выбраны</w:t>
      </w:r>
      <w:r>
        <w:t xml:space="preserve"> биоразлагаемые полиэфиры и биосовместимые </w:t>
      </w:r>
      <w:proofErr w:type="spellStart"/>
      <w:r>
        <w:t>порогены</w:t>
      </w:r>
      <w:proofErr w:type="spellEnd"/>
      <w:r>
        <w:t xml:space="preserve">. Для </w:t>
      </w:r>
      <w:proofErr w:type="spellStart"/>
      <w:r>
        <w:t>характеризации</w:t>
      </w:r>
      <w:proofErr w:type="spellEnd"/>
      <w:r>
        <w:t xml:space="preserve"> полученных</w:t>
      </w:r>
      <w:r w:rsidR="00622C66">
        <w:t xml:space="preserve"> изделий были применены методы дифференциально</w:t>
      </w:r>
      <w:r w:rsidR="00B726E3">
        <w:t>й</w:t>
      </w:r>
      <w:r w:rsidR="00622C66">
        <w:t xml:space="preserve"> сканирующей калориметрии, термогравиметрического анализа, </w:t>
      </w:r>
      <w:proofErr w:type="gramStart"/>
      <w:r w:rsidR="00622C66">
        <w:t>гель-проникающей</w:t>
      </w:r>
      <w:proofErr w:type="gramEnd"/>
      <w:r w:rsidR="00622C66">
        <w:t xml:space="preserve"> хроматографии, электронной микроскопии и инфр</w:t>
      </w:r>
      <w:r w:rsidR="00B726E3">
        <w:t>а</w:t>
      </w:r>
      <w:r w:rsidR="00622C66">
        <w:t>красной спектроскопии.</w:t>
      </w:r>
      <w:r w:rsidR="00805ACE">
        <w:t xml:space="preserve"> Была продемонстрирована возможность применения разработанной методики в дальнейших исследованиях.</w:t>
      </w:r>
    </w:p>
    <w:bookmarkEnd w:id="0"/>
    <w:p w14:paraId="3E8A3659" w14:textId="33CB5647" w:rsidR="00622C66" w:rsidRPr="00AD73DB" w:rsidRDefault="00B726E3" w:rsidP="007C507E">
      <w:pPr>
        <w:jc w:val="both"/>
        <w:rPr>
          <w:i/>
          <w:iCs/>
        </w:rPr>
      </w:pPr>
      <w:r w:rsidRPr="00B726E3">
        <w:rPr>
          <w:i/>
        </w:rPr>
        <w:t xml:space="preserve">Работа проведена в рамках выполнения Государственного задания </w:t>
      </w:r>
      <w:r w:rsidRPr="00B726E3">
        <w:rPr>
          <w:i/>
        </w:rPr>
        <w:br/>
        <w:t>НИЦ «Курчатовский институт</w:t>
      </w:r>
      <w:r w:rsidR="00CD28F6" w:rsidRPr="00B726E3">
        <w:rPr>
          <w:i/>
        </w:rPr>
        <w:t>»</w:t>
      </w:r>
      <w:r w:rsidRPr="00B726E3">
        <w:rPr>
          <w:i/>
        </w:rPr>
        <w:t>. При выполнении работ использовано оборудование ресурсных центров ОРЦ КК НБИКС-</w:t>
      </w:r>
      <w:proofErr w:type="spellStart"/>
      <w:r w:rsidRPr="00B726E3">
        <w:rPr>
          <w:i/>
        </w:rPr>
        <w:t>пт</w:t>
      </w:r>
      <w:proofErr w:type="spellEnd"/>
      <w:r w:rsidRPr="00B726E3">
        <w:rPr>
          <w:i/>
        </w:rPr>
        <w:t xml:space="preserve"> НИЦ «Курчатовский институт».</w:t>
      </w:r>
    </w:p>
    <w:p w14:paraId="0000000E" w14:textId="4CED3C1B" w:rsidR="00130241" w:rsidRPr="000E48B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3F42F26" w14:textId="5F4C49BD" w:rsidR="006041AF" w:rsidRPr="001738A7" w:rsidRDefault="006041AF" w:rsidP="00765650">
      <w:pPr>
        <w:ind w:firstLine="0"/>
        <w:jc w:val="both"/>
      </w:pPr>
      <w:r w:rsidRPr="00700560">
        <w:rPr>
          <w:lang w:val="en-US"/>
        </w:rPr>
        <w:t>1.</w:t>
      </w:r>
      <w:r w:rsidR="00CD28F6">
        <w:rPr>
          <w:lang w:val="en-US"/>
        </w:rPr>
        <w:t xml:space="preserve"> </w:t>
      </w:r>
      <w:r w:rsidRPr="00700560">
        <w:rPr>
          <w:lang w:val="en-US"/>
        </w:rPr>
        <w:t xml:space="preserve">Koushik T. M., Miller C. M., Antunes E. Bone Tissue Engineering Scaffolds: Function of Multi‐Material Hierarchically Structured Scaffolds // Adv. </w:t>
      </w:r>
      <w:proofErr w:type="spellStart"/>
      <w:r w:rsidRPr="00613597">
        <w:rPr>
          <w:lang w:val="en-US"/>
        </w:rPr>
        <w:t>Healthc</w:t>
      </w:r>
      <w:proofErr w:type="spellEnd"/>
      <w:r w:rsidRPr="002A6591">
        <w:t xml:space="preserve">. </w:t>
      </w:r>
      <w:r w:rsidRPr="00613597">
        <w:rPr>
          <w:lang w:val="en-US"/>
        </w:rPr>
        <w:t>Mater</w:t>
      </w:r>
      <w:r w:rsidRPr="002A6591">
        <w:t xml:space="preserve">. 2023. </w:t>
      </w:r>
      <w:r w:rsidR="00765650">
        <w:rPr>
          <w:lang w:val="en-US"/>
        </w:rPr>
        <w:t>V</w:t>
      </w:r>
      <w:r w:rsidRPr="002A6591">
        <w:t>. 12</w:t>
      </w:r>
      <w:r w:rsidR="00EE3242">
        <w:t>.</w:t>
      </w:r>
      <w:r w:rsidRPr="002A6591">
        <w:t xml:space="preserve"> № 9. </w:t>
      </w:r>
      <w:r w:rsidR="00125C3B">
        <w:t>Р</w:t>
      </w:r>
      <w:r w:rsidRPr="001738A7">
        <w:t>. 2202766.</w:t>
      </w:r>
    </w:p>
    <w:p w14:paraId="49C18132" w14:textId="253A468A" w:rsidR="006041AF" w:rsidRPr="00765650" w:rsidRDefault="006041AF" w:rsidP="00765650">
      <w:pPr>
        <w:ind w:firstLine="0"/>
        <w:jc w:val="both"/>
        <w:rPr>
          <w:lang w:val="en-US"/>
        </w:rPr>
      </w:pPr>
      <w:r w:rsidRPr="00700560">
        <w:t>2.</w:t>
      </w:r>
      <w:r w:rsidR="00CD28F6" w:rsidRPr="00CD28F6">
        <w:t xml:space="preserve"> </w:t>
      </w:r>
      <w:r w:rsidRPr="00700560">
        <w:t xml:space="preserve">Князев Н. В. Влияние структуры </w:t>
      </w:r>
      <w:proofErr w:type="spellStart"/>
      <w:r w:rsidRPr="00700560">
        <w:t>гироидных</w:t>
      </w:r>
      <w:proofErr w:type="spellEnd"/>
      <w:r w:rsidRPr="00700560">
        <w:t xml:space="preserve"> </w:t>
      </w:r>
      <w:proofErr w:type="spellStart"/>
      <w:r w:rsidRPr="00700560">
        <w:t>скаффолдов</w:t>
      </w:r>
      <w:proofErr w:type="spellEnd"/>
      <w:r w:rsidRPr="00700560">
        <w:t xml:space="preserve"> на кинетику гидролитической деструкции и механические свойства / Н. В. Князев, А. А. Хмелевский, А. А. Несмелов [и др.] // Труды МИКМУС-2024. </w:t>
      </w:r>
      <w:r w:rsidRPr="00765650">
        <w:rPr>
          <w:lang w:val="en-US"/>
        </w:rPr>
        <w:t xml:space="preserve">2024. </w:t>
      </w:r>
      <w:r w:rsidRPr="00700560">
        <w:t>С</w:t>
      </w:r>
      <w:r w:rsidRPr="00765650">
        <w:rPr>
          <w:lang w:val="en-US"/>
        </w:rPr>
        <w:t>. 282–288.</w:t>
      </w:r>
    </w:p>
    <w:p w14:paraId="1F864471" w14:textId="31982AF9" w:rsidR="006041AF" w:rsidRPr="00700560" w:rsidRDefault="006041AF" w:rsidP="00765650">
      <w:pPr>
        <w:ind w:firstLine="0"/>
        <w:jc w:val="both"/>
        <w:rPr>
          <w:lang w:val="en-US"/>
        </w:rPr>
      </w:pPr>
      <w:r w:rsidRPr="00700560">
        <w:rPr>
          <w:lang w:val="en-US"/>
        </w:rPr>
        <w:t>3.</w:t>
      </w:r>
      <w:r w:rsidR="00CD28F6">
        <w:rPr>
          <w:lang w:val="en-US"/>
        </w:rPr>
        <w:t xml:space="preserve"> </w:t>
      </w:r>
      <w:r w:rsidRPr="00700560">
        <w:rPr>
          <w:lang w:val="en-US"/>
        </w:rPr>
        <w:t xml:space="preserve">Sartore L. </w:t>
      </w:r>
      <w:r w:rsidR="00765650" w:rsidRPr="00125C3B">
        <w:rPr>
          <w:lang w:val="en-US"/>
        </w:rPr>
        <w:t>et al</w:t>
      </w:r>
      <w:r w:rsidRPr="00700560">
        <w:rPr>
          <w:lang w:val="en-US"/>
        </w:rPr>
        <w:t xml:space="preserve">. A versatile cell-friendly approach to produce PLA-based 3D micro-macro-porous blends for tissue engineering scaffolds // </w:t>
      </w:r>
      <w:proofErr w:type="spellStart"/>
      <w:r w:rsidRPr="00700560">
        <w:rPr>
          <w:lang w:val="en-US"/>
        </w:rPr>
        <w:t>Materialia</w:t>
      </w:r>
      <w:proofErr w:type="spellEnd"/>
      <w:r w:rsidRPr="00700560">
        <w:rPr>
          <w:lang w:val="en-US"/>
        </w:rPr>
        <w:t xml:space="preserve">. 2020. </w:t>
      </w:r>
      <w:r w:rsidR="00765650">
        <w:rPr>
          <w:lang w:val="en-US"/>
        </w:rPr>
        <w:t>V</w:t>
      </w:r>
      <w:r w:rsidRPr="00700560">
        <w:rPr>
          <w:lang w:val="en-US"/>
        </w:rPr>
        <w:t xml:space="preserve">. 9. </w:t>
      </w:r>
      <w:r w:rsidR="00125C3B">
        <w:t>Р</w:t>
      </w:r>
      <w:r w:rsidRPr="00700560">
        <w:rPr>
          <w:lang w:val="en-US"/>
        </w:rPr>
        <w:t>. 100615.</w:t>
      </w:r>
    </w:p>
    <w:p w14:paraId="3486C755" w14:textId="38090BE6" w:rsidR="00116478" w:rsidRPr="00A9712B" w:rsidRDefault="00613597" w:rsidP="00765650">
      <w:pPr>
        <w:ind w:firstLine="0"/>
        <w:jc w:val="both"/>
        <w:rPr>
          <w:color w:val="000000"/>
        </w:rPr>
      </w:pPr>
      <w:r w:rsidRPr="00700560">
        <w:rPr>
          <w:lang w:val="en-US"/>
        </w:rPr>
        <w:t>4.</w:t>
      </w:r>
      <w:r w:rsidR="00CD28F6">
        <w:rPr>
          <w:lang w:val="en-US"/>
        </w:rPr>
        <w:t xml:space="preserve"> </w:t>
      </w:r>
      <w:r w:rsidRPr="00700560">
        <w:rPr>
          <w:lang w:val="en-US"/>
        </w:rPr>
        <w:t xml:space="preserve">Ege D., </w:t>
      </w:r>
      <w:proofErr w:type="spellStart"/>
      <w:r w:rsidRPr="00700560">
        <w:rPr>
          <w:lang w:val="en-US"/>
        </w:rPr>
        <w:t>Hasirci</w:t>
      </w:r>
      <w:proofErr w:type="spellEnd"/>
      <w:r w:rsidRPr="00700560">
        <w:rPr>
          <w:lang w:val="en-US"/>
        </w:rPr>
        <w:t xml:space="preserve"> V. Is 3D Printing Promising for Osteochondral Tissue Regeneration? // ACS Appl. </w:t>
      </w:r>
      <w:r w:rsidRPr="00613597">
        <w:rPr>
          <w:lang w:val="en-US"/>
        </w:rPr>
        <w:t xml:space="preserve">Bio Mater. 2023. </w:t>
      </w:r>
      <w:r w:rsidR="00765650">
        <w:rPr>
          <w:lang w:val="en-US"/>
        </w:rPr>
        <w:t>V</w:t>
      </w:r>
      <w:r w:rsidRPr="00613597">
        <w:rPr>
          <w:lang w:val="en-US"/>
        </w:rPr>
        <w:t>. 6</w:t>
      </w:r>
      <w:r w:rsidR="00EE3242" w:rsidRPr="00CD28F6">
        <w:rPr>
          <w:lang w:val="en-US"/>
        </w:rPr>
        <w:t>.</w:t>
      </w:r>
      <w:r w:rsidRPr="00613597">
        <w:rPr>
          <w:lang w:val="en-US"/>
        </w:rPr>
        <w:t xml:space="preserve"> № 4. </w:t>
      </w:r>
      <w:r w:rsidR="00125C3B">
        <w:t>Р</w:t>
      </w:r>
      <w:r w:rsidRPr="00613597">
        <w:rPr>
          <w:lang w:val="en-US"/>
        </w:rPr>
        <w:t>. 1431–1444</w:t>
      </w:r>
      <w:r w:rsidR="00A9712B">
        <w:t>.</w:t>
      </w:r>
    </w:p>
    <w:sectPr w:rsidR="00116478" w:rsidRPr="00A9712B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481473">
    <w:abstractNumId w:val="2"/>
  </w:num>
  <w:num w:numId="2" w16cid:durableId="1274049933">
    <w:abstractNumId w:val="3"/>
  </w:num>
  <w:num w:numId="3" w16cid:durableId="206138725">
    <w:abstractNumId w:val="1"/>
  </w:num>
  <w:num w:numId="4" w16cid:durableId="91977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593E"/>
    <w:rsid w:val="000514D6"/>
    <w:rsid w:val="00051943"/>
    <w:rsid w:val="0005227E"/>
    <w:rsid w:val="00063966"/>
    <w:rsid w:val="00075D6E"/>
    <w:rsid w:val="00077D85"/>
    <w:rsid w:val="00086081"/>
    <w:rsid w:val="0009449A"/>
    <w:rsid w:val="00094FD0"/>
    <w:rsid w:val="000951B9"/>
    <w:rsid w:val="000B21B9"/>
    <w:rsid w:val="000E334E"/>
    <w:rsid w:val="000E48BC"/>
    <w:rsid w:val="000F08E4"/>
    <w:rsid w:val="001006E7"/>
    <w:rsid w:val="00101A1C"/>
    <w:rsid w:val="00103657"/>
    <w:rsid w:val="00106375"/>
    <w:rsid w:val="00107AA3"/>
    <w:rsid w:val="0011095E"/>
    <w:rsid w:val="00116478"/>
    <w:rsid w:val="0012006F"/>
    <w:rsid w:val="00125C3B"/>
    <w:rsid w:val="00127D24"/>
    <w:rsid w:val="00130241"/>
    <w:rsid w:val="001563DA"/>
    <w:rsid w:val="001738A7"/>
    <w:rsid w:val="00175F48"/>
    <w:rsid w:val="001D48E9"/>
    <w:rsid w:val="001E61C2"/>
    <w:rsid w:val="001F0493"/>
    <w:rsid w:val="00203B54"/>
    <w:rsid w:val="0022260A"/>
    <w:rsid w:val="002264EE"/>
    <w:rsid w:val="00227631"/>
    <w:rsid w:val="0023307C"/>
    <w:rsid w:val="0024335F"/>
    <w:rsid w:val="00254157"/>
    <w:rsid w:val="0025697C"/>
    <w:rsid w:val="002574DA"/>
    <w:rsid w:val="00294AB3"/>
    <w:rsid w:val="002A3959"/>
    <w:rsid w:val="002A5251"/>
    <w:rsid w:val="002A6591"/>
    <w:rsid w:val="002B1CD0"/>
    <w:rsid w:val="002D1E3A"/>
    <w:rsid w:val="002E3B62"/>
    <w:rsid w:val="0031361E"/>
    <w:rsid w:val="00344930"/>
    <w:rsid w:val="00373E2D"/>
    <w:rsid w:val="00391C38"/>
    <w:rsid w:val="003A7B19"/>
    <w:rsid w:val="003B76D6"/>
    <w:rsid w:val="003D09AD"/>
    <w:rsid w:val="003E2601"/>
    <w:rsid w:val="003F4E6B"/>
    <w:rsid w:val="004A0ECE"/>
    <w:rsid w:val="004A26A3"/>
    <w:rsid w:val="004A5409"/>
    <w:rsid w:val="004B590A"/>
    <w:rsid w:val="004C2152"/>
    <w:rsid w:val="004D180A"/>
    <w:rsid w:val="004D7FC5"/>
    <w:rsid w:val="004F0EDF"/>
    <w:rsid w:val="00522BF1"/>
    <w:rsid w:val="00535C82"/>
    <w:rsid w:val="00543317"/>
    <w:rsid w:val="00590166"/>
    <w:rsid w:val="00596F45"/>
    <w:rsid w:val="005B07E6"/>
    <w:rsid w:val="005D022B"/>
    <w:rsid w:val="005E5BE9"/>
    <w:rsid w:val="005F1E00"/>
    <w:rsid w:val="005F45A0"/>
    <w:rsid w:val="005F67D0"/>
    <w:rsid w:val="006041AF"/>
    <w:rsid w:val="00613597"/>
    <w:rsid w:val="00617ABD"/>
    <w:rsid w:val="00622C66"/>
    <w:rsid w:val="00665279"/>
    <w:rsid w:val="00676459"/>
    <w:rsid w:val="0069427D"/>
    <w:rsid w:val="006C20B3"/>
    <w:rsid w:val="006C5E62"/>
    <w:rsid w:val="006F7A19"/>
    <w:rsid w:val="00705378"/>
    <w:rsid w:val="007213E1"/>
    <w:rsid w:val="00732423"/>
    <w:rsid w:val="00752018"/>
    <w:rsid w:val="00765650"/>
    <w:rsid w:val="0077488D"/>
    <w:rsid w:val="00775389"/>
    <w:rsid w:val="00797838"/>
    <w:rsid w:val="007B6BB9"/>
    <w:rsid w:val="007C36D8"/>
    <w:rsid w:val="007C507E"/>
    <w:rsid w:val="007C5457"/>
    <w:rsid w:val="007D19BA"/>
    <w:rsid w:val="007E53D0"/>
    <w:rsid w:val="007F2744"/>
    <w:rsid w:val="00805936"/>
    <w:rsid w:val="00805ACE"/>
    <w:rsid w:val="00820864"/>
    <w:rsid w:val="0082180C"/>
    <w:rsid w:val="008820B4"/>
    <w:rsid w:val="008837E8"/>
    <w:rsid w:val="008931BE"/>
    <w:rsid w:val="00895D54"/>
    <w:rsid w:val="008B7FDB"/>
    <w:rsid w:val="008C67E3"/>
    <w:rsid w:val="008D3005"/>
    <w:rsid w:val="008E5C9A"/>
    <w:rsid w:val="00914205"/>
    <w:rsid w:val="00921D45"/>
    <w:rsid w:val="00934D08"/>
    <w:rsid w:val="009426C0"/>
    <w:rsid w:val="0095196F"/>
    <w:rsid w:val="00961422"/>
    <w:rsid w:val="00964240"/>
    <w:rsid w:val="009656A9"/>
    <w:rsid w:val="00980A65"/>
    <w:rsid w:val="00981C43"/>
    <w:rsid w:val="009A66DB"/>
    <w:rsid w:val="009B0876"/>
    <w:rsid w:val="009B2F80"/>
    <w:rsid w:val="009B3300"/>
    <w:rsid w:val="009F3380"/>
    <w:rsid w:val="009F386B"/>
    <w:rsid w:val="00A02163"/>
    <w:rsid w:val="00A314FE"/>
    <w:rsid w:val="00A357ED"/>
    <w:rsid w:val="00A907F5"/>
    <w:rsid w:val="00A9712B"/>
    <w:rsid w:val="00AA1D62"/>
    <w:rsid w:val="00AA4552"/>
    <w:rsid w:val="00AA7340"/>
    <w:rsid w:val="00AD7380"/>
    <w:rsid w:val="00AD73DB"/>
    <w:rsid w:val="00AE17A0"/>
    <w:rsid w:val="00B26427"/>
    <w:rsid w:val="00B32021"/>
    <w:rsid w:val="00B47E3F"/>
    <w:rsid w:val="00B726E3"/>
    <w:rsid w:val="00BA7544"/>
    <w:rsid w:val="00BD6BEB"/>
    <w:rsid w:val="00BF36F8"/>
    <w:rsid w:val="00BF4622"/>
    <w:rsid w:val="00C36346"/>
    <w:rsid w:val="00C65499"/>
    <w:rsid w:val="00C74091"/>
    <w:rsid w:val="00C844E2"/>
    <w:rsid w:val="00CB5056"/>
    <w:rsid w:val="00CD00B1"/>
    <w:rsid w:val="00CD28F6"/>
    <w:rsid w:val="00D04C1D"/>
    <w:rsid w:val="00D22306"/>
    <w:rsid w:val="00D37D84"/>
    <w:rsid w:val="00D42542"/>
    <w:rsid w:val="00D464A2"/>
    <w:rsid w:val="00D46821"/>
    <w:rsid w:val="00D777EB"/>
    <w:rsid w:val="00D80653"/>
    <w:rsid w:val="00D8121C"/>
    <w:rsid w:val="00DD47C4"/>
    <w:rsid w:val="00E15F86"/>
    <w:rsid w:val="00E22189"/>
    <w:rsid w:val="00E3034E"/>
    <w:rsid w:val="00E351D7"/>
    <w:rsid w:val="00E46370"/>
    <w:rsid w:val="00E56405"/>
    <w:rsid w:val="00E63056"/>
    <w:rsid w:val="00E74069"/>
    <w:rsid w:val="00E77AE0"/>
    <w:rsid w:val="00E81D35"/>
    <w:rsid w:val="00E8720A"/>
    <w:rsid w:val="00EB1F49"/>
    <w:rsid w:val="00EE3242"/>
    <w:rsid w:val="00F00D7B"/>
    <w:rsid w:val="00F42386"/>
    <w:rsid w:val="00F55054"/>
    <w:rsid w:val="00F7713A"/>
    <w:rsid w:val="00F83225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1B9"/>
    <w:pPr>
      <w:ind w:firstLine="397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ibliography"/>
    <w:basedOn w:val="a"/>
    <w:next w:val="a"/>
    <w:uiPriority w:val="37"/>
    <w:semiHidden/>
    <w:unhideWhenUsed/>
    <w:rsid w:val="006041AF"/>
    <w:pPr>
      <w:ind w:firstLine="567"/>
      <w:jc w:val="both"/>
    </w:pPr>
    <w:rPr>
      <w:rFonts w:eastAsiaTheme="minorHAnsi" w:cstheme="minorBid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F7713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7713A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0F08E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F08E4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F08E4"/>
    <w:rPr>
      <w:rFonts w:ascii="Times New Roman" w:eastAsia="Times New Roman" w:hAnsi="Times New Roman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F08E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F08E4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16A27D-BDD5-4C60-B3E7-5833263A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Князев Н.В.</dc:creator>
  <cp:lastModifiedBy>Локова</cp:lastModifiedBy>
  <cp:revision>3</cp:revision>
  <cp:lastPrinted>2026-01-28T14:24:00Z</cp:lastPrinted>
  <dcterms:created xsi:type="dcterms:W3CDTF">2026-03-24T14:37:00Z</dcterms:created>
  <dcterms:modified xsi:type="dcterms:W3CDTF">2026-03-24T14:38:00Z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