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8457EFE" w:rsidR="00130241" w:rsidRDefault="00A009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Распознавание объектов близкого состава с использованием флуоресценции </w:t>
      </w:r>
      <w:proofErr w:type="spellStart"/>
      <w:r>
        <w:rPr>
          <w:b/>
          <w:color w:val="000000"/>
        </w:rPr>
        <w:t>нанокластеров</w:t>
      </w:r>
      <w:proofErr w:type="spellEnd"/>
      <w:r>
        <w:rPr>
          <w:b/>
          <w:color w:val="000000"/>
        </w:rPr>
        <w:t xml:space="preserve"> золота и серебра, стабилизированных нуклеотидами</w:t>
      </w:r>
    </w:p>
    <w:p w14:paraId="00000002" w14:textId="43F7FC48" w:rsidR="00130241" w:rsidRDefault="00E836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Назаров В.А., Губанов А.С., Карпушкин Е.А., Беклемишев М.К.</w:t>
      </w:r>
    </w:p>
    <w:p w14:paraId="00000003" w14:textId="6184257B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E836D6">
        <w:rPr>
          <w:i/>
          <w:color w:val="000000"/>
        </w:rPr>
        <w:t>2</w:t>
      </w:r>
      <w:r>
        <w:rPr>
          <w:i/>
          <w:color w:val="000000"/>
        </w:rPr>
        <w:t xml:space="preserve"> курс специалитета </w:t>
      </w:r>
    </w:p>
    <w:p w14:paraId="00000005" w14:textId="1EB0AA0F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E836D6">
        <w:rPr>
          <w:i/>
          <w:color w:val="000000"/>
        </w:rPr>
        <w:t>осковский государственный университет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15FDEFA3" w:rsidR="00130241" w:rsidRPr="00E836D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E836D6">
        <w:rPr>
          <w:i/>
          <w:color w:val="000000"/>
          <w:lang w:val="en-US"/>
        </w:rPr>
        <w:t>E</w:t>
      </w:r>
      <w:r w:rsidR="003B76D6" w:rsidRPr="00E836D6">
        <w:rPr>
          <w:i/>
          <w:color w:val="000000"/>
          <w:lang w:val="en-US"/>
        </w:rPr>
        <w:t>-</w:t>
      </w:r>
      <w:r w:rsidRPr="00E836D6">
        <w:rPr>
          <w:i/>
          <w:color w:val="000000"/>
          <w:lang w:val="en-US"/>
        </w:rPr>
        <w:t xml:space="preserve">mail: </w:t>
      </w:r>
      <w:r w:rsidR="00E836D6">
        <w:rPr>
          <w:lang w:val="en-US"/>
        </w:rPr>
        <w:t>vladislav.nazarov@chemistry.msu.ru</w:t>
      </w:r>
    </w:p>
    <w:p w14:paraId="4E095A75" w14:textId="14FB1B80" w:rsidR="00BF23C0" w:rsidRPr="00D652CB" w:rsidRDefault="00E83522" w:rsidP="00CD23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97" w:firstLine="284"/>
        <w:jc w:val="both"/>
        <w:rPr>
          <w:color w:val="000000"/>
        </w:rPr>
      </w:pPr>
      <w:proofErr w:type="spellStart"/>
      <w:r>
        <w:rPr>
          <w:color w:val="000000"/>
        </w:rPr>
        <w:t>Нанокластеры</w:t>
      </w:r>
      <w:proofErr w:type="spellEnd"/>
      <w:r>
        <w:rPr>
          <w:color w:val="000000"/>
        </w:rPr>
        <w:t xml:space="preserve"> золота привлекают внимание исследователей в связи с их </w:t>
      </w:r>
      <w:r w:rsidR="0039110A">
        <w:rPr>
          <w:color w:val="000000"/>
        </w:rPr>
        <w:t xml:space="preserve">уникальными оптическими свойствами. Так, в аналитической химии флуоресценция </w:t>
      </w:r>
      <w:proofErr w:type="spellStart"/>
      <w:r w:rsidR="0039110A">
        <w:rPr>
          <w:color w:val="000000"/>
        </w:rPr>
        <w:t>нанокластеров</w:t>
      </w:r>
      <w:proofErr w:type="spellEnd"/>
      <w:r w:rsidR="0039110A">
        <w:rPr>
          <w:color w:val="000000"/>
        </w:rPr>
        <w:t xml:space="preserve"> позволяет решать ряд практически значимых задач </w:t>
      </w:r>
      <w:r w:rsidR="0039110A" w:rsidRPr="0039110A">
        <w:rPr>
          <w:color w:val="000000"/>
        </w:rPr>
        <w:t>[1].</w:t>
      </w:r>
      <w:r w:rsidR="00BF23C0" w:rsidRPr="00BF23C0">
        <w:rPr>
          <w:color w:val="000000"/>
        </w:rPr>
        <w:t xml:space="preserve"> </w:t>
      </w:r>
      <w:r w:rsidR="00BF23C0">
        <w:rPr>
          <w:color w:val="000000"/>
        </w:rPr>
        <w:t xml:space="preserve">Наличие флуоресценции позволяет использовать </w:t>
      </w:r>
      <w:proofErr w:type="spellStart"/>
      <w:r w:rsidR="00BF23C0">
        <w:rPr>
          <w:color w:val="000000"/>
        </w:rPr>
        <w:t>нанокластеры</w:t>
      </w:r>
      <w:proofErr w:type="spellEnd"/>
      <w:r w:rsidR="00BF23C0">
        <w:rPr>
          <w:color w:val="000000"/>
        </w:rPr>
        <w:t xml:space="preserve"> золота в качестве сенсорных элементов для различения близких по составу объектов. </w:t>
      </w:r>
      <w:r w:rsidR="00D652CB">
        <w:rPr>
          <w:color w:val="000000"/>
        </w:rPr>
        <w:t xml:space="preserve">Показана возможность </w:t>
      </w:r>
      <w:r w:rsidR="00BF23C0">
        <w:rPr>
          <w:color w:val="000000"/>
        </w:rPr>
        <w:t>использовани</w:t>
      </w:r>
      <w:r w:rsidR="00D652CB">
        <w:rPr>
          <w:color w:val="000000"/>
        </w:rPr>
        <w:t>я</w:t>
      </w:r>
      <w:r w:rsidR="00BF23C0">
        <w:rPr>
          <w:color w:val="000000"/>
        </w:rPr>
        <w:t xml:space="preserve"> </w:t>
      </w:r>
      <w:proofErr w:type="spellStart"/>
      <w:r w:rsidR="00BF23C0">
        <w:rPr>
          <w:color w:val="000000"/>
        </w:rPr>
        <w:t>нанокластеров</w:t>
      </w:r>
      <w:proofErr w:type="spellEnd"/>
      <w:r w:rsidR="00BF23C0">
        <w:rPr>
          <w:color w:val="000000"/>
        </w:rPr>
        <w:t xml:space="preserve"> для </w:t>
      </w:r>
      <w:r w:rsidR="00CD23E3">
        <w:rPr>
          <w:color w:val="000000"/>
        </w:rPr>
        <w:t>различения и определения</w:t>
      </w:r>
      <w:r w:rsidR="00BF23C0">
        <w:rPr>
          <w:color w:val="000000"/>
        </w:rPr>
        <w:t xml:space="preserve"> антибиотиков, пестицидов, нуклеотидных структур в организме человека и в природе</w:t>
      </w:r>
      <w:r w:rsidR="00067E2C" w:rsidRPr="00067E2C">
        <w:rPr>
          <w:color w:val="000000"/>
        </w:rPr>
        <w:t xml:space="preserve"> [2,</w:t>
      </w:r>
      <w:r w:rsidR="00BF23C0">
        <w:rPr>
          <w:color w:val="000000"/>
        </w:rPr>
        <w:t xml:space="preserve"> </w:t>
      </w:r>
      <w:r w:rsidR="00067E2C" w:rsidRPr="00067E2C">
        <w:rPr>
          <w:color w:val="000000"/>
        </w:rPr>
        <w:t>3].</w:t>
      </w:r>
    </w:p>
    <w:p w14:paraId="127A80EB" w14:textId="2897FA7B" w:rsidR="00067E2C" w:rsidRPr="00616462" w:rsidRDefault="00B17263" w:rsidP="00067E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97" w:firstLine="284"/>
        <w:jc w:val="both"/>
        <w:rPr>
          <w:color w:val="000000"/>
        </w:rPr>
      </w:pPr>
      <w:r>
        <w:rPr>
          <w:color w:val="000000"/>
        </w:rPr>
        <w:t xml:space="preserve">В </w:t>
      </w:r>
      <w:r w:rsidR="002E1ECB">
        <w:rPr>
          <w:color w:val="000000"/>
        </w:rPr>
        <w:t>народном хозяйстве</w:t>
      </w:r>
      <w:r>
        <w:rPr>
          <w:color w:val="000000"/>
        </w:rPr>
        <w:t xml:space="preserve"> актуальн</w:t>
      </w:r>
      <w:r w:rsidR="002E1ECB">
        <w:rPr>
          <w:color w:val="000000"/>
        </w:rPr>
        <w:t>ы</w:t>
      </w:r>
      <w:r>
        <w:rPr>
          <w:color w:val="000000"/>
        </w:rPr>
        <w:t xml:space="preserve"> </w:t>
      </w:r>
      <w:r w:rsidR="002E1ECB">
        <w:rPr>
          <w:color w:val="000000"/>
        </w:rPr>
        <w:t xml:space="preserve">задачи </w:t>
      </w:r>
      <w:r>
        <w:rPr>
          <w:color w:val="000000"/>
        </w:rPr>
        <w:t xml:space="preserve">различения </w:t>
      </w:r>
      <w:r w:rsidR="002E1ECB">
        <w:rPr>
          <w:color w:val="000000"/>
        </w:rPr>
        <w:t>соединений сходной структуры</w:t>
      </w:r>
      <w:r>
        <w:rPr>
          <w:color w:val="000000"/>
        </w:rPr>
        <w:t>, выявлени</w:t>
      </w:r>
      <w:r w:rsidR="002E1ECB">
        <w:rPr>
          <w:color w:val="000000"/>
        </w:rPr>
        <w:t>я</w:t>
      </w:r>
      <w:r>
        <w:rPr>
          <w:color w:val="000000"/>
        </w:rPr>
        <w:t xml:space="preserve"> облученных продуктов питания. </w:t>
      </w:r>
      <w:r w:rsidR="00067E2C">
        <w:rPr>
          <w:color w:val="000000"/>
        </w:rPr>
        <w:t xml:space="preserve">Дифференцировать близкие по составу объекты позволяет метод «отпечатков пальцев» </w:t>
      </w:r>
      <w:r w:rsidR="00D652CB">
        <w:rPr>
          <w:color w:val="000000"/>
        </w:rPr>
        <w:t>(</w:t>
      </w:r>
      <w:proofErr w:type="spellStart"/>
      <w:r w:rsidR="00067E2C">
        <w:rPr>
          <w:color w:val="000000"/>
        </w:rPr>
        <w:t>фингерпринтинг</w:t>
      </w:r>
      <w:proofErr w:type="spellEnd"/>
      <w:r w:rsidR="00D652CB">
        <w:rPr>
          <w:color w:val="000000"/>
        </w:rPr>
        <w:t>)</w:t>
      </w:r>
      <w:r w:rsidR="00067E2C">
        <w:rPr>
          <w:color w:val="000000"/>
        </w:rPr>
        <w:t xml:space="preserve">. В матрицу, содержащую аналит, вводится сенсорная система, дающая уникальный сигнал флуоресценции. </w:t>
      </w:r>
      <w:r w:rsidR="00682D84">
        <w:rPr>
          <w:color w:val="000000"/>
        </w:rPr>
        <w:t>Измеряемый во времени с</w:t>
      </w:r>
      <w:r w:rsidR="00067E2C">
        <w:rPr>
          <w:color w:val="000000"/>
        </w:rPr>
        <w:t>игнал</w:t>
      </w:r>
      <w:r w:rsidR="00FA0154">
        <w:rPr>
          <w:color w:val="000000"/>
        </w:rPr>
        <w:t xml:space="preserve"> </w:t>
      </w:r>
      <w:r w:rsidR="00067E2C">
        <w:rPr>
          <w:color w:val="000000"/>
        </w:rPr>
        <w:t xml:space="preserve">обрабатывается методами </w:t>
      </w:r>
      <w:proofErr w:type="spellStart"/>
      <w:r w:rsidR="00067E2C">
        <w:rPr>
          <w:color w:val="000000"/>
        </w:rPr>
        <w:t>хемометрики</w:t>
      </w:r>
      <w:proofErr w:type="spellEnd"/>
      <w:r w:rsidR="00682D84">
        <w:rPr>
          <w:color w:val="000000"/>
        </w:rPr>
        <w:t>, что позволяет распознавать объекты</w:t>
      </w:r>
      <w:r>
        <w:rPr>
          <w:color w:val="000000"/>
        </w:rPr>
        <w:t xml:space="preserve">. </w:t>
      </w:r>
    </w:p>
    <w:p w14:paraId="48A73E31" w14:textId="37EB2474" w:rsidR="00FA0154" w:rsidRDefault="00FA0154" w:rsidP="00067E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97" w:firstLine="284"/>
        <w:jc w:val="both"/>
        <w:rPr>
          <w:color w:val="000000"/>
        </w:rPr>
      </w:pPr>
      <w:r>
        <w:rPr>
          <w:color w:val="000000"/>
        </w:rPr>
        <w:t>В настоящем исследовании мы применили</w:t>
      </w:r>
      <w:r w:rsidR="005E5226" w:rsidRPr="005E5226">
        <w:rPr>
          <w:color w:val="000000"/>
        </w:rPr>
        <w:t xml:space="preserve"> </w:t>
      </w:r>
      <w:r>
        <w:rPr>
          <w:color w:val="000000"/>
        </w:rPr>
        <w:t>метод «отпечатков пальцев» для различения продуктов питания, подвергнутых разным дозам излучения</w:t>
      </w:r>
      <w:r w:rsidR="00D652CB">
        <w:rPr>
          <w:color w:val="000000"/>
        </w:rPr>
        <w:t>, мочи детей</w:t>
      </w:r>
      <w:r w:rsidR="00682D84">
        <w:rPr>
          <w:color w:val="000000"/>
        </w:rPr>
        <w:t>, страдающих</w:t>
      </w:r>
      <w:r w:rsidR="00CD23E3">
        <w:rPr>
          <w:color w:val="000000"/>
        </w:rPr>
        <w:t xml:space="preserve"> пузырно-мочеточниковым рефлюксом</w:t>
      </w:r>
      <w:r w:rsidR="002E1ECB">
        <w:rPr>
          <w:color w:val="000000"/>
        </w:rPr>
        <w:t xml:space="preserve"> и </w:t>
      </w:r>
      <w:r w:rsidR="00CD23E3">
        <w:rPr>
          <w:color w:val="000000"/>
        </w:rPr>
        <w:t>гидронефрозом</w:t>
      </w:r>
      <w:r w:rsidR="002E1ECB">
        <w:rPr>
          <w:color w:val="000000"/>
        </w:rPr>
        <w:t>, а также других биообъектов</w:t>
      </w:r>
      <w:r>
        <w:rPr>
          <w:color w:val="000000"/>
        </w:rPr>
        <w:t xml:space="preserve">. В качестве сенсорной системы использовали </w:t>
      </w:r>
      <w:r w:rsidR="003F1AB6">
        <w:rPr>
          <w:color w:val="000000"/>
        </w:rPr>
        <w:t xml:space="preserve">комбинацию </w:t>
      </w:r>
      <w:proofErr w:type="spellStart"/>
      <w:r>
        <w:rPr>
          <w:color w:val="000000"/>
        </w:rPr>
        <w:t>нанокластер</w:t>
      </w:r>
      <w:r w:rsidR="003F1AB6">
        <w:rPr>
          <w:color w:val="000000"/>
        </w:rPr>
        <w:t>ов</w:t>
      </w:r>
      <w:proofErr w:type="spellEnd"/>
      <w:r>
        <w:rPr>
          <w:color w:val="000000"/>
        </w:rPr>
        <w:t xml:space="preserve"> золота</w:t>
      </w:r>
      <w:r w:rsidR="002E1ECB">
        <w:rPr>
          <w:color w:val="000000"/>
        </w:rPr>
        <w:t xml:space="preserve"> </w:t>
      </w:r>
      <w:r w:rsidR="002E1ECB" w:rsidRPr="00A832F1">
        <w:rPr>
          <w:color w:val="000000"/>
        </w:rPr>
        <w:t>(</w:t>
      </w:r>
      <w:proofErr w:type="spellStart"/>
      <w:r w:rsidR="002E1ECB">
        <w:rPr>
          <w:color w:val="000000"/>
          <w:lang w:val="en-US"/>
        </w:rPr>
        <w:t>AuNCs</w:t>
      </w:r>
      <w:proofErr w:type="spellEnd"/>
      <w:r w:rsidR="002E1ECB" w:rsidRPr="00A832F1">
        <w:rPr>
          <w:color w:val="000000"/>
        </w:rPr>
        <w:t>)</w:t>
      </w:r>
      <w:r>
        <w:rPr>
          <w:color w:val="000000"/>
        </w:rPr>
        <w:t>, стабилизированны</w:t>
      </w:r>
      <w:r w:rsidR="003F1AB6">
        <w:rPr>
          <w:color w:val="000000"/>
        </w:rPr>
        <w:t>х</w:t>
      </w:r>
      <w:r>
        <w:rPr>
          <w:color w:val="000000"/>
        </w:rPr>
        <w:t xml:space="preserve"> </w:t>
      </w:r>
      <w:r w:rsidRPr="00FA0154">
        <w:rPr>
          <w:color w:val="000000"/>
        </w:rPr>
        <w:t>5ˈ-</w:t>
      </w:r>
      <w:proofErr w:type="spellStart"/>
      <w:r w:rsidRPr="00FA0154">
        <w:rPr>
          <w:color w:val="000000"/>
        </w:rPr>
        <w:t>аденозинмонофосфат</w:t>
      </w:r>
      <w:r w:rsidR="00D652CB">
        <w:rPr>
          <w:color w:val="000000"/>
        </w:rPr>
        <w:t>ом</w:t>
      </w:r>
      <w:proofErr w:type="spellEnd"/>
      <w:r>
        <w:rPr>
          <w:color w:val="000000"/>
        </w:rPr>
        <w:t xml:space="preserve"> (АМФ) и </w:t>
      </w:r>
      <w:r w:rsidRPr="00FA0154">
        <w:rPr>
          <w:color w:val="000000"/>
        </w:rPr>
        <w:t>5ˈ-</w:t>
      </w:r>
      <w:proofErr w:type="spellStart"/>
      <w:r w:rsidRPr="00FA0154">
        <w:rPr>
          <w:color w:val="000000"/>
        </w:rPr>
        <w:t>цитидинмонофосфатом</w:t>
      </w:r>
      <w:proofErr w:type="spellEnd"/>
      <w:r>
        <w:rPr>
          <w:color w:val="000000"/>
        </w:rPr>
        <w:t xml:space="preserve"> (ЦМФ) в фосфатном буфере</w:t>
      </w:r>
      <w:r w:rsidR="005A5CBB" w:rsidRPr="005A5CBB">
        <w:rPr>
          <w:color w:val="000000"/>
        </w:rPr>
        <w:t xml:space="preserve"> </w:t>
      </w:r>
      <w:r w:rsidR="005A5CBB">
        <w:rPr>
          <w:color w:val="000000"/>
        </w:rPr>
        <w:t xml:space="preserve">с </w:t>
      </w:r>
      <w:r w:rsidR="005A5CBB">
        <w:rPr>
          <w:color w:val="000000"/>
          <w:lang w:val="en-US"/>
        </w:rPr>
        <w:t>pH</w:t>
      </w:r>
      <w:r w:rsidR="005A5CBB" w:rsidRPr="005A5CBB">
        <w:rPr>
          <w:color w:val="000000"/>
        </w:rPr>
        <w:t xml:space="preserve"> 7,4</w:t>
      </w:r>
      <w:r w:rsidR="002E1ECB">
        <w:rPr>
          <w:color w:val="000000"/>
        </w:rPr>
        <w:t>, флуоресцирующи</w:t>
      </w:r>
      <w:r w:rsidR="003F1AB6">
        <w:rPr>
          <w:color w:val="000000"/>
        </w:rPr>
        <w:t>х</w:t>
      </w:r>
      <w:r w:rsidR="002E1ECB">
        <w:rPr>
          <w:color w:val="000000"/>
        </w:rPr>
        <w:t xml:space="preserve"> при 460 и </w:t>
      </w:r>
      <w:r w:rsidR="0064772C">
        <w:rPr>
          <w:color w:val="000000"/>
        </w:rPr>
        <w:t>590 нм</w:t>
      </w:r>
      <w:r w:rsidR="002E1ECB">
        <w:rPr>
          <w:color w:val="000000"/>
        </w:rPr>
        <w:t>, соответственно</w:t>
      </w:r>
      <w:r w:rsidR="00CD0CBF">
        <w:rPr>
          <w:color w:val="000000"/>
        </w:rPr>
        <w:t xml:space="preserve"> (</w:t>
      </w:r>
      <w:r w:rsidR="002E1ECB">
        <w:rPr>
          <w:color w:val="000000"/>
        </w:rPr>
        <w:t xml:space="preserve">длины </w:t>
      </w:r>
      <w:r w:rsidR="00CD0CBF">
        <w:rPr>
          <w:color w:val="000000"/>
        </w:rPr>
        <w:t xml:space="preserve">волн возбуждения </w:t>
      </w:r>
      <w:r w:rsidR="002E1ECB" w:rsidRPr="00A832F1">
        <w:rPr>
          <w:color w:val="000000"/>
        </w:rPr>
        <w:t>–</w:t>
      </w:r>
      <w:r w:rsidR="002E1ECB">
        <w:rPr>
          <w:color w:val="000000"/>
        </w:rPr>
        <w:t xml:space="preserve"> </w:t>
      </w:r>
      <w:r w:rsidR="00A27E2D" w:rsidRPr="00A832F1">
        <w:rPr>
          <w:color w:val="000000"/>
        </w:rPr>
        <w:t>366 и 254 нм)</w:t>
      </w:r>
      <w:r w:rsidR="0064772C">
        <w:rPr>
          <w:color w:val="000000"/>
        </w:rPr>
        <w:t xml:space="preserve">. </w:t>
      </w:r>
      <w:r w:rsidR="00425A24">
        <w:rPr>
          <w:color w:val="000000"/>
        </w:rPr>
        <w:t>Для получения уникального сигнала объекта в сенсорную с</w:t>
      </w:r>
      <w:r w:rsidR="0064772C">
        <w:rPr>
          <w:color w:val="000000"/>
        </w:rPr>
        <w:t>истем</w:t>
      </w:r>
      <w:r w:rsidR="00425A24">
        <w:rPr>
          <w:color w:val="000000"/>
        </w:rPr>
        <w:t>у</w:t>
      </w:r>
      <w:r w:rsidR="0064772C">
        <w:rPr>
          <w:color w:val="000000"/>
        </w:rPr>
        <w:t xml:space="preserve"> </w:t>
      </w:r>
      <w:r w:rsidR="00425A24">
        <w:rPr>
          <w:color w:val="000000"/>
        </w:rPr>
        <w:t>включили оба</w:t>
      </w:r>
      <w:r w:rsidR="0064772C">
        <w:rPr>
          <w:color w:val="000000"/>
        </w:rPr>
        <w:t xml:space="preserve"> тип</w:t>
      </w:r>
      <w:r w:rsidR="00425A24">
        <w:rPr>
          <w:color w:val="000000"/>
        </w:rPr>
        <w:t>а</w:t>
      </w:r>
      <w:r w:rsidR="0064772C">
        <w:rPr>
          <w:color w:val="000000"/>
        </w:rPr>
        <w:t xml:space="preserve"> </w:t>
      </w:r>
      <w:proofErr w:type="spellStart"/>
      <w:r w:rsidR="0064772C">
        <w:rPr>
          <w:color w:val="000000"/>
        </w:rPr>
        <w:t>нанокластеров</w:t>
      </w:r>
      <w:proofErr w:type="spellEnd"/>
      <w:r w:rsidR="0064772C">
        <w:rPr>
          <w:color w:val="000000"/>
        </w:rPr>
        <w:t xml:space="preserve"> с разными полосами испускания.</w:t>
      </w:r>
      <w:r w:rsidR="00A27E2D">
        <w:rPr>
          <w:color w:val="000000"/>
        </w:rPr>
        <w:t xml:space="preserve"> Сигнал</w:t>
      </w:r>
      <w:r w:rsidR="002E1ECB">
        <w:rPr>
          <w:color w:val="000000"/>
        </w:rPr>
        <w:t>ы</w:t>
      </w:r>
      <w:r w:rsidR="00A27E2D">
        <w:rPr>
          <w:color w:val="000000"/>
        </w:rPr>
        <w:t xml:space="preserve"> флуоресценции</w:t>
      </w:r>
      <w:r w:rsidR="003F1AB6">
        <w:rPr>
          <w:color w:val="000000"/>
        </w:rPr>
        <w:t xml:space="preserve"> в видимой области спектра</w:t>
      </w:r>
      <w:r w:rsidR="00A27E2D">
        <w:rPr>
          <w:color w:val="000000"/>
        </w:rPr>
        <w:t xml:space="preserve"> </w:t>
      </w:r>
      <w:r w:rsidR="00A27E2D" w:rsidRPr="00A27E2D">
        <w:rPr>
          <w:color w:val="000000"/>
        </w:rPr>
        <w:t xml:space="preserve">при </w:t>
      </w:r>
      <w:r w:rsidR="003F1AB6">
        <w:rPr>
          <w:color w:val="000000"/>
        </w:rPr>
        <w:t>двух длинах волн возбуждения</w:t>
      </w:r>
      <w:r w:rsidR="00A27E2D">
        <w:rPr>
          <w:color w:val="000000"/>
        </w:rPr>
        <w:t xml:space="preserve"> </w:t>
      </w:r>
      <w:r w:rsidR="002E1ECB">
        <w:rPr>
          <w:color w:val="000000"/>
        </w:rPr>
        <w:t>регистрировали</w:t>
      </w:r>
      <w:r w:rsidR="003F1AB6">
        <w:rPr>
          <w:color w:val="000000"/>
        </w:rPr>
        <w:t xml:space="preserve"> фотографическим методом при различном времени контакта с объектом, получая</w:t>
      </w:r>
      <w:r w:rsidR="00A27E2D">
        <w:rPr>
          <w:color w:val="000000"/>
        </w:rPr>
        <w:t xml:space="preserve"> массив интенсивност</w:t>
      </w:r>
      <w:r w:rsidR="003F1AB6">
        <w:rPr>
          <w:color w:val="000000"/>
        </w:rPr>
        <w:t>ей</w:t>
      </w:r>
      <w:r w:rsidR="00A27E2D">
        <w:rPr>
          <w:color w:val="000000"/>
        </w:rPr>
        <w:t xml:space="preserve"> по трем каналам (</w:t>
      </w:r>
      <w:r w:rsidR="00A27E2D">
        <w:rPr>
          <w:color w:val="000000"/>
          <w:lang w:val="en-US"/>
        </w:rPr>
        <w:t>Red</w:t>
      </w:r>
      <w:r w:rsidR="00A27E2D" w:rsidRPr="00A832F1">
        <w:rPr>
          <w:color w:val="000000"/>
        </w:rPr>
        <w:t xml:space="preserve">, </w:t>
      </w:r>
      <w:r w:rsidR="00A27E2D">
        <w:rPr>
          <w:color w:val="000000"/>
          <w:lang w:val="en-US"/>
        </w:rPr>
        <w:t>Green</w:t>
      </w:r>
      <w:r w:rsidR="00A27E2D" w:rsidRPr="00A832F1">
        <w:rPr>
          <w:color w:val="000000"/>
        </w:rPr>
        <w:t xml:space="preserve">, </w:t>
      </w:r>
      <w:r w:rsidR="00A27E2D">
        <w:rPr>
          <w:color w:val="000000"/>
          <w:lang w:val="en-US"/>
        </w:rPr>
        <w:t>Blue</w:t>
      </w:r>
      <w:r w:rsidR="00A27E2D" w:rsidRPr="00A832F1">
        <w:rPr>
          <w:color w:val="000000"/>
        </w:rPr>
        <w:t>)</w:t>
      </w:r>
      <w:r w:rsidR="003F1AB6">
        <w:rPr>
          <w:color w:val="000000"/>
        </w:rPr>
        <w:t>.</w:t>
      </w:r>
      <w:r w:rsidR="0064772C">
        <w:rPr>
          <w:color w:val="000000"/>
        </w:rPr>
        <w:t xml:space="preserve"> </w:t>
      </w:r>
      <w:r w:rsidR="003F1AB6">
        <w:rPr>
          <w:color w:val="000000"/>
        </w:rPr>
        <w:t>Данные обрабатывали</w:t>
      </w:r>
      <w:r w:rsidR="00C348C7">
        <w:rPr>
          <w:color w:val="000000"/>
        </w:rPr>
        <w:t xml:space="preserve"> методами </w:t>
      </w:r>
      <w:proofErr w:type="spellStart"/>
      <w:r w:rsidR="00C348C7">
        <w:rPr>
          <w:color w:val="000000"/>
        </w:rPr>
        <w:t>хемометрики</w:t>
      </w:r>
      <w:proofErr w:type="spellEnd"/>
      <w:r w:rsidR="00425A24">
        <w:rPr>
          <w:color w:val="000000"/>
        </w:rPr>
        <w:t xml:space="preserve">, среди которых </w:t>
      </w:r>
      <w:r w:rsidR="003F1AB6">
        <w:rPr>
          <w:color w:val="000000"/>
        </w:rPr>
        <w:t>наиболее эффективны линейный дискриминантный анализ</w:t>
      </w:r>
      <w:r w:rsidR="00A832F1">
        <w:rPr>
          <w:color w:val="000000"/>
        </w:rPr>
        <w:t xml:space="preserve"> (ЛДА)</w:t>
      </w:r>
      <w:r w:rsidR="00425A24">
        <w:rPr>
          <w:color w:val="000000"/>
        </w:rPr>
        <w:t xml:space="preserve"> и</w:t>
      </w:r>
      <w:r w:rsidR="003F1AB6">
        <w:rPr>
          <w:color w:val="000000"/>
        </w:rPr>
        <w:t xml:space="preserve"> логистическая регрессия</w:t>
      </w:r>
      <w:r w:rsidR="00C348C7">
        <w:rPr>
          <w:color w:val="000000"/>
        </w:rPr>
        <w:t xml:space="preserve">, </w:t>
      </w:r>
      <w:r w:rsidR="003F1AB6">
        <w:rPr>
          <w:color w:val="000000"/>
        </w:rPr>
        <w:t xml:space="preserve">что позволяло </w:t>
      </w:r>
      <w:r w:rsidR="00A27E2D">
        <w:rPr>
          <w:color w:val="000000"/>
        </w:rPr>
        <w:t>оценить</w:t>
      </w:r>
      <w:r w:rsidR="00C348C7">
        <w:rPr>
          <w:color w:val="000000"/>
        </w:rPr>
        <w:t xml:space="preserve"> правильности распознавания объектов</w:t>
      </w:r>
      <w:r w:rsidR="003F1AB6">
        <w:rPr>
          <w:color w:val="000000"/>
        </w:rPr>
        <w:t xml:space="preserve"> с помощью</w:t>
      </w:r>
      <w:r w:rsidR="00C348C7">
        <w:rPr>
          <w:color w:val="000000"/>
        </w:rPr>
        <w:t xml:space="preserve"> кросс-валидаци</w:t>
      </w:r>
      <w:r w:rsidR="003F1AB6">
        <w:rPr>
          <w:color w:val="000000"/>
        </w:rPr>
        <w:t>и</w:t>
      </w:r>
      <w:r w:rsidR="00C348C7">
        <w:rPr>
          <w:color w:val="000000"/>
        </w:rPr>
        <w:t xml:space="preserve">. </w:t>
      </w:r>
      <w:r w:rsidR="00A832F1">
        <w:rPr>
          <w:color w:val="000000"/>
        </w:rPr>
        <w:t>В случае картофеля удалось распознать образцы, облученные дозами 0, 100, 1000 Гр с правильностями 100%</w:t>
      </w:r>
      <w:r w:rsidR="0077438E">
        <w:rPr>
          <w:color w:val="000000"/>
        </w:rPr>
        <w:t xml:space="preserve"> ЛДА</w:t>
      </w:r>
      <w:r w:rsidR="00A832F1">
        <w:rPr>
          <w:color w:val="000000"/>
        </w:rPr>
        <w:t xml:space="preserve"> (0 Гр от 100 Гр), 88%</w:t>
      </w:r>
      <w:r w:rsidR="0077438E">
        <w:rPr>
          <w:color w:val="000000"/>
        </w:rPr>
        <w:t xml:space="preserve"> ЛДА (0 Гр от 1000 Гр). В случае экстракта трески удалось дифференцировать образцы, облученные дозами 0, 100, 1000, 10000 Гр с правильностями 91% (0 Гр от 100 Гр), 100% (0 Гр от 1000 Гр) и 100% (0 Гр от 10000 Гр) по логистической регрессии.  </w:t>
      </w:r>
    </w:p>
    <w:p w14:paraId="6BE510DE" w14:textId="3E083539" w:rsidR="0064772C" w:rsidRPr="00C348C7" w:rsidRDefault="0064772C" w:rsidP="00067E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97" w:firstLine="284"/>
        <w:jc w:val="both"/>
        <w:rPr>
          <w:color w:val="000000"/>
        </w:rPr>
      </w:pPr>
      <w:r>
        <w:rPr>
          <w:color w:val="000000"/>
        </w:rPr>
        <w:t xml:space="preserve">Таким образом, </w:t>
      </w:r>
      <w:r w:rsidR="003F1AB6">
        <w:rPr>
          <w:color w:val="000000"/>
        </w:rPr>
        <w:t>предложен</w:t>
      </w:r>
      <w:r>
        <w:rPr>
          <w:color w:val="000000"/>
        </w:rPr>
        <w:t xml:space="preserve"> </w:t>
      </w:r>
      <w:r w:rsidR="003F1AB6">
        <w:rPr>
          <w:color w:val="000000"/>
        </w:rPr>
        <w:t xml:space="preserve">оптический </w:t>
      </w:r>
      <w:r>
        <w:rPr>
          <w:color w:val="000000"/>
        </w:rPr>
        <w:t>сенсор</w:t>
      </w:r>
      <w:r w:rsidR="003F1AB6">
        <w:rPr>
          <w:color w:val="000000"/>
        </w:rPr>
        <w:t>ный элемент</w:t>
      </w:r>
      <w:r>
        <w:rPr>
          <w:color w:val="000000"/>
        </w:rPr>
        <w:t xml:space="preserve"> </w:t>
      </w:r>
      <w:r w:rsidR="003F1AB6">
        <w:rPr>
          <w:color w:val="000000"/>
        </w:rPr>
        <w:t>на основе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нанокластеров</w:t>
      </w:r>
      <w:proofErr w:type="spellEnd"/>
      <w:r>
        <w:rPr>
          <w:color w:val="000000"/>
        </w:rPr>
        <w:t xml:space="preserve"> золота, стабилизированных нуклеотидами,</w:t>
      </w:r>
      <w:r w:rsidR="00B17263">
        <w:rPr>
          <w:color w:val="000000"/>
        </w:rPr>
        <w:t xml:space="preserve"> </w:t>
      </w:r>
      <w:r w:rsidR="003F1AB6">
        <w:rPr>
          <w:color w:val="000000"/>
        </w:rPr>
        <w:t>позволяющий распознавать</w:t>
      </w:r>
      <w:r w:rsidR="00B17263">
        <w:rPr>
          <w:color w:val="000000"/>
        </w:rPr>
        <w:t xml:space="preserve"> близки</w:t>
      </w:r>
      <w:r w:rsidR="003F1AB6">
        <w:rPr>
          <w:color w:val="000000"/>
        </w:rPr>
        <w:t>е</w:t>
      </w:r>
      <w:r w:rsidR="00B17263">
        <w:rPr>
          <w:color w:val="000000"/>
        </w:rPr>
        <w:t xml:space="preserve"> по составу объект</w:t>
      </w:r>
      <w:r w:rsidR="003F1AB6">
        <w:rPr>
          <w:color w:val="000000"/>
        </w:rPr>
        <w:t>ы</w:t>
      </w:r>
      <w:r w:rsidR="00B17263">
        <w:rPr>
          <w:color w:val="000000"/>
        </w:rPr>
        <w:t xml:space="preserve">. </w:t>
      </w:r>
    </w:p>
    <w:p w14:paraId="0000000E" w14:textId="77777777" w:rsidR="00130241" w:rsidRPr="00FA0154" w:rsidRDefault="00EB1F49" w:rsidP="00E835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0747D7D5" w:rsidR="00116478" w:rsidRPr="00BF23C0" w:rsidRDefault="0039110A" w:rsidP="0039110A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9110A">
        <w:rPr>
          <w:color w:val="000000"/>
          <w:lang w:val="en-US"/>
        </w:rPr>
        <w:t>van de</w:t>
      </w:r>
      <w:r w:rsidR="005E5226">
        <w:rPr>
          <w:color w:val="000000"/>
          <w:lang w:val="en-US"/>
        </w:rPr>
        <w:t xml:space="preserve"> </w:t>
      </w:r>
      <w:proofErr w:type="spellStart"/>
      <w:r w:rsidRPr="0039110A">
        <w:rPr>
          <w:color w:val="000000"/>
          <w:lang w:val="en-US"/>
        </w:rPr>
        <w:t>Looij</w:t>
      </w:r>
      <w:proofErr w:type="spellEnd"/>
      <w:r w:rsidRPr="0039110A">
        <w:rPr>
          <w:color w:val="000000"/>
          <w:lang w:val="en-US"/>
        </w:rPr>
        <w:t xml:space="preserve"> et al. // </w:t>
      </w:r>
      <w:proofErr w:type="spellStart"/>
      <w:r w:rsidR="003F1AB6" w:rsidRPr="0039110A">
        <w:rPr>
          <w:color w:val="000000"/>
          <w:lang w:val="en-US"/>
        </w:rPr>
        <w:t>Bioconj</w:t>
      </w:r>
      <w:proofErr w:type="spellEnd"/>
      <w:r w:rsidR="003F1AB6">
        <w:rPr>
          <w:color w:val="000000"/>
          <w:lang w:val="en-US"/>
        </w:rPr>
        <w:t>.</w:t>
      </w:r>
      <w:r w:rsidR="003F1AB6" w:rsidRPr="0039110A">
        <w:rPr>
          <w:color w:val="000000"/>
          <w:lang w:val="en-US"/>
        </w:rPr>
        <w:t xml:space="preserve"> </w:t>
      </w:r>
      <w:r w:rsidRPr="0039110A">
        <w:rPr>
          <w:color w:val="000000"/>
          <w:lang w:val="en-US"/>
        </w:rPr>
        <w:t>Chem. 2022. Vol. 33. P. 4.</w:t>
      </w:r>
    </w:p>
    <w:p w14:paraId="6B78BFF3" w14:textId="6A2FAE63" w:rsidR="00BF23C0" w:rsidRDefault="00BF23C0" w:rsidP="0039110A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BF23C0">
        <w:rPr>
          <w:color w:val="000000"/>
          <w:lang w:val="en-US"/>
        </w:rPr>
        <w:t xml:space="preserve">Zhou Xiaomeng </w:t>
      </w:r>
      <w:r>
        <w:rPr>
          <w:color w:val="000000"/>
          <w:lang w:val="en-US"/>
        </w:rPr>
        <w:t>et al.</w:t>
      </w:r>
      <w:r w:rsidRPr="00BF23C0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// </w:t>
      </w:r>
      <w:r w:rsidR="00682D84" w:rsidRPr="00BF23C0">
        <w:rPr>
          <w:color w:val="000000"/>
          <w:lang w:val="en-US"/>
        </w:rPr>
        <w:t>Anal</w:t>
      </w:r>
      <w:r w:rsidR="00682D84">
        <w:rPr>
          <w:color w:val="000000"/>
          <w:lang w:val="en-US"/>
        </w:rPr>
        <w:t>.</w:t>
      </w:r>
      <w:r w:rsidR="00682D84" w:rsidRPr="00BF23C0">
        <w:rPr>
          <w:color w:val="000000"/>
          <w:lang w:val="en-US"/>
        </w:rPr>
        <w:t xml:space="preserve"> </w:t>
      </w:r>
      <w:r w:rsidRPr="00BF23C0">
        <w:rPr>
          <w:color w:val="000000"/>
          <w:lang w:val="en-US"/>
        </w:rPr>
        <w:t>Chem</w:t>
      </w:r>
      <w:r>
        <w:rPr>
          <w:color w:val="000000"/>
          <w:lang w:val="en-US"/>
        </w:rPr>
        <w:t>. 2024. Vol.</w:t>
      </w:r>
      <w:r w:rsidR="00682D84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96. P.</w:t>
      </w:r>
      <w:r w:rsidR="00682D84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18873</w:t>
      </w:r>
      <w:r w:rsidRPr="00BF23C0">
        <w:rPr>
          <w:color w:val="000000"/>
          <w:lang w:val="en-US"/>
        </w:rPr>
        <w:t>.</w:t>
      </w:r>
    </w:p>
    <w:p w14:paraId="6773F0A4" w14:textId="79A11B5C" w:rsidR="00067E2C" w:rsidRDefault="00067E2C" w:rsidP="0039110A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067E2C">
        <w:rPr>
          <w:color w:val="000000"/>
          <w:lang w:val="en-US"/>
        </w:rPr>
        <w:t xml:space="preserve">Huang </w:t>
      </w:r>
      <w:r>
        <w:rPr>
          <w:color w:val="000000"/>
          <w:lang w:val="en-US"/>
        </w:rPr>
        <w:t>Chunyu</w:t>
      </w:r>
      <w:r w:rsidR="00616462">
        <w:rPr>
          <w:color w:val="000000"/>
          <w:lang w:val="en-US"/>
        </w:rPr>
        <w:t xml:space="preserve"> et al.</w:t>
      </w:r>
      <w:r>
        <w:rPr>
          <w:color w:val="000000"/>
          <w:lang w:val="en-US"/>
        </w:rPr>
        <w:t xml:space="preserve"> // </w:t>
      </w:r>
      <w:r w:rsidR="00682D84">
        <w:rPr>
          <w:color w:val="000000"/>
          <w:lang w:val="en-US"/>
        </w:rPr>
        <w:t xml:space="preserve">Anal. </w:t>
      </w:r>
      <w:r>
        <w:rPr>
          <w:color w:val="000000"/>
          <w:lang w:val="en-US"/>
        </w:rPr>
        <w:t>Chem. 2021. Vol. 93. P. 9183.</w:t>
      </w:r>
    </w:p>
    <w:p w14:paraId="3A40ADCE" w14:textId="71A2F856" w:rsidR="00616462" w:rsidRPr="0039110A" w:rsidRDefault="00616462" w:rsidP="0039110A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616462">
        <w:rPr>
          <w:color w:val="000000"/>
          <w:lang w:val="en-US"/>
        </w:rPr>
        <w:t xml:space="preserve">Mo </w:t>
      </w:r>
      <w:proofErr w:type="spellStart"/>
      <w:r>
        <w:rPr>
          <w:color w:val="000000"/>
          <w:lang w:val="en-US"/>
        </w:rPr>
        <w:t>Mengjiao</w:t>
      </w:r>
      <w:proofErr w:type="spellEnd"/>
      <w:r>
        <w:rPr>
          <w:color w:val="000000"/>
          <w:lang w:val="en-US"/>
        </w:rPr>
        <w:t xml:space="preserve"> et al. // </w:t>
      </w:r>
      <w:proofErr w:type="spellStart"/>
      <w:r>
        <w:rPr>
          <w:color w:val="000000"/>
          <w:lang w:val="en-US"/>
        </w:rPr>
        <w:t>Chemosensors</w:t>
      </w:r>
      <w:proofErr w:type="spellEnd"/>
      <w:r>
        <w:rPr>
          <w:color w:val="000000"/>
          <w:lang w:val="en-US"/>
        </w:rPr>
        <w:t>. 2023</w:t>
      </w:r>
      <w:r w:rsidR="003F1AB6">
        <w:rPr>
          <w:color w:val="000000"/>
          <w:lang w:val="en-US"/>
        </w:rPr>
        <w:t>.</w:t>
      </w:r>
      <w:r>
        <w:rPr>
          <w:color w:val="000000"/>
          <w:lang w:val="en-US"/>
        </w:rPr>
        <w:t xml:space="preserve"> Vol.11</w:t>
      </w:r>
      <w:r w:rsidRPr="00616462">
        <w:rPr>
          <w:color w:val="000000"/>
          <w:lang w:val="en-US"/>
        </w:rPr>
        <w:t>.</w:t>
      </w:r>
      <w:r w:rsidR="003F1AB6">
        <w:rPr>
          <w:color w:val="000000"/>
          <w:lang w:val="en-US"/>
        </w:rPr>
        <w:t xml:space="preserve"> P. 330.</w:t>
      </w:r>
    </w:p>
    <w:sectPr w:rsidR="00616462" w:rsidRPr="0039110A" w:rsidSect="00E8352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CB6786"/>
    <w:multiLevelType w:val="hybridMultilevel"/>
    <w:tmpl w:val="D700DDF2"/>
    <w:lvl w:ilvl="0" w:tplc="0E180D70">
      <w:start w:val="1"/>
      <w:numFmt w:val="decimal"/>
      <w:lvlText w:val="%1."/>
      <w:lvlJc w:val="left"/>
      <w:pPr>
        <w:ind w:left="10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1" w:hanging="360"/>
      </w:pPr>
    </w:lvl>
    <w:lvl w:ilvl="2" w:tplc="0419001B" w:tentative="1">
      <w:start w:val="1"/>
      <w:numFmt w:val="lowerRoman"/>
      <w:lvlText w:val="%3."/>
      <w:lvlJc w:val="right"/>
      <w:pPr>
        <w:ind w:left="2481" w:hanging="180"/>
      </w:pPr>
    </w:lvl>
    <w:lvl w:ilvl="3" w:tplc="0419000F" w:tentative="1">
      <w:start w:val="1"/>
      <w:numFmt w:val="decimal"/>
      <w:lvlText w:val="%4."/>
      <w:lvlJc w:val="left"/>
      <w:pPr>
        <w:ind w:left="3201" w:hanging="360"/>
      </w:pPr>
    </w:lvl>
    <w:lvl w:ilvl="4" w:tplc="04190019" w:tentative="1">
      <w:start w:val="1"/>
      <w:numFmt w:val="lowerLetter"/>
      <w:lvlText w:val="%5."/>
      <w:lvlJc w:val="left"/>
      <w:pPr>
        <w:ind w:left="3921" w:hanging="360"/>
      </w:pPr>
    </w:lvl>
    <w:lvl w:ilvl="5" w:tplc="0419001B" w:tentative="1">
      <w:start w:val="1"/>
      <w:numFmt w:val="lowerRoman"/>
      <w:lvlText w:val="%6."/>
      <w:lvlJc w:val="right"/>
      <w:pPr>
        <w:ind w:left="4641" w:hanging="180"/>
      </w:pPr>
    </w:lvl>
    <w:lvl w:ilvl="6" w:tplc="0419000F" w:tentative="1">
      <w:start w:val="1"/>
      <w:numFmt w:val="decimal"/>
      <w:lvlText w:val="%7."/>
      <w:lvlJc w:val="left"/>
      <w:pPr>
        <w:ind w:left="5361" w:hanging="360"/>
      </w:pPr>
    </w:lvl>
    <w:lvl w:ilvl="7" w:tplc="04190019" w:tentative="1">
      <w:start w:val="1"/>
      <w:numFmt w:val="lowerLetter"/>
      <w:lvlText w:val="%8."/>
      <w:lvlJc w:val="left"/>
      <w:pPr>
        <w:ind w:left="6081" w:hanging="360"/>
      </w:pPr>
    </w:lvl>
    <w:lvl w:ilvl="8" w:tplc="0419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3"/>
  </w:num>
  <w:num w:numId="2" w16cid:durableId="298656977">
    <w:abstractNumId w:val="4"/>
  </w:num>
  <w:num w:numId="3" w16cid:durableId="1983001380">
    <w:abstractNumId w:val="1"/>
  </w:num>
  <w:num w:numId="4" w16cid:durableId="1050033331">
    <w:abstractNumId w:val="0"/>
  </w:num>
  <w:num w:numId="5" w16cid:durableId="14768748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4469"/>
    <w:rsid w:val="00063966"/>
    <w:rsid w:val="00067E2C"/>
    <w:rsid w:val="00075D6E"/>
    <w:rsid w:val="00086081"/>
    <w:rsid w:val="0009449A"/>
    <w:rsid w:val="00094FD0"/>
    <w:rsid w:val="000A57B6"/>
    <w:rsid w:val="000E334E"/>
    <w:rsid w:val="00101A1C"/>
    <w:rsid w:val="00103657"/>
    <w:rsid w:val="00106375"/>
    <w:rsid w:val="00107AA3"/>
    <w:rsid w:val="00116478"/>
    <w:rsid w:val="00130241"/>
    <w:rsid w:val="00140D0D"/>
    <w:rsid w:val="001E61C2"/>
    <w:rsid w:val="001F0493"/>
    <w:rsid w:val="0022260A"/>
    <w:rsid w:val="002264EE"/>
    <w:rsid w:val="0023307C"/>
    <w:rsid w:val="002B1CD0"/>
    <w:rsid w:val="002E1ECB"/>
    <w:rsid w:val="0031361E"/>
    <w:rsid w:val="00344930"/>
    <w:rsid w:val="00373E2D"/>
    <w:rsid w:val="0039110A"/>
    <w:rsid w:val="00391C38"/>
    <w:rsid w:val="003B76D6"/>
    <w:rsid w:val="003D09AD"/>
    <w:rsid w:val="003E2601"/>
    <w:rsid w:val="003F1AB6"/>
    <w:rsid w:val="003F4E6B"/>
    <w:rsid w:val="00425A24"/>
    <w:rsid w:val="004A26A3"/>
    <w:rsid w:val="004F0EDF"/>
    <w:rsid w:val="0052195D"/>
    <w:rsid w:val="00522BF1"/>
    <w:rsid w:val="00590166"/>
    <w:rsid w:val="005A435E"/>
    <w:rsid w:val="005A5CBB"/>
    <w:rsid w:val="005B07E6"/>
    <w:rsid w:val="005D022B"/>
    <w:rsid w:val="005E5226"/>
    <w:rsid w:val="005E5BE9"/>
    <w:rsid w:val="005F09CB"/>
    <w:rsid w:val="00616462"/>
    <w:rsid w:val="0064772C"/>
    <w:rsid w:val="00665279"/>
    <w:rsid w:val="00682D84"/>
    <w:rsid w:val="0069427D"/>
    <w:rsid w:val="006F7A19"/>
    <w:rsid w:val="00705378"/>
    <w:rsid w:val="00712EAD"/>
    <w:rsid w:val="007213E1"/>
    <w:rsid w:val="0077438E"/>
    <w:rsid w:val="00775389"/>
    <w:rsid w:val="00797838"/>
    <w:rsid w:val="007C36D8"/>
    <w:rsid w:val="007F2744"/>
    <w:rsid w:val="008931BE"/>
    <w:rsid w:val="008C67E3"/>
    <w:rsid w:val="00910336"/>
    <w:rsid w:val="00914205"/>
    <w:rsid w:val="00921D45"/>
    <w:rsid w:val="009426C0"/>
    <w:rsid w:val="00980A65"/>
    <w:rsid w:val="009A66DB"/>
    <w:rsid w:val="009B2F80"/>
    <w:rsid w:val="009B3300"/>
    <w:rsid w:val="009F3380"/>
    <w:rsid w:val="00A0099B"/>
    <w:rsid w:val="00A02163"/>
    <w:rsid w:val="00A27E2D"/>
    <w:rsid w:val="00A314FE"/>
    <w:rsid w:val="00A832F1"/>
    <w:rsid w:val="00A905C6"/>
    <w:rsid w:val="00AA1D62"/>
    <w:rsid w:val="00AD7380"/>
    <w:rsid w:val="00AE2F40"/>
    <w:rsid w:val="00B17263"/>
    <w:rsid w:val="00BF23C0"/>
    <w:rsid w:val="00BF36F8"/>
    <w:rsid w:val="00BF4622"/>
    <w:rsid w:val="00C348C7"/>
    <w:rsid w:val="00C36346"/>
    <w:rsid w:val="00C844E2"/>
    <w:rsid w:val="00CD00B1"/>
    <w:rsid w:val="00CD0CBF"/>
    <w:rsid w:val="00CD23E3"/>
    <w:rsid w:val="00D22306"/>
    <w:rsid w:val="00D37D84"/>
    <w:rsid w:val="00D42542"/>
    <w:rsid w:val="00D44702"/>
    <w:rsid w:val="00D652CB"/>
    <w:rsid w:val="00D8121C"/>
    <w:rsid w:val="00D81C55"/>
    <w:rsid w:val="00DD47C4"/>
    <w:rsid w:val="00E22189"/>
    <w:rsid w:val="00E45744"/>
    <w:rsid w:val="00E74069"/>
    <w:rsid w:val="00E81D35"/>
    <w:rsid w:val="00E83522"/>
    <w:rsid w:val="00E836D6"/>
    <w:rsid w:val="00EB1F49"/>
    <w:rsid w:val="00F55054"/>
    <w:rsid w:val="00F865B3"/>
    <w:rsid w:val="00FA0154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D652C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652C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652CB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652C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652CB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2026-01-28T14:24:00Z</cp:lastPrinted>
  <dcterms:created xsi:type="dcterms:W3CDTF">2026-03-08T21:59:00Z</dcterms:created>
  <dcterms:modified xsi:type="dcterms:W3CDTF">2026-03-09T07:25:00Z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