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4629" w14:textId="284DA3A9" w:rsidR="007E2D47" w:rsidRPr="007C0F2A" w:rsidRDefault="0084291F" w:rsidP="00AD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Люминесцентное и цветометрическое определение нарингина с помощью углеродных наноточек</w:t>
      </w:r>
    </w:p>
    <w:p w14:paraId="188273B2" w14:textId="7C7EBC93" w:rsidR="007E2D47" w:rsidRPr="006111EA" w:rsidRDefault="0084291F" w:rsidP="007E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Василян</w:t>
      </w:r>
      <w:r w:rsidR="007E2D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Л</w:t>
      </w:r>
      <w:r w:rsidR="007E2D4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</w:t>
      </w:r>
      <w:r w:rsidR="007E2D47" w:rsidRPr="00DC5C6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CE043E" w:rsidRPr="00CE043E"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  <w:t>1</w:t>
      </w:r>
      <w:r w:rsidR="007E2D4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CE043E">
        <w:rPr>
          <w:rFonts w:ascii="Times New Roman" w:hAnsi="Times New Roman" w:cs="Times New Roman"/>
          <w:b/>
          <w:i/>
          <w:sz w:val="24"/>
          <w:szCs w:val="24"/>
        </w:rPr>
        <w:t>Терентьев Т.А.</w:t>
      </w:r>
      <w:r w:rsidR="00CE043E" w:rsidRPr="0033542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="00CE043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7E2D47">
        <w:rPr>
          <w:rFonts w:ascii="Times New Roman" w:hAnsi="Times New Roman" w:cs="Times New Roman"/>
          <w:b/>
          <w:i/>
          <w:sz w:val="24"/>
          <w:szCs w:val="24"/>
        </w:rPr>
        <w:t>Матяш</w:t>
      </w:r>
      <w:r w:rsidR="007E2D47" w:rsidRPr="007C0F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М.В.</w:t>
      </w:r>
      <w:r w:rsidR="00CE043E" w:rsidRPr="00335429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E043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E043E">
        <w:rPr>
          <w:rFonts w:ascii="Times New Roman" w:eastAsia="Times New Roman" w:hAnsi="Times New Roman" w:cs="Times New Roman"/>
          <w:b/>
          <w:i/>
          <w:sz w:val="24"/>
          <w:szCs w:val="24"/>
        </w:rPr>
        <w:t>Апяри</w:t>
      </w:r>
      <w:proofErr w:type="spellEnd"/>
      <w:r w:rsidR="00CE043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В.В.</w:t>
      </w:r>
      <w:r w:rsidR="00CE043E" w:rsidRPr="00335429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14:paraId="5F9D3214" w14:textId="1923C390" w:rsidR="007E2D47" w:rsidRPr="007C0F2A" w:rsidRDefault="007E2D47" w:rsidP="007E2D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84291F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курс специалитета</w:t>
      </w:r>
    </w:p>
    <w:p w14:paraId="3A22402D" w14:textId="00D5834A" w:rsidR="007E2D47" w:rsidRDefault="00CE043E" w:rsidP="007E2D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625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7E2D47" w:rsidRPr="007C0F2A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53137E">
        <w:rPr>
          <w:rFonts w:ascii="Times New Roman" w:eastAsia="Times New Roman" w:hAnsi="Times New Roman" w:cs="Times New Roman"/>
          <w:i/>
          <w:sz w:val="24"/>
          <w:szCs w:val="24"/>
        </w:rPr>
        <w:t xml:space="preserve">ГУ </w:t>
      </w:r>
      <w:r w:rsidR="007E2D47" w:rsidRPr="007C0F2A">
        <w:rPr>
          <w:rFonts w:ascii="Times New Roman" w:eastAsia="Times New Roman" w:hAnsi="Times New Roman" w:cs="Times New Roman"/>
          <w:i/>
          <w:sz w:val="24"/>
          <w:szCs w:val="24"/>
        </w:rPr>
        <w:t xml:space="preserve">имени М.В. Ломоносова, </w:t>
      </w:r>
      <w:r w:rsidR="007E2D47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="007E2D47" w:rsidRPr="007C0F2A">
        <w:rPr>
          <w:rFonts w:ascii="Times New Roman" w:eastAsia="Times New Roman" w:hAnsi="Times New Roman" w:cs="Times New Roman"/>
          <w:i/>
          <w:sz w:val="24"/>
          <w:szCs w:val="24"/>
        </w:rPr>
        <w:t>имический факультет, Москва, Россия</w:t>
      </w:r>
    </w:p>
    <w:p w14:paraId="20D66571" w14:textId="34E97B4F" w:rsidR="00CE043E" w:rsidRPr="00CE043E" w:rsidRDefault="00CE043E" w:rsidP="00CE04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542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335429">
        <w:rPr>
          <w:rFonts w:ascii="Times New Roman" w:eastAsia="Times New Roman" w:hAnsi="Times New Roman" w:cs="Times New Roman"/>
          <w:i/>
          <w:sz w:val="24"/>
          <w:szCs w:val="24"/>
        </w:rPr>
        <w:t xml:space="preserve">Институт теоретической и прикладной электродинамики </w:t>
      </w:r>
      <w:r w:rsidRPr="00335429">
        <w:rPr>
          <w:rFonts w:ascii="Times New Roman" w:hAnsi="Times New Roman" w:cs="Times New Roman"/>
          <w:i/>
          <w:sz w:val="24"/>
          <w:szCs w:val="24"/>
        </w:rPr>
        <w:t>РАН, Москва, Россия</w:t>
      </w:r>
    </w:p>
    <w:p w14:paraId="3982BFB4" w14:textId="692AD865" w:rsidR="00415085" w:rsidRPr="00335429" w:rsidRDefault="007E2D47" w:rsidP="007528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33542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C0F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335429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84291F" w:rsidRPr="00EC451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lianavasilyan</w:t>
      </w:r>
      <w:proofErr w:type="spellEnd"/>
      <w:r w:rsidR="0084291F" w:rsidRPr="0033542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@</w:t>
      </w:r>
      <w:proofErr w:type="spellStart"/>
      <w:r w:rsidR="0084291F" w:rsidRPr="00EC451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335429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EC451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14:paraId="29B9305E" w14:textId="047F972C" w:rsidR="0084291F" w:rsidRPr="00EC4510" w:rsidRDefault="00EC4510" w:rsidP="00EC45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0453">
        <w:rPr>
          <w:rFonts w:ascii="Times New Roman" w:hAnsi="Times New Roman"/>
          <w:sz w:val="24"/>
          <w:szCs w:val="24"/>
        </w:rPr>
        <w:t>Флавоноиды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0453">
        <w:rPr>
          <w:rFonts w:ascii="Times New Roman" w:hAnsi="Times New Roman"/>
          <w:sz w:val="24"/>
          <w:szCs w:val="24"/>
        </w:rPr>
        <w:t xml:space="preserve">– </w:t>
      </w:r>
      <w:r w:rsidR="00FD1846">
        <w:rPr>
          <w:rFonts w:ascii="Times New Roman" w:hAnsi="Times New Roman"/>
          <w:sz w:val="24"/>
          <w:szCs w:val="24"/>
        </w:rPr>
        <w:t xml:space="preserve">это </w:t>
      </w:r>
      <w:r w:rsidRPr="00B70453">
        <w:rPr>
          <w:rFonts w:ascii="Times New Roman" w:hAnsi="Times New Roman"/>
          <w:sz w:val="24"/>
          <w:szCs w:val="24"/>
        </w:rPr>
        <w:t>распространенные природные антиоксиданты,</w:t>
      </w:r>
      <w:r w:rsidR="009136B4">
        <w:rPr>
          <w:rFonts w:ascii="Times New Roman" w:hAnsi="Times New Roman"/>
          <w:sz w:val="24"/>
          <w:szCs w:val="24"/>
        </w:rPr>
        <w:t xml:space="preserve"> </w:t>
      </w:r>
      <w:r w:rsidRPr="00B70453">
        <w:rPr>
          <w:rFonts w:ascii="Times New Roman" w:hAnsi="Times New Roman"/>
          <w:sz w:val="24"/>
          <w:szCs w:val="24"/>
        </w:rPr>
        <w:t>демонстриру</w:t>
      </w:r>
      <w:r w:rsidR="009136B4">
        <w:rPr>
          <w:rFonts w:ascii="Times New Roman" w:hAnsi="Times New Roman"/>
          <w:sz w:val="24"/>
          <w:szCs w:val="24"/>
        </w:rPr>
        <w:t>ющие</w:t>
      </w:r>
      <w:r w:rsidRPr="00B70453">
        <w:rPr>
          <w:rFonts w:ascii="Times New Roman" w:hAnsi="Times New Roman"/>
          <w:sz w:val="24"/>
          <w:szCs w:val="24"/>
        </w:rPr>
        <w:t xml:space="preserve"> широкий спектр фармакологических свойств</w:t>
      </w:r>
      <w:r w:rsidR="009136B4">
        <w:rPr>
          <w:rFonts w:ascii="Times New Roman" w:hAnsi="Times New Roman"/>
          <w:sz w:val="24"/>
          <w:szCs w:val="24"/>
        </w:rPr>
        <w:t>. Они</w:t>
      </w:r>
      <w:r w:rsidR="009136B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70453">
        <w:rPr>
          <w:rFonts w:ascii="Times New Roman" w:eastAsia="Times New Roman" w:hAnsi="Times New Roman"/>
          <w:sz w:val="24"/>
          <w:szCs w:val="24"/>
        </w:rPr>
        <w:t>также являются важным классом вторичных метаболитов, выполняющих ключевые функции в растениях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995410">
        <w:rPr>
          <w:rFonts w:ascii="Times New Roman" w:eastAsia="Times New Roman" w:hAnsi="Times New Roman"/>
          <w:sz w:val="24"/>
          <w:szCs w:val="24"/>
        </w:rPr>
        <w:t xml:space="preserve"> </w:t>
      </w:r>
      <w:r w:rsidR="00CE043E">
        <w:rPr>
          <w:rFonts w:ascii="Times New Roman" w:eastAsia="Times New Roman" w:hAnsi="Times New Roman"/>
          <w:sz w:val="24"/>
          <w:szCs w:val="24"/>
        </w:rPr>
        <w:t xml:space="preserve">Одним из </w:t>
      </w:r>
      <w:r w:rsidR="00CE043E">
        <w:rPr>
          <w:rFonts w:ascii="Times New Roman" w:hAnsi="Times New Roman" w:cs="Times New Roman"/>
          <w:sz w:val="24"/>
          <w:szCs w:val="24"/>
        </w:rPr>
        <w:t>н</w:t>
      </w:r>
      <w:r w:rsidR="00995410">
        <w:rPr>
          <w:rFonts w:ascii="Times New Roman" w:hAnsi="Times New Roman" w:cs="Times New Roman"/>
          <w:sz w:val="24"/>
          <w:szCs w:val="24"/>
        </w:rPr>
        <w:t>аиболее известны</w:t>
      </w:r>
      <w:r w:rsidR="00CE043E">
        <w:rPr>
          <w:rFonts w:ascii="Times New Roman" w:hAnsi="Times New Roman" w:cs="Times New Roman"/>
          <w:sz w:val="24"/>
          <w:szCs w:val="24"/>
        </w:rPr>
        <w:t>х</w:t>
      </w:r>
      <w:r w:rsidR="00995410">
        <w:rPr>
          <w:rFonts w:ascii="Times New Roman" w:hAnsi="Times New Roman" w:cs="Times New Roman"/>
          <w:sz w:val="24"/>
          <w:szCs w:val="24"/>
        </w:rPr>
        <w:t xml:space="preserve"> представителе</w:t>
      </w:r>
      <w:r w:rsidR="00CE043E">
        <w:rPr>
          <w:rFonts w:ascii="Times New Roman" w:hAnsi="Times New Roman" w:cs="Times New Roman"/>
          <w:sz w:val="24"/>
          <w:szCs w:val="24"/>
        </w:rPr>
        <w:t>й</w:t>
      </w:r>
      <w:r w:rsidR="00995410">
        <w:rPr>
          <w:rFonts w:ascii="Times New Roman" w:hAnsi="Times New Roman" w:cs="Times New Roman"/>
          <w:sz w:val="24"/>
          <w:szCs w:val="24"/>
        </w:rPr>
        <w:t xml:space="preserve"> флавоноидов</w:t>
      </w:r>
      <w:r w:rsidR="00906E03">
        <w:rPr>
          <w:rFonts w:ascii="Times New Roman" w:hAnsi="Times New Roman" w:cs="Times New Roman"/>
          <w:sz w:val="24"/>
          <w:szCs w:val="24"/>
        </w:rPr>
        <w:t>, содержащихся в</w:t>
      </w:r>
      <w:r w:rsidR="00995410">
        <w:rPr>
          <w:rFonts w:ascii="Times New Roman" w:hAnsi="Times New Roman" w:cs="Times New Roman"/>
          <w:sz w:val="24"/>
          <w:szCs w:val="24"/>
        </w:rPr>
        <w:t xml:space="preserve"> </w:t>
      </w:r>
      <w:r w:rsidR="009863FD">
        <w:rPr>
          <w:rFonts w:ascii="Times New Roman" w:hAnsi="Times New Roman" w:cs="Times New Roman"/>
          <w:sz w:val="24"/>
          <w:szCs w:val="24"/>
        </w:rPr>
        <w:t>цитрусовых</w:t>
      </w:r>
      <w:r w:rsidR="00995410">
        <w:rPr>
          <w:rFonts w:ascii="Times New Roman" w:hAnsi="Times New Roman" w:cs="Times New Roman"/>
          <w:sz w:val="24"/>
          <w:szCs w:val="24"/>
        </w:rPr>
        <w:t xml:space="preserve"> </w:t>
      </w:r>
      <w:r w:rsidR="00906E03">
        <w:rPr>
          <w:rFonts w:ascii="Times New Roman" w:hAnsi="Times New Roman" w:cs="Times New Roman"/>
          <w:sz w:val="24"/>
          <w:szCs w:val="24"/>
        </w:rPr>
        <w:t xml:space="preserve">растениях, </w:t>
      </w:r>
      <w:r w:rsidR="00995410">
        <w:rPr>
          <w:rFonts w:ascii="Times New Roman" w:hAnsi="Times New Roman" w:cs="Times New Roman"/>
          <w:sz w:val="24"/>
          <w:szCs w:val="24"/>
        </w:rPr>
        <w:t xml:space="preserve">является нарингин. </w:t>
      </w:r>
      <w:r w:rsidR="002B0E54">
        <w:rPr>
          <w:rFonts w:ascii="Times New Roman" w:hAnsi="Times New Roman" w:cs="Times New Roman"/>
          <w:sz w:val="24"/>
          <w:szCs w:val="24"/>
        </w:rPr>
        <w:t>Флавоноиды способны</w:t>
      </w:r>
      <w:r w:rsidR="009863FD" w:rsidRPr="00B70453">
        <w:rPr>
          <w:rFonts w:ascii="Times New Roman" w:hAnsi="Times New Roman"/>
          <w:sz w:val="24"/>
          <w:szCs w:val="24"/>
        </w:rPr>
        <w:t xml:space="preserve"> подавлять развитие рака</w:t>
      </w:r>
      <w:r w:rsidR="009863FD">
        <w:rPr>
          <w:rFonts w:ascii="Times New Roman" w:hAnsi="Times New Roman"/>
          <w:sz w:val="24"/>
          <w:szCs w:val="24"/>
        </w:rPr>
        <w:t xml:space="preserve">, </w:t>
      </w:r>
      <w:r w:rsidR="002B0E54">
        <w:rPr>
          <w:rFonts w:ascii="Times New Roman" w:hAnsi="Times New Roman"/>
          <w:sz w:val="24"/>
          <w:szCs w:val="24"/>
        </w:rPr>
        <w:t xml:space="preserve">влияют на кровообращение, </w:t>
      </w:r>
      <w:r w:rsidR="009863FD">
        <w:rPr>
          <w:rFonts w:ascii="Times New Roman" w:hAnsi="Times New Roman"/>
          <w:sz w:val="24"/>
          <w:szCs w:val="24"/>
        </w:rPr>
        <w:t>поэтому</w:t>
      </w:r>
      <w:r w:rsidR="009863FD">
        <w:rPr>
          <w:rFonts w:ascii="Times New Roman" w:hAnsi="Times New Roman" w:cs="Times New Roman"/>
          <w:sz w:val="24"/>
          <w:szCs w:val="24"/>
        </w:rPr>
        <w:t xml:space="preserve"> </w:t>
      </w:r>
      <w:r w:rsidR="00995410" w:rsidRPr="00B70453">
        <w:rPr>
          <w:rFonts w:ascii="Times New Roman" w:hAnsi="Times New Roman"/>
          <w:sz w:val="24"/>
          <w:szCs w:val="24"/>
        </w:rPr>
        <w:t xml:space="preserve">в настоящее время большой интерес представляет </w:t>
      </w:r>
      <w:r w:rsidR="002B0E54">
        <w:rPr>
          <w:rFonts w:ascii="Times New Roman" w:hAnsi="Times New Roman"/>
          <w:sz w:val="24"/>
          <w:szCs w:val="24"/>
        </w:rPr>
        <w:t>определение</w:t>
      </w:r>
      <w:r w:rsidR="002B0E54" w:rsidRPr="00B70453">
        <w:rPr>
          <w:rFonts w:ascii="Times New Roman" w:hAnsi="Times New Roman"/>
          <w:sz w:val="24"/>
          <w:szCs w:val="24"/>
        </w:rPr>
        <w:t xml:space="preserve"> </w:t>
      </w:r>
      <w:r w:rsidR="00995410" w:rsidRPr="00B70453">
        <w:rPr>
          <w:rFonts w:ascii="Times New Roman" w:hAnsi="Times New Roman"/>
          <w:sz w:val="24"/>
          <w:szCs w:val="24"/>
        </w:rPr>
        <w:t>флавоноидов в продуктах питания, растительных экстрактах и лекарственных препаратах</w:t>
      </w:r>
      <w:r w:rsidR="00995410">
        <w:rPr>
          <w:rFonts w:ascii="Times New Roman" w:hAnsi="Times New Roman" w:cs="Times New Roman"/>
          <w:sz w:val="24"/>
          <w:szCs w:val="24"/>
        </w:rPr>
        <w:t>.</w:t>
      </w:r>
      <w:r w:rsidR="009863FD" w:rsidRPr="009863FD">
        <w:rPr>
          <w:rFonts w:ascii="Times New Roman" w:hAnsi="Times New Roman" w:cs="Times New Roman"/>
          <w:sz w:val="24"/>
          <w:szCs w:val="24"/>
        </w:rPr>
        <w:t xml:space="preserve"> </w:t>
      </w:r>
      <w:r w:rsidR="009863FD">
        <w:rPr>
          <w:rFonts w:ascii="Times New Roman" w:hAnsi="Times New Roman" w:cs="Times New Roman"/>
          <w:sz w:val="24"/>
          <w:szCs w:val="24"/>
        </w:rPr>
        <w:t>Это приводит к необходимости разработки простых, чувствительных и экономически доступных способов их определения.</w:t>
      </w:r>
      <w:r w:rsidR="00CA6573">
        <w:rPr>
          <w:rFonts w:ascii="Times New Roman" w:hAnsi="Times New Roman" w:cs="Times New Roman"/>
          <w:sz w:val="24"/>
          <w:szCs w:val="24"/>
        </w:rPr>
        <w:t xml:space="preserve"> </w:t>
      </w:r>
      <w:r w:rsidR="00D63F82" w:rsidRPr="007C0F2A">
        <w:rPr>
          <w:rFonts w:ascii="Times New Roman" w:hAnsi="Times New Roman" w:cs="Times New Roman"/>
          <w:sz w:val="24"/>
          <w:szCs w:val="24"/>
        </w:rPr>
        <w:t xml:space="preserve">Люминесцентные свойства </w:t>
      </w:r>
      <w:r w:rsidR="00D63F82">
        <w:rPr>
          <w:rFonts w:ascii="Times New Roman" w:hAnsi="Times New Roman" w:cs="Times New Roman"/>
          <w:sz w:val="24"/>
          <w:szCs w:val="24"/>
        </w:rPr>
        <w:t>углеродны</w:t>
      </w:r>
      <w:r w:rsidR="00D63F82" w:rsidRPr="007C0F2A">
        <w:rPr>
          <w:rFonts w:ascii="Times New Roman" w:hAnsi="Times New Roman" w:cs="Times New Roman"/>
          <w:sz w:val="24"/>
          <w:szCs w:val="24"/>
        </w:rPr>
        <w:t xml:space="preserve">х </w:t>
      </w:r>
      <w:r w:rsidR="00CA6573">
        <w:rPr>
          <w:rFonts w:ascii="Times New Roman" w:hAnsi="Times New Roman" w:cs="Times New Roman"/>
          <w:sz w:val="24"/>
          <w:szCs w:val="24"/>
        </w:rPr>
        <w:t>нано</w:t>
      </w:r>
      <w:r w:rsidR="00BA49A1">
        <w:rPr>
          <w:rFonts w:ascii="Times New Roman" w:hAnsi="Times New Roman" w:cs="Times New Roman"/>
          <w:sz w:val="24"/>
          <w:szCs w:val="24"/>
        </w:rPr>
        <w:t>точек</w:t>
      </w:r>
      <w:r w:rsidR="00D63F82" w:rsidRPr="007C0F2A">
        <w:rPr>
          <w:rFonts w:ascii="Times New Roman" w:hAnsi="Times New Roman" w:cs="Times New Roman"/>
          <w:sz w:val="24"/>
          <w:szCs w:val="24"/>
        </w:rPr>
        <w:t xml:space="preserve">, </w:t>
      </w:r>
      <w:r w:rsidR="00827B54">
        <w:rPr>
          <w:rFonts w:ascii="Times New Roman" w:hAnsi="Times New Roman" w:cs="Times New Roman"/>
          <w:sz w:val="24"/>
          <w:szCs w:val="24"/>
        </w:rPr>
        <w:t xml:space="preserve">низкая токсичность, </w:t>
      </w:r>
      <w:r w:rsidR="00D63F82" w:rsidRPr="007C0F2A">
        <w:rPr>
          <w:rFonts w:ascii="Times New Roman" w:hAnsi="Times New Roman" w:cs="Times New Roman"/>
          <w:sz w:val="24"/>
          <w:szCs w:val="24"/>
        </w:rPr>
        <w:t xml:space="preserve">а также простота их синтеза могли бы сыграть важную роль в </w:t>
      </w:r>
      <w:r w:rsidR="00FF5F46">
        <w:rPr>
          <w:rFonts w:ascii="Times New Roman" w:hAnsi="Times New Roman" w:cs="Times New Roman"/>
          <w:sz w:val="24"/>
          <w:szCs w:val="24"/>
        </w:rPr>
        <w:t xml:space="preserve">решении </w:t>
      </w:r>
      <w:r w:rsidR="00BA49A1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AC084A">
        <w:rPr>
          <w:rFonts w:ascii="Times New Roman" w:hAnsi="Times New Roman" w:cs="Times New Roman"/>
          <w:sz w:val="24"/>
          <w:szCs w:val="24"/>
        </w:rPr>
        <w:t>задачи</w:t>
      </w:r>
      <w:r w:rsidR="00827B54">
        <w:rPr>
          <w:rFonts w:ascii="Times New Roman" w:hAnsi="Times New Roman" w:cs="Times New Roman"/>
          <w:sz w:val="24"/>
          <w:szCs w:val="24"/>
        </w:rPr>
        <w:t xml:space="preserve">, </w:t>
      </w:r>
      <w:r w:rsidR="000247C4">
        <w:rPr>
          <w:rFonts w:ascii="Times New Roman" w:hAnsi="Times New Roman" w:cs="Times New Roman"/>
          <w:sz w:val="24"/>
          <w:szCs w:val="24"/>
        </w:rPr>
        <w:t>в то время как</w:t>
      </w:r>
      <w:r w:rsidR="00827B54">
        <w:rPr>
          <w:rFonts w:ascii="Times New Roman" w:hAnsi="Times New Roman" w:cs="Times New Roman"/>
          <w:sz w:val="24"/>
          <w:szCs w:val="24"/>
        </w:rPr>
        <w:t xml:space="preserve"> интенсивная </w:t>
      </w:r>
      <w:r w:rsidR="000247C4">
        <w:rPr>
          <w:rFonts w:ascii="Times New Roman" w:hAnsi="Times New Roman" w:cs="Times New Roman"/>
          <w:sz w:val="24"/>
          <w:szCs w:val="24"/>
        </w:rPr>
        <w:t>эмиссия</w:t>
      </w:r>
      <w:r w:rsidR="00827B54">
        <w:rPr>
          <w:rFonts w:ascii="Times New Roman" w:hAnsi="Times New Roman" w:cs="Times New Roman"/>
          <w:sz w:val="24"/>
          <w:szCs w:val="24"/>
        </w:rPr>
        <w:t xml:space="preserve"> в видимой области спектра</w:t>
      </w:r>
      <w:r w:rsidR="00F529EF">
        <w:rPr>
          <w:rFonts w:ascii="Times New Roman" w:hAnsi="Times New Roman" w:cs="Times New Roman"/>
          <w:sz w:val="24"/>
          <w:szCs w:val="24"/>
        </w:rPr>
        <w:t>, обусловливающая возможность регист</w:t>
      </w:r>
      <w:r w:rsidR="00DD4EC6">
        <w:rPr>
          <w:rFonts w:ascii="Times New Roman" w:hAnsi="Times New Roman" w:cs="Times New Roman"/>
          <w:sz w:val="24"/>
          <w:szCs w:val="24"/>
        </w:rPr>
        <w:t>р</w:t>
      </w:r>
      <w:r w:rsidR="00F529EF">
        <w:rPr>
          <w:rFonts w:ascii="Times New Roman" w:hAnsi="Times New Roman" w:cs="Times New Roman"/>
          <w:sz w:val="24"/>
          <w:szCs w:val="24"/>
        </w:rPr>
        <w:t xml:space="preserve">ации сигнала с помощью </w:t>
      </w:r>
      <w:r w:rsidR="00F529EF" w:rsidRPr="00CA6573">
        <w:rPr>
          <w:rFonts w:ascii="Times New Roman" w:hAnsi="Times New Roman" w:cs="Times New Roman"/>
          <w:sz w:val="24"/>
          <w:szCs w:val="24"/>
        </w:rPr>
        <w:t>фотоаппарата/смартфона</w:t>
      </w:r>
      <w:r w:rsidR="00F529EF">
        <w:rPr>
          <w:rFonts w:ascii="Times New Roman" w:hAnsi="Times New Roman" w:cs="Times New Roman"/>
          <w:sz w:val="24"/>
          <w:szCs w:val="24"/>
        </w:rPr>
        <w:t>, позволила бы</w:t>
      </w:r>
      <w:r w:rsidR="00CA6573" w:rsidRPr="00CA6573">
        <w:rPr>
          <w:rFonts w:ascii="Times New Roman" w:hAnsi="Times New Roman" w:cs="Times New Roman"/>
          <w:sz w:val="24"/>
          <w:szCs w:val="24"/>
        </w:rPr>
        <w:t xml:space="preserve"> сделать анализ</w:t>
      </w:r>
      <w:r w:rsidR="00CA6573">
        <w:rPr>
          <w:rFonts w:ascii="Times New Roman" w:hAnsi="Times New Roman" w:cs="Times New Roman"/>
          <w:sz w:val="24"/>
          <w:szCs w:val="24"/>
        </w:rPr>
        <w:t xml:space="preserve"> </w:t>
      </w:r>
      <w:r w:rsidR="00CA6573" w:rsidRPr="00CA6573">
        <w:rPr>
          <w:rFonts w:ascii="Times New Roman" w:hAnsi="Times New Roman" w:cs="Times New Roman"/>
          <w:sz w:val="24"/>
          <w:szCs w:val="24"/>
        </w:rPr>
        <w:t>более дешевым и доступным</w:t>
      </w:r>
      <w:r w:rsidR="00B53C94">
        <w:rPr>
          <w:rFonts w:ascii="Times New Roman" w:hAnsi="Times New Roman" w:cs="Times New Roman"/>
          <w:sz w:val="24"/>
          <w:szCs w:val="24"/>
        </w:rPr>
        <w:t>.</w:t>
      </w:r>
    </w:p>
    <w:p w14:paraId="3638B82C" w14:textId="0D714ECF" w:rsidR="00675320" w:rsidRDefault="007E2D47" w:rsidP="0067532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C0F2A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 w:rsidRPr="007C0F2A">
        <w:rPr>
          <w:rFonts w:ascii="Times New Roman" w:hAnsi="Times New Roman" w:cs="Times New Roman"/>
          <w:sz w:val="24"/>
          <w:szCs w:val="24"/>
        </w:rPr>
        <w:t xml:space="preserve"> работы является </w:t>
      </w:r>
      <w:r>
        <w:rPr>
          <w:rFonts w:ascii="Times New Roman" w:hAnsi="Times New Roman" w:cs="Times New Roman"/>
          <w:sz w:val="24"/>
          <w:szCs w:val="24"/>
        </w:rPr>
        <w:t>изучение</w:t>
      </w:r>
      <w:r w:rsidR="009136B4">
        <w:rPr>
          <w:rFonts w:ascii="Times New Roman" w:hAnsi="Times New Roman" w:cs="Times New Roman"/>
          <w:sz w:val="24"/>
          <w:szCs w:val="24"/>
        </w:rPr>
        <w:t xml:space="preserve"> возможности люминесцентного и цветометрического определения нарингина с использованием углеродных наноточек.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31DBB" w14:textId="7C9156D6" w:rsidR="009378F0" w:rsidRDefault="00D8005A" w:rsidP="009863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8D2382">
        <w:rPr>
          <w:rFonts w:ascii="Times New Roman" w:hAnsi="Times New Roman" w:cs="Times New Roman"/>
          <w:sz w:val="24"/>
          <w:szCs w:val="24"/>
        </w:rPr>
        <w:t xml:space="preserve">синтез углеродных </w:t>
      </w:r>
      <w:r w:rsidR="009136B4">
        <w:rPr>
          <w:rFonts w:ascii="Times New Roman" w:hAnsi="Times New Roman" w:cs="Times New Roman"/>
          <w:sz w:val="24"/>
          <w:szCs w:val="24"/>
        </w:rPr>
        <w:t>нано</w:t>
      </w:r>
      <w:r w:rsidR="00E049F3">
        <w:rPr>
          <w:rFonts w:ascii="Times New Roman" w:hAnsi="Times New Roman" w:cs="Times New Roman"/>
          <w:sz w:val="24"/>
          <w:szCs w:val="24"/>
        </w:rPr>
        <w:t>точек (</w:t>
      </w:r>
      <w:r w:rsidR="00E049F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136B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049F3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E049F3" w:rsidRPr="00F01C2A">
        <w:rPr>
          <w:rFonts w:ascii="Times New Roman" w:hAnsi="Times New Roman" w:cs="Times New Roman"/>
          <w:sz w:val="24"/>
          <w:szCs w:val="24"/>
        </w:rPr>
        <w:t>)</w:t>
      </w:r>
      <w:r w:rsidR="008D2382">
        <w:rPr>
          <w:rFonts w:ascii="Times New Roman" w:hAnsi="Times New Roman" w:cs="Times New Roman"/>
          <w:sz w:val="24"/>
          <w:szCs w:val="24"/>
        </w:rPr>
        <w:t xml:space="preserve"> </w:t>
      </w:r>
      <w:r w:rsidRPr="00D8005A">
        <w:rPr>
          <w:rFonts w:ascii="Times New Roman" w:hAnsi="Times New Roman" w:cs="Times New Roman"/>
          <w:sz w:val="24"/>
          <w:szCs w:val="24"/>
        </w:rPr>
        <w:t>из лимонной кислоты</w:t>
      </w:r>
      <w:r w:rsidR="008D2382">
        <w:rPr>
          <w:rFonts w:ascii="Times New Roman" w:hAnsi="Times New Roman" w:cs="Times New Roman"/>
          <w:sz w:val="24"/>
          <w:szCs w:val="24"/>
        </w:rPr>
        <w:t xml:space="preserve"> </w:t>
      </w:r>
      <w:r w:rsidR="008D2382" w:rsidRPr="00D8005A">
        <w:rPr>
          <w:rFonts w:ascii="Times New Roman" w:hAnsi="Times New Roman" w:cs="Times New Roman"/>
          <w:sz w:val="24"/>
          <w:szCs w:val="24"/>
        </w:rPr>
        <w:t>пиролитическим методом</w:t>
      </w:r>
      <w:r w:rsidRPr="00D8005A">
        <w:rPr>
          <w:rFonts w:ascii="Times New Roman" w:hAnsi="Times New Roman" w:cs="Times New Roman"/>
          <w:sz w:val="24"/>
          <w:szCs w:val="24"/>
        </w:rPr>
        <w:t xml:space="preserve">. Длина волны люминесценции </w:t>
      </w:r>
      <w:r w:rsidR="00D559DB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="00A540E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136B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540EC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A540EC">
        <w:rPr>
          <w:rFonts w:ascii="Times New Roman" w:hAnsi="Times New Roman" w:cs="Times New Roman"/>
          <w:sz w:val="24"/>
          <w:szCs w:val="24"/>
        </w:rPr>
        <w:t xml:space="preserve"> </w:t>
      </w:r>
      <w:r w:rsidRPr="00D8005A">
        <w:rPr>
          <w:rFonts w:ascii="Times New Roman" w:hAnsi="Times New Roman" w:cs="Times New Roman"/>
          <w:sz w:val="24"/>
          <w:szCs w:val="24"/>
        </w:rPr>
        <w:t>составила 4</w:t>
      </w:r>
      <w:r w:rsidR="006C28CF">
        <w:rPr>
          <w:rFonts w:ascii="Times New Roman" w:hAnsi="Times New Roman" w:cs="Times New Roman"/>
          <w:sz w:val="24"/>
          <w:szCs w:val="24"/>
        </w:rPr>
        <w:t>6</w:t>
      </w:r>
      <w:r w:rsidR="007F01E8">
        <w:rPr>
          <w:rFonts w:ascii="Times New Roman" w:hAnsi="Times New Roman" w:cs="Times New Roman"/>
          <w:sz w:val="24"/>
          <w:szCs w:val="24"/>
        </w:rPr>
        <w:t>0</w:t>
      </w:r>
      <w:r w:rsidRPr="00D8005A">
        <w:rPr>
          <w:rFonts w:ascii="Times New Roman" w:hAnsi="Times New Roman" w:cs="Times New Roman"/>
          <w:sz w:val="24"/>
          <w:szCs w:val="24"/>
        </w:rPr>
        <w:t xml:space="preserve"> нм, возбуждения люминесценции – </w:t>
      </w:r>
      <w:r w:rsidR="00E3020F">
        <w:rPr>
          <w:rFonts w:ascii="Times New Roman" w:hAnsi="Times New Roman" w:cs="Times New Roman"/>
          <w:sz w:val="24"/>
          <w:szCs w:val="24"/>
        </w:rPr>
        <w:t xml:space="preserve">320 и </w:t>
      </w:r>
      <w:r w:rsidR="00A540EC">
        <w:rPr>
          <w:rFonts w:ascii="Times New Roman" w:hAnsi="Times New Roman" w:cs="Times New Roman"/>
          <w:sz w:val="24"/>
          <w:szCs w:val="24"/>
        </w:rPr>
        <w:t>4</w:t>
      </w:r>
      <w:r w:rsidR="007F01E8">
        <w:rPr>
          <w:rFonts w:ascii="Times New Roman" w:hAnsi="Times New Roman" w:cs="Times New Roman"/>
          <w:sz w:val="24"/>
          <w:szCs w:val="24"/>
        </w:rPr>
        <w:t>05</w:t>
      </w:r>
      <w:r w:rsidR="00A540EC" w:rsidRPr="00D8005A">
        <w:rPr>
          <w:rFonts w:ascii="Times New Roman" w:hAnsi="Times New Roman" w:cs="Times New Roman"/>
          <w:sz w:val="24"/>
          <w:szCs w:val="24"/>
        </w:rPr>
        <w:t xml:space="preserve"> </w:t>
      </w:r>
      <w:r w:rsidRPr="00D8005A">
        <w:rPr>
          <w:rFonts w:ascii="Times New Roman" w:hAnsi="Times New Roman" w:cs="Times New Roman"/>
          <w:sz w:val="24"/>
          <w:szCs w:val="24"/>
        </w:rPr>
        <w:t>нм</w:t>
      </w:r>
      <w:r w:rsidR="00A540EC">
        <w:rPr>
          <w:rFonts w:ascii="Times New Roman" w:hAnsi="Times New Roman" w:cs="Times New Roman"/>
          <w:sz w:val="24"/>
          <w:szCs w:val="24"/>
        </w:rPr>
        <w:t xml:space="preserve">, при разбавлении раствора </w:t>
      </w:r>
      <w:r w:rsidR="00A540E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F01E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540EC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A540EC">
        <w:rPr>
          <w:rFonts w:ascii="Times New Roman" w:hAnsi="Times New Roman" w:cs="Times New Roman"/>
          <w:sz w:val="24"/>
          <w:szCs w:val="24"/>
        </w:rPr>
        <w:t xml:space="preserve"> водой </w:t>
      </w:r>
      <w:r w:rsidR="006C28CF" w:rsidRPr="00335429">
        <w:rPr>
          <w:rFonts w:ascii="Times New Roman" w:hAnsi="Times New Roman" w:cs="Times New Roman"/>
          <w:bCs/>
          <w:sz w:val="24"/>
          <w:szCs w:val="24"/>
        </w:rPr>
        <w:t xml:space="preserve">наблюдается рост интенсивности люминесценции, при этом изменяется спектр возбуждения люминесценции: максимумы сдвигаются друг к другу и </w:t>
      </w:r>
      <w:r w:rsidR="006C28CF">
        <w:rPr>
          <w:rFonts w:ascii="Times New Roman" w:hAnsi="Times New Roman" w:cs="Times New Roman"/>
          <w:bCs/>
          <w:sz w:val="24"/>
          <w:szCs w:val="24"/>
        </w:rPr>
        <w:t>при разбавлении более чем в 8 раз</w:t>
      </w:r>
      <w:r w:rsidR="006C28CF" w:rsidRPr="00335429">
        <w:rPr>
          <w:rFonts w:ascii="Times New Roman" w:hAnsi="Times New Roman" w:cs="Times New Roman"/>
          <w:bCs/>
          <w:sz w:val="24"/>
          <w:szCs w:val="24"/>
        </w:rPr>
        <w:t xml:space="preserve"> сливаются в единый максимум при 365 нм</w:t>
      </w:r>
      <w:r w:rsidR="006C28CF">
        <w:rPr>
          <w:rFonts w:ascii="Times New Roman" w:hAnsi="Times New Roman" w:cs="Times New Roman"/>
          <w:bCs/>
          <w:sz w:val="24"/>
          <w:szCs w:val="24"/>
        </w:rPr>
        <w:t>.</w:t>
      </w:r>
      <w:r w:rsidRPr="00D8005A">
        <w:rPr>
          <w:rFonts w:ascii="Times New Roman" w:hAnsi="Times New Roman" w:cs="Times New Roman"/>
          <w:sz w:val="24"/>
          <w:szCs w:val="24"/>
        </w:rPr>
        <w:t xml:space="preserve"> Полученные </w:t>
      </w:r>
      <w:r w:rsidR="007F01E8">
        <w:rPr>
          <w:rFonts w:ascii="Times New Roman" w:hAnsi="Times New Roman" w:cs="Times New Roman"/>
          <w:sz w:val="24"/>
          <w:szCs w:val="24"/>
        </w:rPr>
        <w:t>нано</w:t>
      </w:r>
      <w:r w:rsidRPr="00D8005A">
        <w:rPr>
          <w:rFonts w:ascii="Times New Roman" w:hAnsi="Times New Roman" w:cs="Times New Roman"/>
          <w:sz w:val="24"/>
          <w:szCs w:val="24"/>
        </w:rPr>
        <w:t>точки стабильны длительное время</w:t>
      </w:r>
      <w:r w:rsidR="00471414" w:rsidRPr="00471414">
        <w:rPr>
          <w:rFonts w:ascii="Times New Roman" w:hAnsi="Times New Roman" w:cs="Times New Roman"/>
          <w:sz w:val="24"/>
          <w:szCs w:val="24"/>
        </w:rPr>
        <w:t xml:space="preserve"> </w:t>
      </w:r>
      <w:r w:rsidR="00471414" w:rsidRPr="00D8005A">
        <w:rPr>
          <w:rFonts w:ascii="Times New Roman" w:hAnsi="Times New Roman" w:cs="Times New Roman"/>
          <w:sz w:val="24"/>
          <w:szCs w:val="24"/>
        </w:rPr>
        <w:t>при -18°С</w:t>
      </w:r>
      <w:r w:rsidRPr="00D8005A">
        <w:rPr>
          <w:rFonts w:ascii="Times New Roman" w:hAnsi="Times New Roman" w:cs="Times New Roman"/>
          <w:sz w:val="24"/>
          <w:szCs w:val="24"/>
        </w:rPr>
        <w:t>.</w:t>
      </w:r>
    </w:p>
    <w:p w14:paraId="55D91E22" w14:textId="11047005" w:rsidR="007E2D47" w:rsidRPr="00F01C2A" w:rsidRDefault="00D8005A" w:rsidP="009863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8005A">
        <w:rPr>
          <w:rFonts w:ascii="Times New Roman" w:hAnsi="Times New Roman" w:cs="Times New Roman"/>
          <w:sz w:val="24"/>
          <w:szCs w:val="24"/>
        </w:rPr>
        <w:t>Показано, что в присутствии</w:t>
      </w:r>
      <w:r w:rsidR="007F01E8">
        <w:rPr>
          <w:rFonts w:ascii="Times New Roman" w:hAnsi="Times New Roman" w:cs="Times New Roman"/>
          <w:sz w:val="24"/>
          <w:szCs w:val="24"/>
        </w:rPr>
        <w:t xml:space="preserve"> нарингина</w:t>
      </w:r>
      <w:r w:rsidR="00986341">
        <w:rPr>
          <w:rFonts w:ascii="Times New Roman" w:hAnsi="Times New Roman" w:cs="Times New Roman"/>
          <w:sz w:val="24"/>
          <w:szCs w:val="24"/>
        </w:rPr>
        <w:t xml:space="preserve"> </w:t>
      </w:r>
      <w:r w:rsidRPr="00D8005A">
        <w:rPr>
          <w:rFonts w:ascii="Times New Roman" w:hAnsi="Times New Roman" w:cs="Times New Roman"/>
          <w:sz w:val="24"/>
          <w:szCs w:val="24"/>
        </w:rPr>
        <w:t>при рН 1</w:t>
      </w:r>
      <w:r w:rsidR="00B53C94">
        <w:rPr>
          <w:rFonts w:ascii="Times New Roman" w:hAnsi="Times New Roman" w:cs="Times New Roman"/>
          <w:sz w:val="24"/>
          <w:szCs w:val="24"/>
        </w:rPr>
        <w:t>0.2</w:t>
      </w:r>
      <w:r w:rsidRPr="00D8005A">
        <w:rPr>
          <w:rFonts w:ascii="Times New Roman" w:hAnsi="Times New Roman" w:cs="Times New Roman"/>
          <w:sz w:val="24"/>
          <w:szCs w:val="24"/>
        </w:rPr>
        <w:t>–11.</w:t>
      </w:r>
      <w:r w:rsidR="00B53C94">
        <w:rPr>
          <w:rFonts w:ascii="Times New Roman" w:hAnsi="Times New Roman" w:cs="Times New Roman"/>
          <w:sz w:val="24"/>
          <w:szCs w:val="24"/>
        </w:rPr>
        <w:t>8</w:t>
      </w:r>
      <w:r w:rsidRPr="00D8005A">
        <w:rPr>
          <w:rFonts w:ascii="Times New Roman" w:hAnsi="Times New Roman" w:cs="Times New Roman"/>
          <w:sz w:val="24"/>
          <w:szCs w:val="24"/>
        </w:rPr>
        <w:t xml:space="preserve"> происходит уменьшение люминесценции C</w:t>
      </w:r>
      <w:r w:rsidR="009153C6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Start"/>
      <w:r w:rsidRPr="00D8005A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513693">
        <w:rPr>
          <w:rFonts w:ascii="Times New Roman" w:hAnsi="Times New Roman" w:cs="Times New Roman"/>
          <w:sz w:val="24"/>
          <w:szCs w:val="24"/>
        </w:rPr>
        <w:t xml:space="preserve">. 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Проведен выбор условий люминесцентного определения </w:t>
      </w:r>
      <w:r w:rsidR="00B53C94">
        <w:rPr>
          <w:rFonts w:ascii="Times New Roman" w:hAnsi="Times New Roman" w:cs="Times New Roman"/>
          <w:sz w:val="24"/>
          <w:szCs w:val="24"/>
        </w:rPr>
        <w:t>нарингина</w:t>
      </w:r>
      <w:r w:rsidR="0010595D">
        <w:rPr>
          <w:rFonts w:ascii="Times New Roman" w:hAnsi="Times New Roman" w:cs="Times New Roman"/>
          <w:sz w:val="24"/>
          <w:szCs w:val="24"/>
        </w:rPr>
        <w:t xml:space="preserve"> 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A540E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53C9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540EC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7E2D47" w:rsidRPr="00F01C2A">
        <w:rPr>
          <w:rFonts w:ascii="Times New Roman" w:hAnsi="Times New Roman" w:cs="Times New Roman"/>
          <w:sz w:val="24"/>
          <w:szCs w:val="24"/>
        </w:rPr>
        <w:t>: рН</w:t>
      </w:r>
      <w:r w:rsidR="00B53C94">
        <w:rPr>
          <w:rFonts w:ascii="Times New Roman" w:hAnsi="Times New Roman" w:cs="Times New Roman"/>
          <w:sz w:val="24"/>
          <w:szCs w:val="24"/>
        </w:rPr>
        <w:t xml:space="preserve"> </w:t>
      </w:r>
      <w:r w:rsidR="0010595D" w:rsidRPr="00D8005A">
        <w:rPr>
          <w:rFonts w:ascii="Times New Roman" w:hAnsi="Times New Roman" w:cs="Times New Roman"/>
          <w:sz w:val="24"/>
          <w:szCs w:val="24"/>
        </w:rPr>
        <w:t>11.</w:t>
      </w:r>
      <w:r w:rsidR="00B53C94">
        <w:rPr>
          <w:rFonts w:ascii="Times New Roman" w:hAnsi="Times New Roman" w:cs="Times New Roman"/>
          <w:sz w:val="24"/>
          <w:szCs w:val="24"/>
        </w:rPr>
        <w:t>8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, </w:t>
      </w:r>
      <w:r w:rsidR="007E2D47" w:rsidRPr="00F01C2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E2D47" w:rsidRPr="00F01C2A">
        <w:rPr>
          <w:rFonts w:ascii="Times New Roman" w:hAnsi="Times New Roman" w:cs="Times New Roman"/>
          <w:sz w:val="24"/>
          <w:szCs w:val="24"/>
        </w:rPr>
        <w:t>(</w:t>
      </w:r>
      <w:r w:rsidR="0010595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53C9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0595D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10595D" w:rsidRPr="00F01C2A">
        <w:rPr>
          <w:rFonts w:ascii="Times New Roman" w:hAnsi="Times New Roman" w:cs="Times New Roman"/>
          <w:sz w:val="24"/>
          <w:szCs w:val="24"/>
        </w:rPr>
        <w:t>)</w:t>
      </w:r>
      <w:r w:rsidR="0010595D" w:rsidRPr="0010595D">
        <w:rPr>
          <w:rFonts w:ascii="Times New Roman" w:hAnsi="Times New Roman" w:cs="Times New Roman"/>
          <w:sz w:val="24"/>
          <w:szCs w:val="24"/>
        </w:rPr>
        <w:t xml:space="preserve"> 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= </w:t>
      </w:r>
      <w:r w:rsidR="0010595D">
        <w:rPr>
          <w:rFonts w:ascii="Times New Roman" w:hAnsi="Times New Roman" w:cs="Times New Roman"/>
          <w:sz w:val="24"/>
          <w:szCs w:val="24"/>
        </w:rPr>
        <w:t>1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 мл</w:t>
      </w:r>
      <w:r w:rsidR="00A540EC">
        <w:rPr>
          <w:rFonts w:ascii="Times New Roman" w:hAnsi="Times New Roman" w:cs="Times New Roman"/>
          <w:sz w:val="24"/>
          <w:szCs w:val="24"/>
        </w:rPr>
        <w:t xml:space="preserve"> (</w:t>
      </w:r>
      <w:r w:rsidR="00D64EF8">
        <w:rPr>
          <w:rFonts w:ascii="Times New Roman" w:hAnsi="Times New Roman" w:cs="Times New Roman"/>
          <w:sz w:val="24"/>
          <w:szCs w:val="24"/>
          <w:lang w:val="en-US"/>
        </w:rPr>
        <w:t>CNDs</w:t>
      </w:r>
      <w:r w:rsidR="00D64EF8">
        <w:rPr>
          <w:rFonts w:ascii="Times New Roman" w:hAnsi="Times New Roman" w:cs="Times New Roman"/>
          <w:sz w:val="24"/>
          <w:szCs w:val="24"/>
        </w:rPr>
        <w:t>,</w:t>
      </w:r>
      <w:r w:rsidR="00D64EF8" w:rsidRPr="00173587">
        <w:rPr>
          <w:rFonts w:ascii="Times New Roman" w:hAnsi="Times New Roman" w:cs="Times New Roman"/>
          <w:sz w:val="24"/>
          <w:szCs w:val="24"/>
        </w:rPr>
        <w:t xml:space="preserve"> </w:t>
      </w:r>
      <w:r w:rsidR="00513693">
        <w:rPr>
          <w:rFonts w:ascii="Times New Roman" w:hAnsi="Times New Roman" w:cs="Times New Roman"/>
          <w:sz w:val="24"/>
          <w:szCs w:val="24"/>
        </w:rPr>
        <w:t>разбавленные в 8 раз,</w:t>
      </w:r>
      <w:r w:rsidR="00A540EC">
        <w:rPr>
          <w:rFonts w:ascii="Times New Roman" w:hAnsi="Times New Roman" w:cs="Times New Roman"/>
          <w:sz w:val="24"/>
          <w:szCs w:val="24"/>
        </w:rPr>
        <w:t xml:space="preserve"> 5 мл реакционной смеси)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, </w:t>
      </w:r>
      <w:r w:rsidR="00445A5E" w:rsidRPr="00F01C2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45A5E" w:rsidRPr="00F01C2A">
        <w:rPr>
          <w:rFonts w:ascii="Times New Roman" w:hAnsi="Times New Roman" w:cs="Times New Roman"/>
          <w:sz w:val="24"/>
          <w:szCs w:val="24"/>
        </w:rPr>
        <w:t>(</w:t>
      </w:r>
      <w:r w:rsidR="00445A5E">
        <w:rPr>
          <w:rFonts w:ascii="Times New Roman" w:hAnsi="Times New Roman" w:cs="Times New Roman"/>
          <w:sz w:val="24"/>
          <w:szCs w:val="24"/>
        </w:rPr>
        <w:t>спирта</w:t>
      </w:r>
      <w:r w:rsidR="00445A5E" w:rsidRPr="00F01C2A">
        <w:rPr>
          <w:rFonts w:ascii="Times New Roman" w:hAnsi="Times New Roman" w:cs="Times New Roman"/>
          <w:sz w:val="24"/>
          <w:szCs w:val="24"/>
        </w:rPr>
        <w:t>)</w:t>
      </w:r>
      <w:r w:rsidR="00445A5E" w:rsidRPr="0010595D">
        <w:rPr>
          <w:rFonts w:ascii="Times New Roman" w:hAnsi="Times New Roman" w:cs="Times New Roman"/>
          <w:sz w:val="24"/>
          <w:szCs w:val="24"/>
        </w:rPr>
        <w:t xml:space="preserve"> </w:t>
      </w:r>
      <w:r w:rsidR="00445A5E" w:rsidRPr="00F01C2A">
        <w:rPr>
          <w:rFonts w:ascii="Times New Roman" w:hAnsi="Times New Roman" w:cs="Times New Roman"/>
          <w:sz w:val="24"/>
          <w:szCs w:val="24"/>
        </w:rPr>
        <w:t xml:space="preserve">= </w:t>
      </w:r>
      <w:r w:rsidR="00445A5E">
        <w:rPr>
          <w:rFonts w:ascii="Times New Roman" w:hAnsi="Times New Roman" w:cs="Times New Roman"/>
          <w:sz w:val="24"/>
          <w:szCs w:val="24"/>
        </w:rPr>
        <w:t>1</w:t>
      </w:r>
      <w:r w:rsidR="00445A5E" w:rsidRPr="00F01C2A">
        <w:rPr>
          <w:rFonts w:ascii="Times New Roman" w:hAnsi="Times New Roman" w:cs="Times New Roman"/>
          <w:sz w:val="24"/>
          <w:szCs w:val="24"/>
        </w:rPr>
        <w:t xml:space="preserve"> мл</w:t>
      </w:r>
      <w:r w:rsidR="00445A5E">
        <w:rPr>
          <w:rFonts w:ascii="Times New Roman" w:hAnsi="Times New Roman" w:cs="Times New Roman"/>
          <w:sz w:val="24"/>
          <w:szCs w:val="24"/>
        </w:rPr>
        <w:t xml:space="preserve">, </w:t>
      </w:r>
      <w:r w:rsidR="007E2D47" w:rsidRPr="00F01C2A">
        <w:rPr>
          <w:rFonts w:ascii="Times New Roman" w:hAnsi="Times New Roman" w:cs="Times New Roman"/>
          <w:sz w:val="24"/>
          <w:szCs w:val="24"/>
        </w:rPr>
        <w:t xml:space="preserve">время взаимодействия </w:t>
      </w:r>
      <w:r w:rsidR="00FE082C">
        <w:rPr>
          <w:rFonts w:ascii="Times New Roman" w:hAnsi="Times New Roman" w:cs="Times New Roman"/>
          <w:sz w:val="24"/>
          <w:szCs w:val="24"/>
        </w:rPr>
        <w:t>4</w:t>
      </w:r>
      <w:r w:rsidR="007E2D47" w:rsidRPr="00F01C2A">
        <w:rPr>
          <w:rFonts w:ascii="Times New Roman" w:hAnsi="Times New Roman" w:cs="Times New Roman"/>
          <w:sz w:val="24"/>
          <w:szCs w:val="24"/>
        </w:rPr>
        <w:t>0 мин.</w:t>
      </w:r>
      <w:r w:rsidR="007E2D47">
        <w:rPr>
          <w:rFonts w:ascii="Times New Roman" w:hAnsi="Times New Roman" w:cs="Times New Roman"/>
          <w:sz w:val="24"/>
          <w:szCs w:val="24"/>
        </w:rPr>
        <w:t xml:space="preserve"> </w:t>
      </w:r>
      <w:r w:rsidR="00A540EC">
        <w:rPr>
          <w:rFonts w:ascii="Times New Roman" w:hAnsi="Times New Roman" w:cs="Times New Roman"/>
          <w:sz w:val="24"/>
          <w:szCs w:val="24"/>
        </w:rPr>
        <w:t xml:space="preserve">В данных условиях предел обнаружения </w:t>
      </w:r>
      <w:r w:rsidR="00B53C94">
        <w:rPr>
          <w:rFonts w:ascii="Times New Roman" w:hAnsi="Times New Roman" w:cs="Times New Roman"/>
          <w:sz w:val="24"/>
          <w:szCs w:val="24"/>
        </w:rPr>
        <w:t xml:space="preserve">нарингина </w:t>
      </w:r>
      <w:r w:rsidR="00A540EC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2769E7">
        <w:rPr>
          <w:rFonts w:ascii="Times New Roman" w:hAnsi="Times New Roman" w:cs="Times New Roman"/>
          <w:sz w:val="24"/>
          <w:szCs w:val="24"/>
        </w:rPr>
        <w:t>1</w:t>
      </w:r>
      <w:r w:rsidR="006C28CF">
        <w:rPr>
          <w:rFonts w:ascii="Times New Roman" w:hAnsi="Times New Roman" w:cs="Times New Roman"/>
          <w:sz w:val="24"/>
          <w:szCs w:val="24"/>
        </w:rPr>
        <w:t>.4</w:t>
      </w:r>
      <w:r w:rsidR="00A5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0EC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A540EC">
        <w:rPr>
          <w:rFonts w:ascii="Times New Roman" w:hAnsi="Times New Roman" w:cs="Times New Roman"/>
          <w:sz w:val="24"/>
          <w:szCs w:val="24"/>
        </w:rPr>
        <w:t>.</w:t>
      </w:r>
      <w:r w:rsidR="006C28CF">
        <w:rPr>
          <w:rFonts w:ascii="Times New Roman" w:hAnsi="Times New Roman" w:cs="Times New Roman"/>
          <w:sz w:val="24"/>
          <w:szCs w:val="24"/>
        </w:rPr>
        <w:t xml:space="preserve"> Помимо </w:t>
      </w:r>
      <w:proofErr w:type="spellStart"/>
      <w:r w:rsidR="006C28CF">
        <w:rPr>
          <w:rFonts w:ascii="Times New Roman" w:hAnsi="Times New Roman" w:cs="Times New Roman"/>
          <w:sz w:val="24"/>
          <w:szCs w:val="24"/>
        </w:rPr>
        <w:t>флуориметрического</w:t>
      </w:r>
      <w:proofErr w:type="spellEnd"/>
      <w:r w:rsidR="006C28CF">
        <w:rPr>
          <w:rFonts w:ascii="Times New Roman" w:hAnsi="Times New Roman" w:cs="Times New Roman"/>
          <w:sz w:val="24"/>
          <w:szCs w:val="24"/>
        </w:rPr>
        <w:t xml:space="preserve"> определения возможно ещё и спектрофотометрическое по собственному поглощению нарингина, предел обнаружения </w:t>
      </w:r>
      <w:r w:rsidR="00526BB2">
        <w:rPr>
          <w:rFonts w:ascii="Times New Roman" w:hAnsi="Times New Roman" w:cs="Times New Roman"/>
          <w:sz w:val="24"/>
          <w:szCs w:val="24"/>
        </w:rPr>
        <w:t xml:space="preserve">которого </w:t>
      </w:r>
      <w:r w:rsidR="006C28CF">
        <w:rPr>
          <w:rFonts w:ascii="Times New Roman" w:hAnsi="Times New Roman" w:cs="Times New Roman"/>
          <w:sz w:val="24"/>
          <w:szCs w:val="24"/>
        </w:rPr>
        <w:t xml:space="preserve">составляет 1.3 </w:t>
      </w:r>
      <w:proofErr w:type="spellStart"/>
      <w:r w:rsidR="006C28CF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6C28CF">
        <w:rPr>
          <w:rFonts w:ascii="Times New Roman" w:hAnsi="Times New Roman" w:cs="Times New Roman"/>
          <w:sz w:val="24"/>
          <w:szCs w:val="24"/>
        </w:rPr>
        <w:t>.</w:t>
      </w:r>
    </w:p>
    <w:p w14:paraId="71364F56" w14:textId="45D8038D" w:rsidR="00513693" w:rsidRDefault="00513693" w:rsidP="005136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Показана возможность цветометрического определения нарингина с помощью цифрового фотоаппарата и смартфона</w:t>
      </w:r>
      <w:r w:rsidR="00584D0B">
        <w:rPr>
          <w:rFonts w:ascii="Times New Roman" w:hAnsi="Times New Roman" w:cs="Times New Roman"/>
          <w:sz w:val="24"/>
          <w:szCs w:val="24"/>
        </w:rPr>
        <w:t>.</w:t>
      </w:r>
      <w:r w:rsidR="00C51192">
        <w:rPr>
          <w:rFonts w:ascii="Times New Roman" w:hAnsi="Times New Roman" w:cs="Times New Roman"/>
          <w:sz w:val="24"/>
          <w:szCs w:val="24"/>
        </w:rPr>
        <w:t xml:space="preserve"> </w:t>
      </w:r>
      <w:r w:rsidR="00584D0B">
        <w:rPr>
          <w:rFonts w:ascii="Times New Roman" w:hAnsi="Times New Roman" w:cs="Times New Roman"/>
          <w:sz w:val="24"/>
          <w:szCs w:val="24"/>
        </w:rPr>
        <w:t>В</w:t>
      </w:r>
      <w:r w:rsidR="00C51192">
        <w:rPr>
          <w:rFonts w:ascii="Times New Roman" w:hAnsi="Times New Roman" w:cs="Times New Roman"/>
          <w:sz w:val="24"/>
          <w:szCs w:val="24"/>
        </w:rPr>
        <w:t xml:space="preserve"> качестве аналитического сигнала при регистрации люминесцентного излучения предложено использовать значения евклидова расстояния в системе </w:t>
      </w:r>
      <w:r w:rsidR="00C51192" w:rsidRPr="00335429">
        <w:rPr>
          <w:rFonts w:ascii="Times New Roman" w:hAnsi="Times New Roman" w:cs="Times New Roman"/>
          <w:i/>
          <w:sz w:val="24"/>
          <w:szCs w:val="24"/>
          <w:lang w:val="en-US"/>
        </w:rPr>
        <w:t>RGB</w:t>
      </w:r>
      <w:r w:rsidR="00C51192" w:rsidRPr="00335429">
        <w:rPr>
          <w:rFonts w:ascii="Times New Roman" w:hAnsi="Times New Roman" w:cs="Times New Roman"/>
          <w:sz w:val="24"/>
          <w:szCs w:val="24"/>
        </w:rPr>
        <w:t xml:space="preserve">, </w:t>
      </w:r>
      <w:r w:rsidR="00C51192">
        <w:rPr>
          <w:rFonts w:ascii="Times New Roman" w:hAnsi="Times New Roman" w:cs="Times New Roman"/>
          <w:sz w:val="24"/>
          <w:szCs w:val="24"/>
        </w:rPr>
        <w:t xml:space="preserve">при проведении определения по собственной окраске растворов – значения параметра </w:t>
      </w:r>
      <w:r w:rsidR="00C51192" w:rsidRPr="0033542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51192">
        <w:rPr>
          <w:rFonts w:ascii="Times New Roman" w:hAnsi="Times New Roman" w:cs="Times New Roman"/>
          <w:sz w:val="24"/>
          <w:szCs w:val="24"/>
        </w:rPr>
        <w:t xml:space="preserve"> в системе </w:t>
      </w:r>
      <w:r w:rsidR="00C51192" w:rsidRPr="00335429">
        <w:rPr>
          <w:rFonts w:ascii="Times New Roman" w:hAnsi="Times New Roman" w:cs="Times New Roman"/>
          <w:i/>
          <w:sz w:val="24"/>
          <w:szCs w:val="24"/>
          <w:lang w:val="en-US"/>
        </w:rPr>
        <w:t>Lab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4378">
        <w:rPr>
          <w:rFonts w:ascii="Times New Roman" w:hAnsi="Times New Roman" w:cs="Times New Roman"/>
          <w:sz w:val="24"/>
          <w:szCs w:val="24"/>
        </w:rPr>
        <w:t>В этих случаях д</w:t>
      </w:r>
      <w:r w:rsidR="006D2A99">
        <w:rPr>
          <w:rFonts w:ascii="Times New Roman" w:hAnsi="Times New Roman" w:cs="Times New Roman"/>
          <w:sz w:val="24"/>
          <w:szCs w:val="24"/>
        </w:rPr>
        <w:t>остиг</w:t>
      </w:r>
      <w:r w:rsidR="00044378">
        <w:rPr>
          <w:rFonts w:ascii="Times New Roman" w:hAnsi="Times New Roman" w:cs="Times New Roman"/>
          <w:sz w:val="24"/>
          <w:szCs w:val="24"/>
        </w:rPr>
        <w:t>аются</w:t>
      </w:r>
      <w:r w:rsidR="006D2A99">
        <w:rPr>
          <w:rFonts w:ascii="Times New Roman" w:hAnsi="Times New Roman" w:cs="Times New Roman"/>
          <w:sz w:val="24"/>
          <w:szCs w:val="24"/>
        </w:rPr>
        <w:t xml:space="preserve"> пределы обнаружения</w:t>
      </w:r>
      <w:r w:rsidR="00044378">
        <w:rPr>
          <w:rFonts w:ascii="Times New Roman" w:hAnsi="Times New Roman" w:cs="Times New Roman"/>
          <w:sz w:val="24"/>
          <w:szCs w:val="24"/>
        </w:rPr>
        <w:t>,</w:t>
      </w:r>
      <w:r w:rsidR="006D2A99">
        <w:rPr>
          <w:rFonts w:ascii="Times New Roman" w:hAnsi="Times New Roman" w:cs="Times New Roman"/>
          <w:sz w:val="24"/>
          <w:szCs w:val="24"/>
        </w:rPr>
        <w:t xml:space="preserve"> сопоставимы</w:t>
      </w:r>
      <w:r w:rsidR="00044378">
        <w:rPr>
          <w:rFonts w:ascii="Times New Roman" w:hAnsi="Times New Roman" w:cs="Times New Roman"/>
          <w:sz w:val="24"/>
          <w:szCs w:val="24"/>
        </w:rPr>
        <w:t>е</w:t>
      </w:r>
      <w:r w:rsidR="006D2A99">
        <w:rPr>
          <w:rFonts w:ascii="Times New Roman" w:hAnsi="Times New Roman" w:cs="Times New Roman"/>
          <w:sz w:val="24"/>
          <w:szCs w:val="24"/>
        </w:rPr>
        <w:t xml:space="preserve"> </w:t>
      </w:r>
      <w:r w:rsidR="00044378">
        <w:rPr>
          <w:rFonts w:ascii="Times New Roman" w:hAnsi="Times New Roman" w:cs="Times New Roman"/>
          <w:sz w:val="24"/>
          <w:szCs w:val="24"/>
        </w:rPr>
        <w:t>с флуориметрическим и спектрофотометрическим определением.</w:t>
      </w:r>
    </w:p>
    <w:p w14:paraId="1A5C7DEE" w14:textId="69B0E4ED" w:rsidR="00100C6E" w:rsidRDefault="00513693" w:rsidP="005136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16E2">
        <w:rPr>
          <w:rFonts w:ascii="Times New Roman" w:hAnsi="Times New Roman" w:cs="Times New Roman"/>
          <w:sz w:val="24"/>
          <w:szCs w:val="24"/>
        </w:rPr>
        <w:t xml:space="preserve">Проведен анализ </w:t>
      </w:r>
      <w:r w:rsidR="00044378">
        <w:rPr>
          <w:rFonts w:ascii="Times New Roman" w:hAnsi="Times New Roman" w:cs="Times New Roman"/>
          <w:sz w:val="24"/>
          <w:szCs w:val="24"/>
        </w:rPr>
        <w:t>биологически активной добавки</w:t>
      </w:r>
      <w:r w:rsidRPr="00D716E2">
        <w:rPr>
          <w:rFonts w:ascii="Times New Roman" w:hAnsi="Times New Roman" w:cs="Times New Roman"/>
          <w:sz w:val="24"/>
          <w:szCs w:val="24"/>
        </w:rPr>
        <w:t xml:space="preserve"> «</w:t>
      </w:r>
      <w:r w:rsidR="00044378">
        <w:rPr>
          <w:rFonts w:ascii="Times New Roman" w:hAnsi="Times New Roman" w:cs="Times New Roman"/>
          <w:sz w:val="24"/>
          <w:szCs w:val="24"/>
          <w:lang w:val="en-US"/>
        </w:rPr>
        <w:t>Naringin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44378">
        <w:rPr>
          <w:rFonts w:ascii="Times New Roman" w:hAnsi="Times New Roman" w:cs="Times New Roman"/>
          <w:sz w:val="24"/>
          <w:szCs w:val="24"/>
        </w:rPr>
        <w:t xml:space="preserve"> («</w:t>
      </w:r>
      <w:r w:rsidR="00044378">
        <w:rPr>
          <w:rFonts w:ascii="Times New Roman" w:hAnsi="Times New Roman" w:cs="Times New Roman"/>
          <w:sz w:val="24"/>
          <w:szCs w:val="24"/>
          <w:lang w:val="en-US"/>
        </w:rPr>
        <w:t>Swanson</w:t>
      </w:r>
      <w:r w:rsidR="00044378">
        <w:rPr>
          <w:rFonts w:ascii="Times New Roman" w:hAnsi="Times New Roman" w:cs="Times New Roman"/>
          <w:sz w:val="24"/>
          <w:szCs w:val="24"/>
        </w:rPr>
        <w:t>»</w:t>
      </w:r>
      <w:r w:rsidR="00044378" w:rsidRPr="00DE6F03">
        <w:rPr>
          <w:rFonts w:ascii="Times New Roman" w:hAnsi="Times New Roman" w:cs="Times New Roman"/>
          <w:sz w:val="24"/>
          <w:szCs w:val="24"/>
        </w:rPr>
        <w:t xml:space="preserve">, </w:t>
      </w:r>
      <w:r w:rsidR="00044378">
        <w:rPr>
          <w:rFonts w:ascii="Times New Roman" w:hAnsi="Times New Roman" w:cs="Times New Roman"/>
          <w:sz w:val="24"/>
          <w:szCs w:val="24"/>
        </w:rPr>
        <w:t>США)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16E2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люминесцентного</w:t>
      </w:r>
      <w:r w:rsidR="00044378">
        <w:rPr>
          <w:rFonts w:ascii="Times New Roman" w:hAnsi="Times New Roman" w:cs="Times New Roman"/>
          <w:sz w:val="24"/>
          <w:szCs w:val="24"/>
        </w:rPr>
        <w:t>, спектрофотометрического</w:t>
      </w:r>
      <w:r>
        <w:rPr>
          <w:rFonts w:ascii="Times New Roman" w:hAnsi="Times New Roman" w:cs="Times New Roman"/>
          <w:sz w:val="24"/>
          <w:szCs w:val="24"/>
        </w:rPr>
        <w:t xml:space="preserve"> и цветометрического</w:t>
      </w:r>
      <w:r w:rsidRPr="00D716E2">
        <w:rPr>
          <w:rFonts w:ascii="Times New Roman" w:hAnsi="Times New Roman" w:cs="Times New Roman"/>
          <w:sz w:val="24"/>
          <w:szCs w:val="24"/>
        </w:rPr>
        <w:t xml:space="preserve"> определения хорошо согласуются </w:t>
      </w:r>
      <w:r w:rsidR="007E2D47" w:rsidRPr="00D716E2">
        <w:rPr>
          <w:rFonts w:ascii="Times New Roman" w:hAnsi="Times New Roman" w:cs="Times New Roman"/>
          <w:sz w:val="24"/>
          <w:szCs w:val="24"/>
        </w:rPr>
        <w:t>с данными</w:t>
      </w:r>
      <w:r w:rsidR="004D43F3">
        <w:rPr>
          <w:rFonts w:ascii="Times New Roman" w:hAnsi="Times New Roman" w:cs="Times New Roman"/>
          <w:sz w:val="24"/>
          <w:szCs w:val="24"/>
        </w:rPr>
        <w:t>, указанными производителем</w:t>
      </w:r>
      <w:r w:rsidR="00E65F10">
        <w:rPr>
          <w:rFonts w:ascii="Times New Roman" w:hAnsi="Times New Roman" w:cs="Times New Roman"/>
          <w:sz w:val="24"/>
          <w:szCs w:val="24"/>
        </w:rPr>
        <w:t>,</w:t>
      </w:r>
      <w:r w:rsidR="004D43F3">
        <w:rPr>
          <w:rFonts w:ascii="Times New Roman" w:hAnsi="Times New Roman" w:cs="Times New Roman"/>
          <w:sz w:val="24"/>
          <w:szCs w:val="24"/>
        </w:rPr>
        <w:t xml:space="preserve"> и результатами независимого</w:t>
      </w:r>
      <w:r w:rsidR="007E2D47" w:rsidRPr="00D716E2">
        <w:rPr>
          <w:rFonts w:ascii="Times New Roman" w:hAnsi="Times New Roman" w:cs="Times New Roman"/>
          <w:sz w:val="24"/>
          <w:szCs w:val="24"/>
        </w:rPr>
        <w:t xml:space="preserve"> </w:t>
      </w:r>
      <w:r w:rsidR="004D43F3">
        <w:rPr>
          <w:rFonts w:ascii="Times New Roman" w:hAnsi="Times New Roman" w:cs="Times New Roman"/>
          <w:sz w:val="24"/>
          <w:szCs w:val="24"/>
        </w:rPr>
        <w:t>метода (</w:t>
      </w:r>
      <w:r w:rsidR="007E2D47" w:rsidRPr="00D716E2">
        <w:rPr>
          <w:rFonts w:ascii="Times New Roman" w:hAnsi="Times New Roman" w:cs="Times New Roman"/>
          <w:sz w:val="24"/>
          <w:szCs w:val="24"/>
        </w:rPr>
        <w:t>ВЭЖХ</w:t>
      </w:r>
      <w:r w:rsidR="004D4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анализа</w:t>
      </w:r>
      <w:r w:rsidR="004D43F3">
        <w:rPr>
          <w:rFonts w:ascii="Times New Roman" w:hAnsi="Times New Roman" w:cs="Times New Roman"/>
          <w:sz w:val="24"/>
          <w:szCs w:val="24"/>
        </w:rPr>
        <w:t>)</w:t>
      </w:r>
      <w:r w:rsidR="007E2D47" w:rsidRPr="00D716E2">
        <w:rPr>
          <w:rFonts w:ascii="Times New Roman" w:hAnsi="Times New Roman" w:cs="Times New Roman"/>
          <w:sz w:val="24"/>
          <w:szCs w:val="24"/>
        </w:rPr>
        <w:t>.</w:t>
      </w:r>
    </w:p>
    <w:p w14:paraId="50F0B2E1" w14:textId="77777777" w:rsidR="00906E03" w:rsidRPr="00DE6F03" w:rsidRDefault="00906E03" w:rsidP="00DE6F03">
      <w:pPr>
        <w:spacing w:after="0" w:line="240" w:lineRule="auto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DE6F03">
        <w:rPr>
          <w:rFonts w:ascii="Times New Roman" w:hAnsi="Times New Roman"/>
          <w:bCs/>
          <w:i/>
          <w:sz w:val="24"/>
          <w:szCs w:val="24"/>
        </w:rPr>
        <w:t xml:space="preserve">Работа выполнена в рамках государственного задания, тема № АААА-А21-121011990021-7 и </w:t>
      </w:r>
      <w:r w:rsidRPr="00DE6F03">
        <w:rPr>
          <w:rFonts w:ascii="Times New Roman" w:eastAsia="Calibri" w:hAnsi="Times New Roman" w:cs="Times New Roman"/>
          <w:bCs/>
          <w:i/>
          <w:sz w:val="24"/>
          <w:szCs w:val="24"/>
        </w:rPr>
        <w:t>при поддержке ЦКП МГУ «</w:t>
      </w:r>
      <w:proofErr w:type="spellStart"/>
      <w:r w:rsidRPr="00DE6F03">
        <w:rPr>
          <w:rFonts w:ascii="Times New Roman" w:eastAsia="Calibri" w:hAnsi="Times New Roman" w:cs="Times New Roman"/>
          <w:bCs/>
          <w:i/>
          <w:sz w:val="24"/>
          <w:szCs w:val="24"/>
        </w:rPr>
        <w:t>Нанохимия</w:t>
      </w:r>
      <w:proofErr w:type="spellEnd"/>
      <w:r w:rsidRPr="00DE6F0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и наноматериалы».</w:t>
      </w:r>
    </w:p>
    <w:p w14:paraId="6A4DD1F5" w14:textId="3D0B508F" w:rsidR="00906E03" w:rsidRPr="009E53B8" w:rsidRDefault="00906E03" w:rsidP="00906E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6F03">
        <w:rPr>
          <w:rFonts w:ascii="Times New Roman" w:hAnsi="Times New Roman"/>
          <w:bCs/>
          <w:i/>
          <w:sz w:val="24"/>
          <w:szCs w:val="24"/>
        </w:rPr>
        <w:t>Авторы выражают благодарность</w:t>
      </w:r>
      <w:r w:rsidRPr="00DE6F03">
        <w:rPr>
          <w:rFonts w:ascii="Times New Roman" w:hAnsi="Times New Roman"/>
          <w:bCs/>
          <w:sz w:val="24"/>
          <w:szCs w:val="24"/>
        </w:rPr>
        <w:t xml:space="preserve"> </w:t>
      </w:r>
      <w:r w:rsidRPr="00DE6F03">
        <w:rPr>
          <w:rFonts w:ascii="Times New Roman" w:eastAsia="Calibri" w:hAnsi="Times New Roman" w:cs="Times New Roman"/>
          <w:bCs/>
          <w:i/>
          <w:sz w:val="24"/>
          <w:szCs w:val="24"/>
        </w:rPr>
        <w:t>Программе развития Междисциплинарной научно-образовательной школы Московского университета "Будущее планеты и глобальные изменения окружающей среды".</w:t>
      </w:r>
    </w:p>
    <w:sectPr w:rsidR="00906E03" w:rsidRPr="009E53B8" w:rsidSect="007E2D4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11"/>
    <w:rsid w:val="00023F60"/>
    <w:rsid w:val="000247C4"/>
    <w:rsid w:val="00044378"/>
    <w:rsid w:val="00052089"/>
    <w:rsid w:val="00056E82"/>
    <w:rsid w:val="00067EEE"/>
    <w:rsid w:val="00073744"/>
    <w:rsid w:val="000B249A"/>
    <w:rsid w:val="00100C6E"/>
    <w:rsid w:val="0010595D"/>
    <w:rsid w:val="00113681"/>
    <w:rsid w:val="00141D92"/>
    <w:rsid w:val="001435AD"/>
    <w:rsid w:val="00173587"/>
    <w:rsid w:val="00180E9F"/>
    <w:rsid w:val="001C2BE8"/>
    <w:rsid w:val="00210BD6"/>
    <w:rsid w:val="00232F88"/>
    <w:rsid w:val="00236083"/>
    <w:rsid w:val="00256BED"/>
    <w:rsid w:val="0026133D"/>
    <w:rsid w:val="002674AC"/>
    <w:rsid w:val="002769E7"/>
    <w:rsid w:val="002B0E54"/>
    <w:rsid w:val="002E729D"/>
    <w:rsid w:val="002F2177"/>
    <w:rsid w:val="00301F2B"/>
    <w:rsid w:val="00335429"/>
    <w:rsid w:val="00350285"/>
    <w:rsid w:val="0038504F"/>
    <w:rsid w:val="003A28AE"/>
    <w:rsid w:val="003D672E"/>
    <w:rsid w:val="00415085"/>
    <w:rsid w:val="00445A5E"/>
    <w:rsid w:val="00471414"/>
    <w:rsid w:val="00490E06"/>
    <w:rsid w:val="00495EC1"/>
    <w:rsid w:val="004C17B2"/>
    <w:rsid w:val="004D43F3"/>
    <w:rsid w:val="004D6259"/>
    <w:rsid w:val="005119D6"/>
    <w:rsid w:val="00513693"/>
    <w:rsid w:val="00526BB2"/>
    <w:rsid w:val="0053137E"/>
    <w:rsid w:val="005367C7"/>
    <w:rsid w:val="00576A11"/>
    <w:rsid w:val="00584D0B"/>
    <w:rsid w:val="005928FD"/>
    <w:rsid w:val="006220EB"/>
    <w:rsid w:val="00675320"/>
    <w:rsid w:val="006A33F8"/>
    <w:rsid w:val="006A7E59"/>
    <w:rsid w:val="006B1FC2"/>
    <w:rsid w:val="006B3633"/>
    <w:rsid w:val="006C28CF"/>
    <w:rsid w:val="006D2A99"/>
    <w:rsid w:val="006E1C04"/>
    <w:rsid w:val="00752637"/>
    <w:rsid w:val="007528D6"/>
    <w:rsid w:val="00774593"/>
    <w:rsid w:val="0077605D"/>
    <w:rsid w:val="00777257"/>
    <w:rsid w:val="007901A1"/>
    <w:rsid w:val="00795EA9"/>
    <w:rsid w:val="007E2D47"/>
    <w:rsid w:val="007F01E8"/>
    <w:rsid w:val="007F465F"/>
    <w:rsid w:val="00827B54"/>
    <w:rsid w:val="0084291F"/>
    <w:rsid w:val="008951F0"/>
    <w:rsid w:val="008D2382"/>
    <w:rsid w:val="008D4563"/>
    <w:rsid w:val="00906E03"/>
    <w:rsid w:val="009136B4"/>
    <w:rsid w:val="009153C6"/>
    <w:rsid w:val="00924555"/>
    <w:rsid w:val="009378F0"/>
    <w:rsid w:val="00943A5A"/>
    <w:rsid w:val="00986341"/>
    <w:rsid w:val="009863FD"/>
    <w:rsid w:val="00995410"/>
    <w:rsid w:val="009A3994"/>
    <w:rsid w:val="009E53B8"/>
    <w:rsid w:val="00A04010"/>
    <w:rsid w:val="00A250C5"/>
    <w:rsid w:val="00A3219D"/>
    <w:rsid w:val="00A4287C"/>
    <w:rsid w:val="00A540EC"/>
    <w:rsid w:val="00A824D1"/>
    <w:rsid w:val="00A8488B"/>
    <w:rsid w:val="00AA2FEE"/>
    <w:rsid w:val="00AA6BAA"/>
    <w:rsid w:val="00AB5E0A"/>
    <w:rsid w:val="00AC084A"/>
    <w:rsid w:val="00AD5440"/>
    <w:rsid w:val="00B41647"/>
    <w:rsid w:val="00B47949"/>
    <w:rsid w:val="00B53C94"/>
    <w:rsid w:val="00BA0AAC"/>
    <w:rsid w:val="00BA49A1"/>
    <w:rsid w:val="00BD4B26"/>
    <w:rsid w:val="00BF03D7"/>
    <w:rsid w:val="00C0118C"/>
    <w:rsid w:val="00C51192"/>
    <w:rsid w:val="00CA6573"/>
    <w:rsid w:val="00CE043E"/>
    <w:rsid w:val="00CE577A"/>
    <w:rsid w:val="00CF1037"/>
    <w:rsid w:val="00D559DB"/>
    <w:rsid w:val="00D63F82"/>
    <w:rsid w:val="00D64EF8"/>
    <w:rsid w:val="00D7288F"/>
    <w:rsid w:val="00D8005A"/>
    <w:rsid w:val="00D82492"/>
    <w:rsid w:val="00D83998"/>
    <w:rsid w:val="00D86160"/>
    <w:rsid w:val="00D915CF"/>
    <w:rsid w:val="00DD4EC6"/>
    <w:rsid w:val="00DE6F03"/>
    <w:rsid w:val="00E049F3"/>
    <w:rsid w:val="00E3020F"/>
    <w:rsid w:val="00E347E6"/>
    <w:rsid w:val="00E518B3"/>
    <w:rsid w:val="00E56A25"/>
    <w:rsid w:val="00E57F78"/>
    <w:rsid w:val="00E65F10"/>
    <w:rsid w:val="00E70B03"/>
    <w:rsid w:val="00EB60F6"/>
    <w:rsid w:val="00EC1786"/>
    <w:rsid w:val="00EC4510"/>
    <w:rsid w:val="00EC7537"/>
    <w:rsid w:val="00ED3A5E"/>
    <w:rsid w:val="00ED7DFF"/>
    <w:rsid w:val="00F2309B"/>
    <w:rsid w:val="00F25144"/>
    <w:rsid w:val="00F529EF"/>
    <w:rsid w:val="00F574EE"/>
    <w:rsid w:val="00FB0CF3"/>
    <w:rsid w:val="00FD1846"/>
    <w:rsid w:val="00FE082C"/>
    <w:rsid w:val="00FE30CB"/>
    <w:rsid w:val="00FF15E2"/>
    <w:rsid w:val="00FF1B52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763E"/>
  <w15:chartTrackingRefBased/>
  <w15:docId w15:val="{32929DCA-68D7-442D-B799-C1CFB1B4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D4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A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A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A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A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A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A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A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A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A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A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A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A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A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A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A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A1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A1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6A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A1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6A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6A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6A1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84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488B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CE04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E04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E043E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04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E043E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3">
    <w:name w:val="Revision"/>
    <w:hidden/>
    <w:uiPriority w:val="99"/>
    <w:semiHidden/>
    <w:rsid w:val="00335429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1D60-1A0B-43A0-996D-1D83D5A6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 Honor</dc:creator>
  <cp:keywords/>
  <dc:description/>
  <cp:lastModifiedBy>Лиана Василян</cp:lastModifiedBy>
  <cp:revision>2</cp:revision>
  <dcterms:created xsi:type="dcterms:W3CDTF">2026-02-17T10:43:00Z</dcterms:created>
  <dcterms:modified xsi:type="dcterms:W3CDTF">2026-02-17T10:43:00Z</dcterms:modified>
</cp:coreProperties>
</file>