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7BA60B5" w:rsidR="00130241" w:rsidRPr="00D56390" w:rsidRDefault="008E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</w:t>
      </w:r>
      <w:r w:rsidR="008E041F" w:rsidRPr="008E041F">
        <w:rPr>
          <w:b/>
          <w:color w:val="000000"/>
        </w:rPr>
        <w:t>плотности синтетической сетки в системе полиакриламид – альгинат кальция на сорбционную способность гибридного материала по отношению к ионам свинца (II)</w:t>
      </w:r>
    </w:p>
    <w:p w14:paraId="00000002" w14:textId="626362B8" w:rsidR="00130241" w:rsidRPr="008F28C9" w:rsidRDefault="008E0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Гоцуленко</w:t>
      </w:r>
      <w:r w:rsidRPr="008F28C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Pr="008F28C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Pr="008F28C9">
        <w:rPr>
          <w:b/>
          <w:i/>
          <w:color w:val="000000"/>
        </w:rPr>
        <w:t xml:space="preserve">., </w:t>
      </w:r>
      <w:proofErr w:type="spellStart"/>
      <w:r w:rsidR="00D56390">
        <w:rPr>
          <w:b/>
          <w:i/>
          <w:color w:val="000000"/>
        </w:rPr>
        <w:t>Аптер</w:t>
      </w:r>
      <w:proofErr w:type="spellEnd"/>
      <w:r w:rsidR="00D56390" w:rsidRPr="008F28C9">
        <w:rPr>
          <w:b/>
          <w:i/>
          <w:color w:val="000000"/>
        </w:rPr>
        <w:t xml:space="preserve"> </w:t>
      </w:r>
      <w:r w:rsidR="00D56390">
        <w:rPr>
          <w:b/>
          <w:i/>
          <w:color w:val="000000"/>
        </w:rPr>
        <w:t>Е</w:t>
      </w:r>
      <w:r w:rsidR="00D56390" w:rsidRPr="008F28C9">
        <w:rPr>
          <w:b/>
          <w:i/>
          <w:color w:val="000000"/>
        </w:rPr>
        <w:t>.</w:t>
      </w:r>
      <w:r w:rsidR="00D56390">
        <w:rPr>
          <w:b/>
          <w:i/>
          <w:color w:val="000000"/>
        </w:rPr>
        <w:t>Д</w:t>
      </w:r>
      <w:r w:rsidR="00D56390" w:rsidRPr="008F28C9">
        <w:rPr>
          <w:b/>
          <w:i/>
          <w:color w:val="000000"/>
        </w:rPr>
        <w:t xml:space="preserve">., </w:t>
      </w:r>
      <w:r w:rsidR="008E1E42">
        <w:rPr>
          <w:b/>
          <w:i/>
          <w:color w:val="000000"/>
        </w:rPr>
        <w:t>Никитина</w:t>
      </w:r>
      <w:r w:rsidR="008E1E42" w:rsidRPr="008F28C9">
        <w:rPr>
          <w:b/>
          <w:i/>
          <w:color w:val="000000"/>
        </w:rPr>
        <w:t xml:space="preserve"> </w:t>
      </w:r>
      <w:proofErr w:type="gramStart"/>
      <w:r w:rsidR="008E1E42">
        <w:rPr>
          <w:b/>
          <w:i/>
          <w:color w:val="000000"/>
        </w:rPr>
        <w:t>М</w:t>
      </w:r>
      <w:r w:rsidR="008E1E42" w:rsidRPr="008F28C9">
        <w:rPr>
          <w:b/>
          <w:i/>
          <w:color w:val="000000"/>
        </w:rPr>
        <w:t>.</w:t>
      </w:r>
      <w:r w:rsidR="008E1E42">
        <w:rPr>
          <w:b/>
          <w:i/>
          <w:color w:val="000000"/>
        </w:rPr>
        <w:t>М</w:t>
      </w:r>
      <w:r w:rsidR="008E1E42" w:rsidRPr="008F28C9">
        <w:rPr>
          <w:b/>
          <w:i/>
          <w:color w:val="000000"/>
        </w:rPr>
        <w:t>.</w:t>
      </w:r>
      <w:proofErr w:type="gramEnd"/>
      <w:r w:rsidR="008E1E42" w:rsidRPr="008F28C9">
        <w:rPr>
          <w:b/>
          <w:i/>
          <w:color w:val="000000"/>
        </w:rPr>
        <w:t xml:space="preserve">, </w:t>
      </w:r>
      <w:proofErr w:type="spellStart"/>
      <w:r w:rsidR="00D56390">
        <w:rPr>
          <w:b/>
          <w:i/>
          <w:color w:val="000000"/>
        </w:rPr>
        <w:t>Лакиза</w:t>
      </w:r>
      <w:proofErr w:type="spellEnd"/>
      <w:r w:rsidR="00D56390" w:rsidRPr="008F28C9">
        <w:rPr>
          <w:b/>
          <w:i/>
          <w:color w:val="000000"/>
        </w:rPr>
        <w:t xml:space="preserve"> </w:t>
      </w:r>
      <w:r w:rsidR="00D56390">
        <w:rPr>
          <w:b/>
          <w:i/>
          <w:color w:val="000000"/>
        </w:rPr>
        <w:t>Н</w:t>
      </w:r>
      <w:r w:rsidR="00D56390" w:rsidRPr="008F28C9">
        <w:rPr>
          <w:b/>
          <w:i/>
          <w:color w:val="000000"/>
        </w:rPr>
        <w:t>.</w:t>
      </w:r>
      <w:r w:rsidR="00BC34E9">
        <w:rPr>
          <w:b/>
          <w:i/>
          <w:color w:val="000000"/>
        </w:rPr>
        <w:t>В.</w:t>
      </w:r>
    </w:p>
    <w:p w14:paraId="00000003" w14:textId="39DBA423" w:rsidR="00130241" w:rsidRDefault="007B0D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 курс специалитета</w:t>
      </w:r>
      <w:r w:rsidR="00EB1F49">
        <w:rPr>
          <w:i/>
          <w:color w:val="000000"/>
        </w:rPr>
        <w:t xml:space="preserve"> </w:t>
      </w:r>
    </w:p>
    <w:p w14:paraId="00000007" w14:textId="10383B16" w:rsidR="00130241" w:rsidRPr="000E334E" w:rsidRDefault="00D56390" w:rsidP="00D56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Уральский федеральный университет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Екатеринбург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4E4A1CA1" w14:textId="79DF8154" w:rsidR="00E22189" w:rsidRPr="007B0DB5" w:rsidRDefault="00EB1F49" w:rsidP="008E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56390">
        <w:rPr>
          <w:i/>
          <w:color w:val="000000"/>
          <w:lang w:val="en-US"/>
        </w:rPr>
        <w:t>E</w:t>
      </w:r>
      <w:r w:rsidR="003B76D6" w:rsidRPr="009B7EC2">
        <w:rPr>
          <w:i/>
          <w:color w:val="000000"/>
          <w:lang w:val="en-US"/>
        </w:rPr>
        <w:t>-</w:t>
      </w:r>
      <w:r w:rsidRPr="009B7EC2">
        <w:rPr>
          <w:i/>
          <w:color w:val="000000"/>
          <w:lang w:val="en-US"/>
        </w:rPr>
        <w:t xml:space="preserve">mail: </w:t>
      </w:r>
      <w:r w:rsidR="009B7EC2" w:rsidRPr="009B7EC2">
        <w:rPr>
          <w:i/>
          <w:color w:val="000000"/>
          <w:lang w:val="en-US"/>
        </w:rPr>
        <w:t>lesyagotsulenko@mail.ru</w:t>
      </w:r>
      <w:r w:rsidRPr="008F28C9">
        <w:rPr>
          <w:i/>
          <w:color w:val="000000"/>
          <w:lang w:val="en-US"/>
        </w:rPr>
        <w:t xml:space="preserve"> </w:t>
      </w:r>
    </w:p>
    <w:p w14:paraId="1AB61F90" w14:textId="646577FB" w:rsidR="008E041F" w:rsidRPr="008E041F" w:rsidRDefault="008E041F" w:rsidP="008E0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041F">
        <w:rPr>
          <w:color w:val="000000"/>
        </w:rPr>
        <w:t xml:space="preserve">В настоящее время синтезируется большое количество различных сорбционных материалов с целью дальнейшего их применения для решения вопроса загрязнения сточных и природных вод ионами тяжелых металлов, красителями и другими токсичными веществами. Получаемые сорбционные материалы имеют различную природу, структуру и механизмы удаления токсичных соединений, однако особое внимание следует уделить сорбентам на основе природных полисахаридов вследствие их биоразлагаемости и безопасности. </w:t>
      </w:r>
    </w:p>
    <w:p w14:paraId="57E5A922" w14:textId="0059897F" w:rsidR="008E041F" w:rsidRPr="008E041F" w:rsidRDefault="008E041F" w:rsidP="008E0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041F">
        <w:rPr>
          <w:color w:val="000000"/>
        </w:rPr>
        <w:t xml:space="preserve">В качестве перспективного биополимера, подходящего на роль эффективного материала для удаления ионов тяжелых металлов, может быть предложен альгинат натрия – анионный полисахарид, содержащий в своей структуре карбоксильные и гидроксильные функциональные группы. Именно данные группы позволяют биополимеру связывать катионы </w:t>
      </w:r>
      <w:r w:rsidR="00D36761" w:rsidRPr="008E041F">
        <w:rPr>
          <w:color w:val="000000"/>
        </w:rPr>
        <w:t>двухвалентны</w:t>
      </w:r>
      <w:r w:rsidR="00D36761">
        <w:rPr>
          <w:color w:val="000000"/>
        </w:rPr>
        <w:t>х</w:t>
      </w:r>
      <w:r w:rsidR="00D36761" w:rsidRPr="008E041F">
        <w:rPr>
          <w:color w:val="000000"/>
        </w:rPr>
        <w:t xml:space="preserve"> </w:t>
      </w:r>
      <w:r w:rsidRPr="008E041F">
        <w:rPr>
          <w:color w:val="000000"/>
        </w:rPr>
        <w:t xml:space="preserve">металлов с образованием устойчивого геля. </w:t>
      </w:r>
    </w:p>
    <w:p w14:paraId="209664AE" w14:textId="7EC4B450" w:rsidR="008E041F" w:rsidRPr="008E041F" w:rsidRDefault="008E041F" w:rsidP="008E0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</w:t>
      </w:r>
      <w:r w:rsidRPr="008E041F">
        <w:rPr>
          <w:color w:val="000000"/>
        </w:rPr>
        <w:t xml:space="preserve">ель данной работы </w:t>
      </w:r>
      <w:r>
        <w:rPr>
          <w:color w:val="000000"/>
        </w:rPr>
        <w:t>–</w:t>
      </w:r>
      <w:r w:rsidRPr="008E041F">
        <w:rPr>
          <w:color w:val="000000"/>
        </w:rPr>
        <w:t xml:space="preserve"> изучение влияния</w:t>
      </w:r>
      <w:r>
        <w:rPr>
          <w:color w:val="000000"/>
        </w:rPr>
        <w:t xml:space="preserve"> плотности синтетической сетки, условий дегидратации сорбента,</w:t>
      </w:r>
      <w:r w:rsidRPr="008E041F">
        <w:rPr>
          <w:color w:val="000000"/>
        </w:rPr>
        <w:t xml:space="preserve"> кислотности раствора</w:t>
      </w:r>
      <w:r>
        <w:rPr>
          <w:color w:val="000000"/>
        </w:rPr>
        <w:t xml:space="preserve"> и</w:t>
      </w:r>
      <w:r w:rsidRPr="008E041F">
        <w:rPr>
          <w:color w:val="000000"/>
        </w:rPr>
        <w:t xml:space="preserve"> времени контакта фаз на эффективность извлечения ионов свинца (II) сорбентами на основе биополимера альгината и полиакриламида. </w:t>
      </w:r>
    </w:p>
    <w:p w14:paraId="44A12D32" w14:textId="274A6231" w:rsidR="008E041F" w:rsidRPr="008E041F" w:rsidRDefault="008E041F" w:rsidP="008E0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041F">
        <w:rPr>
          <w:color w:val="000000"/>
        </w:rPr>
        <w:t xml:space="preserve">Методом радикальной полимеризации были синтезированы </w:t>
      </w:r>
      <w:r w:rsidR="00D36761">
        <w:rPr>
          <w:color w:val="000000"/>
        </w:rPr>
        <w:t>девять</w:t>
      </w:r>
      <w:r w:rsidRPr="008E041F">
        <w:rPr>
          <w:color w:val="000000"/>
        </w:rPr>
        <w:t xml:space="preserve"> образцов сорбентов с</w:t>
      </w:r>
      <w:r>
        <w:rPr>
          <w:color w:val="000000"/>
        </w:rPr>
        <w:t xml:space="preserve"> </w:t>
      </w:r>
      <w:r w:rsidRPr="008E041F">
        <w:rPr>
          <w:color w:val="000000"/>
        </w:rPr>
        <w:t>5</w:t>
      </w:r>
      <w:r w:rsidR="00D96D15">
        <w:rPr>
          <w:color w:val="000000"/>
        </w:rPr>
        <w:t> </w:t>
      </w:r>
      <w:r w:rsidRPr="008E041F">
        <w:rPr>
          <w:color w:val="000000"/>
        </w:rPr>
        <w:t xml:space="preserve">% </w:t>
      </w:r>
      <w:r w:rsidR="00D96D15" w:rsidRPr="008E041F">
        <w:rPr>
          <w:color w:val="000000"/>
        </w:rPr>
        <w:t xml:space="preserve">альгината </w:t>
      </w:r>
      <w:r w:rsidR="00D96D15">
        <w:rPr>
          <w:color w:val="000000"/>
        </w:rPr>
        <w:t>кальция</w:t>
      </w:r>
      <w:r w:rsidR="00D96D15" w:rsidRPr="008E041F">
        <w:rPr>
          <w:color w:val="000000"/>
        </w:rPr>
        <w:t xml:space="preserve"> </w:t>
      </w:r>
      <w:r w:rsidRPr="008E041F">
        <w:rPr>
          <w:color w:val="000000"/>
        </w:rPr>
        <w:t>и различным содержанием акриламида</w:t>
      </w:r>
      <w:r w:rsidR="00D96D15">
        <w:rPr>
          <w:color w:val="000000"/>
        </w:rPr>
        <w:t>:</w:t>
      </w:r>
      <w:r w:rsidRPr="008E041F">
        <w:rPr>
          <w:color w:val="000000"/>
        </w:rPr>
        <w:t xml:space="preserve"> 0,8, 1,6 и 3,2</w:t>
      </w:r>
      <w:r w:rsidR="00D36761">
        <w:rPr>
          <w:color w:val="000000"/>
        </w:rPr>
        <w:t> </w:t>
      </w:r>
      <w:r w:rsidRPr="008E041F">
        <w:rPr>
          <w:color w:val="000000"/>
        </w:rPr>
        <w:t>моль/дм</w:t>
      </w:r>
      <w:r w:rsidRPr="008E041F">
        <w:rPr>
          <w:color w:val="000000"/>
          <w:vertAlign w:val="superscript"/>
        </w:rPr>
        <w:t>3</w:t>
      </w:r>
      <w:r w:rsidRPr="008E041F">
        <w:rPr>
          <w:color w:val="000000"/>
        </w:rPr>
        <w:t xml:space="preserve">. С целью улучшения эксплуатационных характеристик выполнялась дегидратация полученных материалов с помощью лиофильного высушивания на различных этапах синтеза, а также высушивание образцов на воздухе. Изучение влияния кислотности раствора вели в статических условиях в диапазоне pH от 2,00 до 5,00. Для всех образцов </w:t>
      </w:r>
      <w:r w:rsidR="00D36761">
        <w:rPr>
          <w:color w:val="000000"/>
        </w:rPr>
        <w:t>максимальное</w:t>
      </w:r>
      <w:r w:rsidRPr="008E041F">
        <w:rPr>
          <w:color w:val="000000"/>
        </w:rPr>
        <w:t xml:space="preserve"> извлечение ионов свинца (II) наблюдается при pH 4,00. Наибольшей эффективностью характеризуются сорбенты с самой редкой сет</w:t>
      </w:r>
      <w:r w:rsidR="00D36761">
        <w:rPr>
          <w:color w:val="000000"/>
        </w:rPr>
        <w:t>кой</w:t>
      </w:r>
      <w:r w:rsidRPr="008E041F">
        <w:rPr>
          <w:color w:val="000000"/>
        </w:rPr>
        <w:t xml:space="preserve"> синтетического полимера, величина сорбции для </w:t>
      </w:r>
      <w:r w:rsidR="00D96D15">
        <w:rPr>
          <w:color w:val="000000"/>
        </w:rPr>
        <w:t>которых</w:t>
      </w:r>
      <w:r w:rsidRPr="008E041F">
        <w:rPr>
          <w:color w:val="000000"/>
        </w:rPr>
        <w:t xml:space="preserve"> варьируется от 0,32 до 0,43 ммоль/г</w:t>
      </w:r>
      <w:r w:rsidR="00D96D15">
        <w:rPr>
          <w:color w:val="000000"/>
        </w:rPr>
        <w:t xml:space="preserve"> в зависимости от способа высушивания</w:t>
      </w:r>
      <w:r w:rsidRPr="008E041F">
        <w:rPr>
          <w:color w:val="000000"/>
        </w:rPr>
        <w:t xml:space="preserve">. </w:t>
      </w:r>
      <w:r w:rsidR="00D96D15">
        <w:rPr>
          <w:color w:val="000000"/>
        </w:rPr>
        <w:t>П</w:t>
      </w:r>
      <w:r w:rsidR="00D96D15" w:rsidRPr="008E041F">
        <w:rPr>
          <w:color w:val="000000"/>
        </w:rPr>
        <w:t>ри переходе к более плотным сет</w:t>
      </w:r>
      <w:r w:rsidR="00D96D15">
        <w:rPr>
          <w:color w:val="000000"/>
        </w:rPr>
        <w:t>кам</w:t>
      </w:r>
      <w:r w:rsidR="00D96D15" w:rsidRPr="008E041F">
        <w:rPr>
          <w:color w:val="000000"/>
        </w:rPr>
        <w:t xml:space="preserve"> полиакриламида </w:t>
      </w:r>
      <w:r w:rsidR="00D96D15">
        <w:rPr>
          <w:color w:val="000000"/>
        </w:rPr>
        <w:t>наблюдается с</w:t>
      </w:r>
      <w:r w:rsidRPr="008E041F">
        <w:rPr>
          <w:color w:val="000000"/>
        </w:rPr>
        <w:t xml:space="preserve">нижение </w:t>
      </w:r>
      <w:proofErr w:type="spellStart"/>
      <w:r w:rsidRPr="008E041F">
        <w:rPr>
          <w:color w:val="000000"/>
        </w:rPr>
        <w:t>сорбируемости</w:t>
      </w:r>
      <w:proofErr w:type="spellEnd"/>
      <w:r w:rsidRPr="008E041F">
        <w:rPr>
          <w:color w:val="000000"/>
        </w:rPr>
        <w:t xml:space="preserve"> до ~ 0,15 ммоль/г.</w:t>
      </w:r>
    </w:p>
    <w:p w14:paraId="764FA3AA" w14:textId="3E73E8FE" w:rsidR="008E041F" w:rsidRPr="008E041F" w:rsidRDefault="008E041F" w:rsidP="008E0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041F">
        <w:rPr>
          <w:color w:val="000000"/>
        </w:rPr>
        <w:t xml:space="preserve">Значительное влияние </w:t>
      </w:r>
      <w:r w:rsidR="00D36761">
        <w:rPr>
          <w:color w:val="000000"/>
        </w:rPr>
        <w:t xml:space="preserve">способа дегидратации </w:t>
      </w:r>
      <w:r w:rsidRPr="008E041F">
        <w:rPr>
          <w:color w:val="000000"/>
        </w:rPr>
        <w:t xml:space="preserve">на эффективность извлечения свинца </w:t>
      </w:r>
      <w:r w:rsidR="00D96D15">
        <w:rPr>
          <w:color w:val="000000"/>
        </w:rPr>
        <w:t>обусловлено</w:t>
      </w:r>
      <w:r w:rsidRPr="008E041F">
        <w:rPr>
          <w:color w:val="000000"/>
        </w:rPr>
        <w:t xml:space="preserve"> </w:t>
      </w:r>
      <w:r w:rsidR="00D96D15" w:rsidRPr="008E041F">
        <w:rPr>
          <w:color w:val="000000"/>
        </w:rPr>
        <w:t>существенны</w:t>
      </w:r>
      <w:r w:rsidR="00D96D15">
        <w:rPr>
          <w:color w:val="000000"/>
        </w:rPr>
        <w:t>ми</w:t>
      </w:r>
      <w:r w:rsidR="00D96D15" w:rsidRPr="008E041F">
        <w:rPr>
          <w:color w:val="000000"/>
        </w:rPr>
        <w:t xml:space="preserve"> отличия</w:t>
      </w:r>
      <w:r w:rsidR="00D96D15">
        <w:rPr>
          <w:color w:val="000000"/>
        </w:rPr>
        <w:t>ми</w:t>
      </w:r>
      <w:r w:rsidR="00D96D15" w:rsidRPr="008E041F">
        <w:rPr>
          <w:color w:val="000000"/>
        </w:rPr>
        <w:t xml:space="preserve"> в структурах, сформированных в процессе лиофильной сушки и сушки на воздухе: образцы, подвергшиеся сублимационной дегидратации, обладают в значительной степени более развитой поверхностью и пористостью, что облегчает диффузию ионов свинца к карбоксильным группам альгината, на которых происходит хемосорбция</w:t>
      </w:r>
      <w:r w:rsidR="00D96D15">
        <w:rPr>
          <w:color w:val="000000"/>
        </w:rPr>
        <w:t>. Данные выводы подтверждаются</w:t>
      </w:r>
      <w:r w:rsidRPr="008E041F">
        <w:rPr>
          <w:color w:val="000000"/>
        </w:rPr>
        <w:t xml:space="preserve"> фотографи</w:t>
      </w:r>
      <w:r w:rsidR="00D96D15">
        <w:rPr>
          <w:color w:val="000000"/>
        </w:rPr>
        <w:t>ями структуры</w:t>
      </w:r>
      <w:r w:rsidRPr="008E041F">
        <w:rPr>
          <w:color w:val="000000"/>
        </w:rPr>
        <w:t xml:space="preserve"> образцов</w:t>
      </w:r>
      <w:r w:rsidR="00D96D15">
        <w:rPr>
          <w:color w:val="000000"/>
        </w:rPr>
        <w:t>, полученными</w:t>
      </w:r>
      <w:r w:rsidRPr="008E041F">
        <w:rPr>
          <w:color w:val="000000"/>
        </w:rPr>
        <w:t xml:space="preserve"> с помощью </w:t>
      </w:r>
      <w:r w:rsidR="00D96D15">
        <w:rPr>
          <w:color w:val="000000"/>
        </w:rPr>
        <w:t>сканирующей электронной микроскопии</w:t>
      </w:r>
      <w:r w:rsidRPr="008E041F">
        <w:rPr>
          <w:color w:val="000000"/>
        </w:rPr>
        <w:t>.</w:t>
      </w:r>
    </w:p>
    <w:p w14:paraId="68469C0E" w14:textId="423FAEC4" w:rsidR="008E041F" w:rsidRPr="008E041F" w:rsidRDefault="008E041F" w:rsidP="008E0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041F">
        <w:rPr>
          <w:color w:val="000000"/>
        </w:rPr>
        <w:t>Кинетика сорбционного процесса изучал</w:t>
      </w:r>
      <w:r w:rsidR="00D36761">
        <w:rPr>
          <w:color w:val="000000"/>
        </w:rPr>
        <w:t>и</w:t>
      </w:r>
      <w:r w:rsidRPr="008E041F">
        <w:rPr>
          <w:color w:val="000000"/>
        </w:rPr>
        <w:t xml:space="preserve"> из индивидуальных растворов нитрата свинца при рН = 4,00 и постоянном перемешивании (160 об/мин). </w:t>
      </w:r>
      <w:r w:rsidR="00D36761">
        <w:rPr>
          <w:color w:val="000000"/>
        </w:rPr>
        <w:t>З</w:t>
      </w:r>
      <w:r w:rsidRPr="008E041F">
        <w:rPr>
          <w:color w:val="000000"/>
        </w:rPr>
        <w:t>начительное влияние на время достижения сорбционного равновесия оказывает не состав, а способ высушивания образцов и, как следствие, их структура. Так, однократно лиофилизированные образцы до</w:t>
      </w:r>
      <w:r w:rsidR="0039558C">
        <w:rPr>
          <w:color w:val="000000"/>
        </w:rPr>
        <w:t>стигают равновесия за ~ 30 ч</w:t>
      </w:r>
      <w:r w:rsidRPr="008E041F">
        <w:rPr>
          <w:color w:val="000000"/>
        </w:rPr>
        <w:t xml:space="preserve">, двукратное сублимационное высушивание сорбентов на промежуточном и конечном этапах синтеза увеличивает время контакта фаз, необходимое для выхода системы на равновесие, </w:t>
      </w:r>
      <w:r w:rsidR="0039558C">
        <w:rPr>
          <w:color w:val="000000"/>
        </w:rPr>
        <w:t>до ~</w:t>
      </w:r>
      <w:r w:rsidR="009B7EC2">
        <w:rPr>
          <w:color w:val="000000"/>
          <w:lang w:val="en-US"/>
        </w:rPr>
        <w:t> </w:t>
      </w:r>
      <w:r w:rsidR="0039558C">
        <w:rPr>
          <w:color w:val="000000"/>
        </w:rPr>
        <w:t>33</w:t>
      </w:r>
      <w:r w:rsidR="009B7EC2">
        <w:rPr>
          <w:color w:val="000000"/>
          <w:lang w:val="en-US"/>
        </w:rPr>
        <w:t> </w:t>
      </w:r>
      <w:r w:rsidR="0039558C">
        <w:rPr>
          <w:color w:val="000000"/>
        </w:rPr>
        <w:t>ч</w:t>
      </w:r>
      <w:r w:rsidRPr="008E041F">
        <w:rPr>
          <w:color w:val="000000"/>
        </w:rPr>
        <w:t xml:space="preserve">, а для </w:t>
      </w:r>
      <w:proofErr w:type="spellStart"/>
      <w:r w:rsidRPr="008E041F">
        <w:rPr>
          <w:color w:val="000000"/>
        </w:rPr>
        <w:t>ксерогелей</w:t>
      </w:r>
      <w:proofErr w:type="spellEnd"/>
      <w:r w:rsidRPr="008E041F">
        <w:rPr>
          <w:color w:val="000000"/>
        </w:rPr>
        <w:t>, характеризующихся самой плотной структурой, дан</w:t>
      </w:r>
      <w:r w:rsidR="0039558C">
        <w:rPr>
          <w:color w:val="000000"/>
        </w:rPr>
        <w:t>ный параметр составил ~ 35 ч</w:t>
      </w:r>
      <w:r w:rsidRPr="008E041F">
        <w:rPr>
          <w:color w:val="000000"/>
        </w:rPr>
        <w:t xml:space="preserve">. </w:t>
      </w:r>
    </w:p>
    <w:p w14:paraId="53B6A438" w14:textId="77777777" w:rsidR="00D96D15" w:rsidRPr="008F28C9" w:rsidRDefault="00D96D15" w:rsidP="00D96D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D96D15" w:rsidRPr="008F28C9" w:rsidSect="004066BC">
      <w:pgSz w:w="11906" w:h="16838"/>
      <w:pgMar w:top="1134" w:right="1361" w:bottom="1128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59238">
    <w:abstractNumId w:val="2"/>
  </w:num>
  <w:num w:numId="2" w16cid:durableId="1802073585">
    <w:abstractNumId w:val="3"/>
  </w:num>
  <w:num w:numId="3" w16cid:durableId="464810386">
    <w:abstractNumId w:val="1"/>
  </w:num>
  <w:num w:numId="4" w16cid:durableId="108214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789F"/>
    <w:rsid w:val="001E61C2"/>
    <w:rsid w:val="001F0493"/>
    <w:rsid w:val="0022260A"/>
    <w:rsid w:val="002264EE"/>
    <w:rsid w:val="0023307C"/>
    <w:rsid w:val="00253BDF"/>
    <w:rsid w:val="002B1CD0"/>
    <w:rsid w:val="0031361E"/>
    <w:rsid w:val="00344930"/>
    <w:rsid w:val="00373E2D"/>
    <w:rsid w:val="00391C38"/>
    <w:rsid w:val="0039558C"/>
    <w:rsid w:val="003A2C7C"/>
    <w:rsid w:val="003B76D6"/>
    <w:rsid w:val="003D09AD"/>
    <w:rsid w:val="003D1E97"/>
    <w:rsid w:val="003E2601"/>
    <w:rsid w:val="003F4E6B"/>
    <w:rsid w:val="004066BC"/>
    <w:rsid w:val="004A26A3"/>
    <w:rsid w:val="004F0EDF"/>
    <w:rsid w:val="00522BF1"/>
    <w:rsid w:val="00590166"/>
    <w:rsid w:val="005B07E6"/>
    <w:rsid w:val="005D022B"/>
    <w:rsid w:val="005E5BE9"/>
    <w:rsid w:val="00665279"/>
    <w:rsid w:val="00691920"/>
    <w:rsid w:val="0069427D"/>
    <w:rsid w:val="006F7A19"/>
    <w:rsid w:val="00705378"/>
    <w:rsid w:val="007213E1"/>
    <w:rsid w:val="00775389"/>
    <w:rsid w:val="00797838"/>
    <w:rsid w:val="007B0DB5"/>
    <w:rsid w:val="007C36D8"/>
    <w:rsid w:val="007F2744"/>
    <w:rsid w:val="00886EC4"/>
    <w:rsid w:val="008931BE"/>
    <w:rsid w:val="008C67E3"/>
    <w:rsid w:val="008E041F"/>
    <w:rsid w:val="008E1E42"/>
    <w:rsid w:val="008F28C9"/>
    <w:rsid w:val="00914205"/>
    <w:rsid w:val="00921D45"/>
    <w:rsid w:val="009426C0"/>
    <w:rsid w:val="00980A65"/>
    <w:rsid w:val="00995A86"/>
    <w:rsid w:val="009A66DB"/>
    <w:rsid w:val="009A6EBA"/>
    <w:rsid w:val="009B2F80"/>
    <w:rsid w:val="009B3300"/>
    <w:rsid w:val="009B7EC2"/>
    <w:rsid w:val="009F3380"/>
    <w:rsid w:val="00A02163"/>
    <w:rsid w:val="00A245CA"/>
    <w:rsid w:val="00A314FE"/>
    <w:rsid w:val="00AA1D62"/>
    <w:rsid w:val="00AD7380"/>
    <w:rsid w:val="00BC34E9"/>
    <w:rsid w:val="00BF36F8"/>
    <w:rsid w:val="00BF4622"/>
    <w:rsid w:val="00C36346"/>
    <w:rsid w:val="00C844E2"/>
    <w:rsid w:val="00CD00B1"/>
    <w:rsid w:val="00D22306"/>
    <w:rsid w:val="00D24773"/>
    <w:rsid w:val="00D36761"/>
    <w:rsid w:val="00D37D84"/>
    <w:rsid w:val="00D42542"/>
    <w:rsid w:val="00D56390"/>
    <w:rsid w:val="00D8121C"/>
    <w:rsid w:val="00D96D15"/>
    <w:rsid w:val="00DD47C4"/>
    <w:rsid w:val="00E22189"/>
    <w:rsid w:val="00E43240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955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55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EA5765-EAF0-4B0E-982C-B13AAF8A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Никитина</dc:creator>
  <cp:lastModifiedBy>Гоцуленко Олеся Алексеевна</cp:lastModifiedBy>
  <cp:revision>6</cp:revision>
  <cp:lastPrinted>2026-02-18T10:43:00Z</cp:lastPrinted>
  <dcterms:created xsi:type="dcterms:W3CDTF">2026-02-17T17:07:00Z</dcterms:created>
  <dcterms:modified xsi:type="dcterms:W3CDTF">2026-02-22T05:19:00Z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