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CE0C9C" w:rsidR="00130241" w:rsidRDefault="00933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3CE6">
        <w:rPr>
          <w:b/>
          <w:color w:val="000000"/>
        </w:rPr>
        <w:t xml:space="preserve">Механохимическое </w:t>
      </w:r>
      <w:proofErr w:type="spellStart"/>
      <w:r w:rsidRPr="00933CE6">
        <w:rPr>
          <w:b/>
          <w:color w:val="000000"/>
        </w:rPr>
        <w:t>допирование</w:t>
      </w:r>
      <w:proofErr w:type="spellEnd"/>
      <w:r w:rsidRPr="00933CE6">
        <w:rPr>
          <w:b/>
          <w:color w:val="000000"/>
        </w:rPr>
        <w:t xml:space="preserve"> </w:t>
      </w:r>
      <w:r>
        <w:rPr>
          <w:b/>
          <w:color w:val="000000"/>
        </w:rPr>
        <w:t>дисульфида молибдена</w:t>
      </w:r>
      <w:r w:rsidRPr="00933CE6">
        <w:rPr>
          <w:b/>
          <w:color w:val="000000"/>
        </w:rPr>
        <w:t xml:space="preserve"> </w:t>
      </w:r>
      <w:proofErr w:type="spellStart"/>
      <w:r w:rsidRPr="00933CE6">
        <w:rPr>
          <w:b/>
          <w:color w:val="000000"/>
        </w:rPr>
        <w:t>нанолистами</w:t>
      </w:r>
      <w:proofErr w:type="spellEnd"/>
      <w:r w:rsidRPr="00933CE6">
        <w:rPr>
          <w:b/>
          <w:color w:val="000000"/>
        </w:rPr>
        <w:t xml:space="preserve"> </w:t>
      </w:r>
      <w:proofErr w:type="spellStart"/>
      <w:r w:rsidRPr="00933CE6">
        <w:rPr>
          <w:b/>
          <w:color w:val="000000"/>
        </w:rPr>
        <w:t>Tb</w:t>
      </w:r>
      <w:proofErr w:type="spellEnd"/>
      <w:r w:rsidRPr="00933CE6">
        <w:rPr>
          <w:b/>
          <w:color w:val="000000"/>
        </w:rPr>
        <w:t xml:space="preserve"> и </w:t>
      </w:r>
      <w:proofErr w:type="spellStart"/>
      <w:r w:rsidRPr="00933CE6">
        <w:rPr>
          <w:b/>
          <w:color w:val="000000"/>
        </w:rPr>
        <w:t>Eu</w:t>
      </w:r>
      <w:proofErr w:type="spellEnd"/>
      <w:r w:rsidRPr="00933CE6">
        <w:rPr>
          <w:b/>
          <w:color w:val="000000"/>
        </w:rPr>
        <w:t>: новый подход к созданию эффективных фотокатализаторов</w:t>
      </w:r>
    </w:p>
    <w:p w14:paraId="00000002" w14:textId="4FF5A727" w:rsidR="00130241" w:rsidRDefault="00914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Ширяева О.А.</w:t>
      </w:r>
      <w:r w:rsidRPr="00914DE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Калинина М.А.</w:t>
      </w:r>
      <w:r>
        <w:rPr>
          <w:b/>
          <w:i/>
          <w:color w:val="000000"/>
          <w:vertAlign w:val="superscript"/>
        </w:rPr>
        <w:t>1</w:t>
      </w:r>
    </w:p>
    <w:p w14:paraId="00000003" w14:textId="1E1A62A1" w:rsidR="00130241" w:rsidRDefault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аспирантуры</w:t>
      </w:r>
      <w:r w:rsidR="00EB1F49">
        <w:rPr>
          <w:i/>
          <w:color w:val="000000"/>
        </w:rPr>
        <w:t xml:space="preserve"> </w:t>
      </w:r>
    </w:p>
    <w:p w14:paraId="0A375E77" w14:textId="79E540F7" w:rsidR="008B6C40" w:rsidRDefault="008B6C40" w:rsidP="008B6C40">
      <w:pPr>
        <w:jc w:val="center"/>
        <w:rPr>
          <w:i/>
          <w:color w:val="000000"/>
          <w:vertAlign w:val="superscript"/>
        </w:rPr>
      </w:pPr>
      <w:r w:rsidRPr="00001D35">
        <w:rPr>
          <w:i/>
          <w:vertAlign w:val="superscript"/>
        </w:rPr>
        <w:t>1</w:t>
      </w:r>
      <w:r w:rsidRPr="00001D35">
        <w:rPr>
          <w:i/>
        </w:rPr>
        <w:t>Институт физической химии и электрохимии им. А.Н. Фрумкина Российской академии наук, Москва, Россия</w:t>
      </w:r>
    </w:p>
    <w:p w14:paraId="00000007" w14:textId="6E9F991E" w:rsidR="00130241" w:rsidRPr="000E334E" w:rsidRDefault="008B6C40" w:rsidP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6C40"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D17E2D8" w:rsidR="00130241" w:rsidRPr="008B6C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6C40">
        <w:rPr>
          <w:i/>
          <w:color w:val="000000"/>
          <w:lang w:val="en-US"/>
        </w:rPr>
        <w:t>E</w:t>
      </w:r>
      <w:r w:rsidR="003B76D6" w:rsidRPr="008B6C40">
        <w:rPr>
          <w:i/>
          <w:color w:val="000000"/>
          <w:lang w:val="en-US"/>
        </w:rPr>
        <w:t>-</w:t>
      </w:r>
      <w:r w:rsidRPr="008B6C40">
        <w:rPr>
          <w:i/>
          <w:color w:val="000000"/>
          <w:lang w:val="en-US"/>
        </w:rPr>
        <w:t xml:space="preserve">mail: </w:t>
      </w:r>
      <w:hyperlink r:id="rId6" w:history="1">
        <w:r w:rsidR="008B6C40" w:rsidRPr="00782020">
          <w:rPr>
            <w:rStyle w:val="a9"/>
            <w:i/>
            <w:lang w:val="en-US"/>
          </w:rPr>
          <w:t>sokolmax495@gmail.</w:t>
        </w:r>
      </w:hyperlink>
      <w:r w:rsidR="008B6C40">
        <w:rPr>
          <w:i/>
          <w:color w:val="000000"/>
          <w:u w:val="single"/>
          <w:lang w:val="en-US"/>
        </w:rPr>
        <w:t>com</w:t>
      </w:r>
      <w:r w:rsidRPr="008B6C40">
        <w:rPr>
          <w:i/>
          <w:color w:val="000000"/>
          <w:lang w:val="en-US"/>
        </w:rPr>
        <w:t xml:space="preserve"> </w:t>
      </w:r>
    </w:p>
    <w:p w14:paraId="2428B92F" w14:textId="03B415A0" w:rsidR="00D67D0B" w:rsidRPr="00582C5C" w:rsidRDefault="00D67D0B" w:rsidP="00D67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67D0B">
        <w:rPr>
          <w:color w:val="000000"/>
        </w:rPr>
        <w:t xml:space="preserve">В настоящей работе представлен новый подход к получению композитных фотокатализаторов, активных в видимом диапазоне, основанный на механохимическом </w:t>
      </w:r>
      <w:proofErr w:type="spellStart"/>
      <w:r w:rsidRPr="00D67D0B">
        <w:rPr>
          <w:color w:val="000000"/>
        </w:rPr>
        <w:t>допировании</w:t>
      </w:r>
      <w:proofErr w:type="spellEnd"/>
      <w:r w:rsidRPr="00D67D0B">
        <w:rPr>
          <w:color w:val="000000"/>
        </w:rPr>
        <w:t xml:space="preserve">. Данный метод обеспечивает значительное повышение активности стандартных полупроводниковых фотокатализаторов, таких как дисульфид молибдена MoS2, оксид графена (ОГ), диоксид титана TiO2 и нитрид бора BN, за счет введения в дефекты кристаллической решетки одноатомных центров ионов </w:t>
      </w:r>
      <w:r w:rsidR="00904D6F">
        <w:rPr>
          <w:color w:val="000000"/>
        </w:rPr>
        <w:t xml:space="preserve">европия </w:t>
      </w:r>
      <w:r w:rsidRPr="00D67D0B">
        <w:rPr>
          <w:color w:val="000000"/>
        </w:rPr>
        <w:t>Eu</w:t>
      </w:r>
      <w:r w:rsidR="00904D6F">
        <w:rPr>
          <w:color w:val="000000"/>
          <w:vertAlign w:val="superscript"/>
        </w:rPr>
        <w:t>3+</w:t>
      </w:r>
      <w:r w:rsidRPr="00D67D0B">
        <w:rPr>
          <w:color w:val="000000"/>
        </w:rPr>
        <w:t xml:space="preserve"> и терби</w:t>
      </w:r>
      <w:r w:rsidR="00904D6F">
        <w:rPr>
          <w:color w:val="000000"/>
        </w:rPr>
        <w:t>я</w:t>
      </w:r>
      <w:r w:rsidRPr="00D67D0B">
        <w:rPr>
          <w:color w:val="000000"/>
        </w:rPr>
        <w:t xml:space="preserve"> Tb</w:t>
      </w:r>
      <w:r w:rsidR="00904D6F">
        <w:rPr>
          <w:color w:val="000000"/>
          <w:vertAlign w:val="superscript"/>
        </w:rPr>
        <w:t>3+</w:t>
      </w:r>
      <w:r w:rsidRPr="00D67D0B">
        <w:rPr>
          <w:color w:val="000000"/>
        </w:rPr>
        <w:t>.</w:t>
      </w:r>
      <w:r>
        <w:rPr>
          <w:color w:val="000000"/>
        </w:rPr>
        <w:t xml:space="preserve"> </w:t>
      </w:r>
      <w:r w:rsidRPr="00D67D0B">
        <w:rPr>
          <w:color w:val="000000"/>
        </w:rPr>
        <w:t>[</w:t>
      </w:r>
      <w:r w:rsidRPr="00582C5C">
        <w:rPr>
          <w:color w:val="000000"/>
        </w:rPr>
        <w:t>1]</w:t>
      </w:r>
    </w:p>
    <w:p w14:paraId="5EE74DAA" w14:textId="58FAEEC5" w:rsidR="00D67D0B" w:rsidRPr="00D67D0B" w:rsidRDefault="00D67D0B" w:rsidP="00D67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7D0B">
        <w:rPr>
          <w:color w:val="000000"/>
        </w:rPr>
        <w:t xml:space="preserve">Методом жидкофазного расщепления в горячем водном растворе 2-метилимидазола были получены химически чистые </w:t>
      </w:r>
      <w:proofErr w:type="spellStart"/>
      <w:r w:rsidRPr="00D67D0B">
        <w:rPr>
          <w:color w:val="000000"/>
        </w:rPr>
        <w:t>нанолисты</w:t>
      </w:r>
      <w:proofErr w:type="spellEnd"/>
      <w:r w:rsidRPr="00D67D0B">
        <w:rPr>
          <w:color w:val="000000"/>
        </w:rPr>
        <w:t xml:space="preserve"> слоистых гидроксидов тербия и европия (СГ </w:t>
      </w:r>
      <w:proofErr w:type="spellStart"/>
      <w:r w:rsidRPr="00D67D0B">
        <w:rPr>
          <w:color w:val="000000"/>
        </w:rPr>
        <w:t>Tb</w:t>
      </w:r>
      <w:proofErr w:type="spellEnd"/>
      <w:r w:rsidRPr="00D67D0B">
        <w:rPr>
          <w:color w:val="000000"/>
        </w:rPr>
        <w:t xml:space="preserve"> и СГ </w:t>
      </w:r>
      <w:proofErr w:type="spellStart"/>
      <w:r w:rsidRPr="00D67D0B">
        <w:rPr>
          <w:color w:val="000000"/>
        </w:rPr>
        <w:t>Eu</w:t>
      </w:r>
      <w:proofErr w:type="spellEnd"/>
      <w:r w:rsidRPr="00D67D0B">
        <w:rPr>
          <w:color w:val="000000"/>
        </w:rPr>
        <w:t xml:space="preserve">) толщиной 1–2 молекулярных слоя, которые в дальнейшем использовались в качестве </w:t>
      </w:r>
      <w:proofErr w:type="spellStart"/>
      <w:r w:rsidRPr="00D67D0B">
        <w:rPr>
          <w:color w:val="000000"/>
        </w:rPr>
        <w:t>допирующих</w:t>
      </w:r>
      <w:proofErr w:type="spellEnd"/>
      <w:r w:rsidRPr="00D67D0B">
        <w:rPr>
          <w:color w:val="000000"/>
        </w:rPr>
        <w:t xml:space="preserve"> агентов. С их помощью ионы Tb³⁺ и Eu³⁺ были введены в виде одноатомных центров на поверхность </w:t>
      </w:r>
      <w:proofErr w:type="spellStart"/>
      <w:r w:rsidRPr="00D67D0B">
        <w:rPr>
          <w:color w:val="000000"/>
        </w:rPr>
        <w:t>нанолистов</w:t>
      </w:r>
      <w:proofErr w:type="spellEnd"/>
      <w:r w:rsidRPr="00D67D0B">
        <w:rPr>
          <w:color w:val="000000"/>
        </w:rPr>
        <w:t xml:space="preserve"> полупроводникового фотокатализатора — дисульфида молибдена (</w:t>
      </w:r>
      <w:proofErr w:type="spellStart"/>
      <w:r w:rsidRPr="00D67D0B">
        <w:rPr>
          <w:color w:val="000000"/>
        </w:rPr>
        <w:t>MoS</w:t>
      </w:r>
      <w:proofErr w:type="spellEnd"/>
      <w:r w:rsidRPr="00D67D0B">
        <w:rPr>
          <w:color w:val="000000"/>
        </w:rPr>
        <w:t xml:space="preserve">₂) — посредством ультразвуковой или механической обработки. Полученные композиты </w:t>
      </w:r>
      <w:proofErr w:type="spellStart"/>
      <w:r w:rsidRPr="00D67D0B">
        <w:rPr>
          <w:color w:val="000000"/>
        </w:rPr>
        <w:t>MoS</w:t>
      </w:r>
      <w:proofErr w:type="spellEnd"/>
      <w:r w:rsidRPr="00D67D0B">
        <w:rPr>
          <w:color w:val="000000"/>
        </w:rPr>
        <w:t xml:space="preserve">₂/СГ </w:t>
      </w:r>
      <w:proofErr w:type="spellStart"/>
      <w:r w:rsidRPr="00D67D0B">
        <w:rPr>
          <w:color w:val="000000"/>
        </w:rPr>
        <w:t>Tb</w:t>
      </w:r>
      <w:proofErr w:type="spellEnd"/>
      <w:r w:rsidRPr="00D67D0B">
        <w:rPr>
          <w:color w:val="000000"/>
        </w:rPr>
        <w:t xml:space="preserve"> и </w:t>
      </w:r>
      <w:proofErr w:type="spellStart"/>
      <w:r w:rsidRPr="00D67D0B">
        <w:rPr>
          <w:color w:val="000000"/>
        </w:rPr>
        <w:t>MoS</w:t>
      </w:r>
      <w:proofErr w:type="spellEnd"/>
      <w:r w:rsidRPr="00D67D0B">
        <w:rPr>
          <w:color w:val="000000"/>
        </w:rPr>
        <w:t xml:space="preserve">₂/СГ </w:t>
      </w:r>
      <w:proofErr w:type="spellStart"/>
      <w:r w:rsidRPr="00D67D0B">
        <w:rPr>
          <w:color w:val="000000"/>
        </w:rPr>
        <w:t>Eu</w:t>
      </w:r>
      <w:proofErr w:type="spellEnd"/>
      <w:r w:rsidRPr="00D67D0B">
        <w:rPr>
          <w:color w:val="000000"/>
        </w:rPr>
        <w:t xml:space="preserve"> продемонстрировали 13-кратное увеличение </w:t>
      </w:r>
      <w:proofErr w:type="spellStart"/>
      <w:r w:rsidRPr="00D67D0B">
        <w:rPr>
          <w:color w:val="000000"/>
        </w:rPr>
        <w:t>фотокаталитической</w:t>
      </w:r>
      <w:proofErr w:type="spellEnd"/>
      <w:r w:rsidRPr="00D67D0B">
        <w:rPr>
          <w:color w:val="000000"/>
        </w:rPr>
        <w:t xml:space="preserve"> активности по сравнению с исходным </w:t>
      </w:r>
      <w:proofErr w:type="spellStart"/>
      <w:r w:rsidRPr="00D67D0B">
        <w:rPr>
          <w:color w:val="000000"/>
        </w:rPr>
        <w:t>MoS</w:t>
      </w:r>
      <w:proofErr w:type="spellEnd"/>
      <w:r w:rsidRPr="00D67D0B">
        <w:rPr>
          <w:color w:val="000000"/>
        </w:rPr>
        <w:t xml:space="preserve">₂ при возбуждении в УФ-видимом диапазоне. Композит </w:t>
      </w:r>
      <w:proofErr w:type="spellStart"/>
      <w:r w:rsidRPr="00D67D0B">
        <w:rPr>
          <w:color w:val="000000"/>
        </w:rPr>
        <w:t>MoS</w:t>
      </w:r>
      <w:proofErr w:type="spellEnd"/>
      <w:r w:rsidRPr="00D67D0B">
        <w:rPr>
          <w:color w:val="000000"/>
        </w:rPr>
        <w:t xml:space="preserve">₂/СГ </w:t>
      </w:r>
      <w:proofErr w:type="spellStart"/>
      <w:r w:rsidRPr="00D67D0B">
        <w:rPr>
          <w:color w:val="000000"/>
        </w:rPr>
        <w:t>Tb</w:t>
      </w:r>
      <w:proofErr w:type="spellEnd"/>
      <w:r w:rsidRPr="00D67D0B">
        <w:rPr>
          <w:color w:val="000000"/>
        </w:rPr>
        <w:t xml:space="preserve">, кроме того, проявляет выраженную активность при возбуждении видимым светом. Данные время-разрешенной фотолюминесцентной спектроскопии подтверждают увеличение времени жизни </w:t>
      </w:r>
      <w:proofErr w:type="spellStart"/>
      <w:r w:rsidRPr="00D67D0B">
        <w:rPr>
          <w:color w:val="000000"/>
        </w:rPr>
        <w:t>фотовозбужденного</w:t>
      </w:r>
      <w:proofErr w:type="spellEnd"/>
      <w:r w:rsidRPr="00D67D0B">
        <w:rPr>
          <w:color w:val="000000"/>
        </w:rPr>
        <w:t xml:space="preserve"> состояния за счет переноса заряда, опосредованного ионами Tb³⁺.</w:t>
      </w:r>
    </w:p>
    <w:p w14:paraId="64464AB3" w14:textId="60FD5913" w:rsidR="00D67D0B" w:rsidRPr="00D67D0B" w:rsidRDefault="00D67D0B" w:rsidP="00D67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7D0B">
        <w:rPr>
          <w:color w:val="000000"/>
        </w:rPr>
        <w:t xml:space="preserve">Показано, что механохимическое </w:t>
      </w:r>
      <w:proofErr w:type="spellStart"/>
      <w:r w:rsidRPr="00D67D0B">
        <w:rPr>
          <w:color w:val="000000"/>
        </w:rPr>
        <w:t>допирование</w:t>
      </w:r>
      <w:proofErr w:type="spellEnd"/>
      <w:r w:rsidRPr="00D67D0B">
        <w:rPr>
          <w:color w:val="000000"/>
        </w:rPr>
        <w:t xml:space="preserve"> эффективнее традиционных методов с использованием растворимых солей (например, нитрата тербия </w:t>
      </w:r>
      <w:proofErr w:type="spellStart"/>
      <w:proofErr w:type="gramStart"/>
      <w:r w:rsidRPr="00D67D0B">
        <w:rPr>
          <w:color w:val="000000"/>
        </w:rPr>
        <w:t>Tb</w:t>
      </w:r>
      <w:proofErr w:type="spellEnd"/>
      <w:r w:rsidRPr="00D67D0B">
        <w:rPr>
          <w:color w:val="000000"/>
        </w:rPr>
        <w:t>(</w:t>
      </w:r>
      <w:proofErr w:type="gramEnd"/>
      <w:r w:rsidRPr="00D67D0B">
        <w:rPr>
          <w:color w:val="000000"/>
        </w:rPr>
        <w:t xml:space="preserve">NO₃)₃), поскольку позволяет избежать образования объемной фазы </w:t>
      </w:r>
      <w:proofErr w:type="spellStart"/>
      <w:r w:rsidRPr="00D67D0B">
        <w:rPr>
          <w:color w:val="000000"/>
        </w:rPr>
        <w:t>допирующего</w:t>
      </w:r>
      <w:proofErr w:type="spellEnd"/>
      <w:r w:rsidRPr="00D67D0B">
        <w:rPr>
          <w:color w:val="000000"/>
        </w:rPr>
        <w:t xml:space="preserve"> элемента. </w:t>
      </w:r>
      <w:proofErr w:type="spellStart"/>
      <w:r w:rsidRPr="00D67D0B">
        <w:rPr>
          <w:color w:val="000000"/>
        </w:rPr>
        <w:t>Допирование</w:t>
      </w:r>
      <w:proofErr w:type="spellEnd"/>
      <w:r w:rsidRPr="00D67D0B">
        <w:rPr>
          <w:color w:val="000000"/>
        </w:rPr>
        <w:t xml:space="preserve"> ряда других полупроводников (</w:t>
      </w:r>
      <w:proofErr w:type="spellStart"/>
      <w:r w:rsidRPr="00D67D0B">
        <w:rPr>
          <w:color w:val="000000"/>
        </w:rPr>
        <w:t>TiO</w:t>
      </w:r>
      <w:proofErr w:type="spellEnd"/>
      <w:r w:rsidRPr="00D67D0B">
        <w:rPr>
          <w:color w:val="000000"/>
        </w:rPr>
        <w:t xml:space="preserve">₂, BN и оксида графена) также привело к получению </w:t>
      </w:r>
      <w:proofErr w:type="spellStart"/>
      <w:r w:rsidRPr="00D67D0B">
        <w:rPr>
          <w:color w:val="000000"/>
        </w:rPr>
        <w:t>нанокомпозитов</w:t>
      </w:r>
      <w:proofErr w:type="spellEnd"/>
      <w:r w:rsidRPr="00D67D0B">
        <w:rPr>
          <w:color w:val="000000"/>
        </w:rPr>
        <w:t xml:space="preserve"> с </w:t>
      </w:r>
      <w:proofErr w:type="spellStart"/>
      <w:r w:rsidRPr="00D67D0B">
        <w:rPr>
          <w:color w:val="000000"/>
        </w:rPr>
        <w:t>фотокаталитической</w:t>
      </w:r>
      <w:proofErr w:type="spellEnd"/>
      <w:r w:rsidRPr="00D67D0B">
        <w:rPr>
          <w:color w:val="000000"/>
        </w:rPr>
        <w:t xml:space="preserve"> активностью в видимом диапазоне, что подтверждает универсальность предложенного метода. При этом эффективность </w:t>
      </w:r>
      <w:proofErr w:type="spellStart"/>
      <w:r w:rsidRPr="00D67D0B">
        <w:rPr>
          <w:color w:val="000000"/>
        </w:rPr>
        <w:t>допирования</w:t>
      </w:r>
      <w:proofErr w:type="spellEnd"/>
      <w:r w:rsidRPr="00D67D0B">
        <w:rPr>
          <w:color w:val="000000"/>
        </w:rPr>
        <w:t xml:space="preserve"> в значительной степени зависит от структуры дефектов матрицы.</w:t>
      </w:r>
    </w:p>
    <w:p w14:paraId="738F7160" w14:textId="77777777" w:rsidR="00D67D0B" w:rsidRDefault="00D67D0B" w:rsidP="00D67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7D0B">
        <w:rPr>
          <w:color w:val="000000"/>
        </w:rPr>
        <w:t xml:space="preserve">Таким образом, предложенный метод механохимического </w:t>
      </w:r>
      <w:proofErr w:type="spellStart"/>
      <w:r w:rsidRPr="00D67D0B">
        <w:rPr>
          <w:color w:val="000000"/>
        </w:rPr>
        <w:t>допирования</w:t>
      </w:r>
      <w:proofErr w:type="spellEnd"/>
      <w:r w:rsidRPr="00D67D0B">
        <w:rPr>
          <w:color w:val="000000"/>
        </w:rPr>
        <w:t xml:space="preserve"> представляет собой универсальный синтетический подход, который обеспечивает высокую эффективность получаемых фотокатализаторов при минимальной загрузке редкоземельных элементов (1 </w:t>
      </w:r>
      <w:proofErr w:type="gramStart"/>
      <w:r w:rsidRPr="00D67D0B">
        <w:rPr>
          <w:color w:val="000000"/>
        </w:rPr>
        <w:t>мол.%</w:t>
      </w:r>
      <w:proofErr w:type="gramEnd"/>
      <w:r w:rsidRPr="00D67D0B">
        <w:rPr>
          <w:color w:val="000000"/>
        </w:rPr>
        <w:t xml:space="preserve">) и совместим с масштабируемыми методами «сухой» химической обработки. Разработанный подход открывает возможности для решения фундаментальных задач в области дизайна </w:t>
      </w:r>
      <w:proofErr w:type="spellStart"/>
      <w:r w:rsidRPr="00D67D0B">
        <w:rPr>
          <w:color w:val="000000"/>
        </w:rPr>
        <w:t>фотокаталитических</w:t>
      </w:r>
      <w:proofErr w:type="spellEnd"/>
      <w:r w:rsidRPr="00D67D0B">
        <w:rPr>
          <w:color w:val="000000"/>
        </w:rPr>
        <w:t xml:space="preserve"> материалов для преобразования солнечной энергии.</w:t>
      </w:r>
    </w:p>
    <w:p w14:paraId="2888A36E" w14:textId="2DA6D03D" w:rsidR="008B6C40" w:rsidRDefault="008B6C40" w:rsidP="00D67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6C40">
        <w:rPr>
          <w:i/>
          <w:iCs/>
          <w:color w:val="000000"/>
        </w:rPr>
        <w:t>Работа выполнена при финансовой поддержке РНФ, проект 23-73-00095.</w:t>
      </w:r>
    </w:p>
    <w:bookmarkEnd w:id="0"/>
    <w:p w14:paraId="0000000E" w14:textId="77777777" w:rsidR="00130241" w:rsidRPr="008B6C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37821B5" w14:textId="673C5C81" w:rsidR="008B6C40" w:rsidRDefault="00107AA3" w:rsidP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B6C40" w:rsidRPr="008B6C40">
        <w:rPr>
          <w:iCs/>
          <w:lang w:val="en-US"/>
        </w:rPr>
        <w:t xml:space="preserve">Sokolov M. R., </w:t>
      </w:r>
      <w:proofErr w:type="spellStart"/>
      <w:r w:rsidR="008B6C40" w:rsidRPr="008B6C40">
        <w:rPr>
          <w:iCs/>
          <w:lang w:val="en-US"/>
        </w:rPr>
        <w:t>Nikitin</w:t>
      </w:r>
      <w:proofErr w:type="spellEnd"/>
      <w:r w:rsidR="008B6C40" w:rsidRPr="008B6C40">
        <w:rPr>
          <w:iCs/>
          <w:lang w:val="en-US"/>
        </w:rPr>
        <w:t xml:space="preserve"> A. V., </w:t>
      </w:r>
      <w:proofErr w:type="spellStart"/>
      <w:r w:rsidR="008B6C40" w:rsidRPr="008B6C40">
        <w:rPr>
          <w:iCs/>
          <w:lang w:val="en-US"/>
        </w:rPr>
        <w:t>Shiryaeva</w:t>
      </w:r>
      <w:proofErr w:type="spellEnd"/>
      <w:r w:rsidR="008B6C40" w:rsidRPr="008B6C40">
        <w:rPr>
          <w:iCs/>
          <w:lang w:val="en-US"/>
        </w:rPr>
        <w:t xml:space="preserve"> O. A., Yapryntsev A. D., </w:t>
      </w:r>
      <w:proofErr w:type="spellStart"/>
      <w:r w:rsidR="008B6C40" w:rsidRPr="008B6C40">
        <w:rPr>
          <w:iCs/>
          <w:lang w:val="en-US"/>
        </w:rPr>
        <w:t>Kniazeva</w:t>
      </w:r>
      <w:proofErr w:type="spellEnd"/>
      <w:r w:rsidR="008B6C40" w:rsidRPr="008B6C40">
        <w:rPr>
          <w:iCs/>
          <w:lang w:val="en-US"/>
        </w:rPr>
        <w:t xml:space="preserve"> M. A., </w:t>
      </w:r>
      <w:proofErr w:type="spellStart"/>
      <w:r w:rsidR="008B6C40" w:rsidRPr="008B6C40">
        <w:rPr>
          <w:iCs/>
          <w:lang w:val="en-US"/>
        </w:rPr>
        <w:t>Eremchev</w:t>
      </w:r>
      <w:proofErr w:type="spellEnd"/>
      <w:r w:rsidR="008B6C40" w:rsidRPr="008B6C40">
        <w:rPr>
          <w:iCs/>
          <w:lang w:val="en-US"/>
        </w:rPr>
        <w:t xml:space="preserve"> I. Y., </w:t>
      </w:r>
      <w:proofErr w:type="spellStart"/>
      <w:r w:rsidR="008B6C40" w:rsidRPr="008B6C40">
        <w:rPr>
          <w:iCs/>
          <w:lang w:val="en-US"/>
        </w:rPr>
        <w:t>Naumov</w:t>
      </w:r>
      <w:proofErr w:type="spellEnd"/>
      <w:r w:rsidR="008B6C40" w:rsidRPr="008B6C40">
        <w:rPr>
          <w:iCs/>
          <w:lang w:val="en-US"/>
        </w:rPr>
        <w:t xml:space="preserve"> A.V., Sokolov M.N., Kalinina, M. A. Nanoparticle hydroxide-derived doping outperform conventional salt-based</w:t>
      </w:r>
      <w:r w:rsidR="008B6C40" w:rsidRPr="008B6C40">
        <w:rPr>
          <w:iCs/>
          <w:lang w:val="en-US"/>
        </w:rPr>
        <w:t xml:space="preserve"> </w:t>
      </w:r>
      <w:r w:rsidR="008B6C40" w:rsidRPr="008B6C40">
        <w:rPr>
          <w:iCs/>
          <w:lang w:val="en-US"/>
        </w:rPr>
        <w:t>approaches in semiconductor photocatalysis// Appl</w:t>
      </w:r>
      <w:r w:rsidR="008B6C40">
        <w:rPr>
          <w:iCs/>
          <w:lang w:val="en-US"/>
        </w:rPr>
        <w:t>.</w:t>
      </w:r>
      <w:r w:rsidR="008B6C40" w:rsidRPr="008B6C40">
        <w:rPr>
          <w:iCs/>
          <w:lang w:val="en-US"/>
        </w:rPr>
        <w:t xml:space="preserve"> Surf</w:t>
      </w:r>
      <w:r w:rsidR="008B6C40">
        <w:rPr>
          <w:iCs/>
          <w:lang w:val="en-US"/>
        </w:rPr>
        <w:t>.</w:t>
      </w:r>
      <w:r w:rsidR="008B6C40" w:rsidRPr="008B6C40">
        <w:rPr>
          <w:iCs/>
          <w:lang w:val="en-US"/>
        </w:rPr>
        <w:t xml:space="preserve"> Sci. 2026. </w:t>
      </w:r>
      <w:r w:rsidR="008B6C40" w:rsidRPr="008B6C40">
        <w:rPr>
          <w:iCs/>
        </w:rPr>
        <w:t>Т</w:t>
      </w:r>
      <w:r w:rsidR="008B6C40" w:rsidRPr="008B6C40">
        <w:rPr>
          <w:iCs/>
          <w:lang w:val="en-US"/>
        </w:rPr>
        <w:t xml:space="preserve">. 719. </w:t>
      </w:r>
      <w:r w:rsidR="008B6C40" w:rsidRPr="008B6C40">
        <w:rPr>
          <w:iCs/>
        </w:rPr>
        <w:t>С</w:t>
      </w:r>
      <w:r w:rsidR="008B6C40" w:rsidRPr="008B6C40">
        <w:rPr>
          <w:iCs/>
          <w:lang w:val="en-US"/>
        </w:rPr>
        <w:t xml:space="preserve">. 165002. </w:t>
      </w:r>
    </w:p>
    <w:p w14:paraId="11B5B1C9" w14:textId="0272153C" w:rsidR="00914DE2" w:rsidRDefault="00914DE2" w:rsidP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en-US"/>
        </w:rPr>
      </w:pPr>
    </w:p>
    <w:p w14:paraId="6DA54E86" w14:textId="79C25F91" w:rsidR="00914DE2" w:rsidRDefault="00914DE2" w:rsidP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en-US"/>
        </w:rPr>
      </w:pPr>
    </w:p>
    <w:p w14:paraId="2CF0D737" w14:textId="2E7D178C" w:rsidR="00914DE2" w:rsidRDefault="00914DE2" w:rsidP="008B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en-US"/>
        </w:rPr>
      </w:pPr>
    </w:p>
    <w:sectPr w:rsidR="00914DE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061A"/>
    <w:multiLevelType w:val="hybridMultilevel"/>
    <w:tmpl w:val="B738604E"/>
    <w:lvl w:ilvl="0" w:tplc="ABA8CF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82C5C"/>
    <w:rsid w:val="00590166"/>
    <w:rsid w:val="005B07E6"/>
    <w:rsid w:val="005D022B"/>
    <w:rsid w:val="005E5BE9"/>
    <w:rsid w:val="00665279"/>
    <w:rsid w:val="0069427D"/>
    <w:rsid w:val="006E4370"/>
    <w:rsid w:val="006F7A19"/>
    <w:rsid w:val="00705378"/>
    <w:rsid w:val="007213E1"/>
    <w:rsid w:val="00775389"/>
    <w:rsid w:val="00797838"/>
    <w:rsid w:val="007C36D8"/>
    <w:rsid w:val="007F2744"/>
    <w:rsid w:val="008931BE"/>
    <w:rsid w:val="008B6C40"/>
    <w:rsid w:val="008C67E3"/>
    <w:rsid w:val="00904D6F"/>
    <w:rsid w:val="00914205"/>
    <w:rsid w:val="00914DE2"/>
    <w:rsid w:val="00921D45"/>
    <w:rsid w:val="00933CE6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67D0B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olmax495@g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Соколов</dc:creator>
  <cp:lastModifiedBy>Максим Соколов</cp:lastModifiedBy>
  <cp:revision>2</cp:revision>
  <cp:lastPrinted>2026-01-28T14:24:00Z</cp:lastPrinted>
  <dcterms:created xsi:type="dcterms:W3CDTF">2026-03-02T11:13:00Z</dcterms:created>
  <dcterms:modified xsi:type="dcterms:W3CDTF">2026-03-02T11:13:00Z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