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0430E" w14:textId="2A57AE60" w:rsidR="00BD5B1E" w:rsidRDefault="00BD5B1E" w:rsidP="00BD5B1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000000"/>
          <w:sz w:val="28"/>
          <w:szCs w:val="28"/>
        </w:rPr>
      </w:pPr>
      <w:r>
        <w:rPr>
          <w:rStyle w:val="normaltextrun"/>
          <w:b/>
          <w:bCs/>
          <w:color w:val="000000"/>
          <w:sz w:val="28"/>
          <w:szCs w:val="28"/>
        </w:rPr>
        <w:t>ДИНАМИКА ВЫСОКОШИРОТНОЙ</w:t>
      </w:r>
      <w:r w:rsidR="00921FAE">
        <w:rPr>
          <w:rStyle w:val="normaltextrun"/>
          <w:b/>
          <w:bCs/>
          <w:color w:val="000000"/>
          <w:sz w:val="28"/>
          <w:szCs w:val="28"/>
        </w:rPr>
        <w:t xml:space="preserve"> ОБЛАСТИ</w:t>
      </w:r>
      <w:r>
        <w:rPr>
          <w:rStyle w:val="normaltextrun"/>
          <w:b/>
          <w:bCs/>
          <w:color w:val="000000"/>
          <w:sz w:val="28"/>
          <w:szCs w:val="28"/>
        </w:rPr>
        <w:t xml:space="preserve"> МАГНИТОСФЕРЫ ЗЕМЛИ </w:t>
      </w:r>
      <w:r w:rsidR="00921FAE" w:rsidRPr="00921FAE">
        <w:rPr>
          <w:b/>
          <w:bCs/>
          <w:color w:val="000000"/>
          <w:sz w:val="28"/>
          <w:szCs w:val="28"/>
        </w:rPr>
        <w:t>В ПЕРИОД</w:t>
      </w:r>
      <w:r>
        <w:rPr>
          <w:rStyle w:val="normaltextrun"/>
          <w:b/>
          <w:bCs/>
          <w:color w:val="000000"/>
          <w:sz w:val="28"/>
          <w:szCs w:val="28"/>
        </w:rPr>
        <w:t xml:space="preserve"> МАГНИТНОЙ БУРИ </w:t>
      </w:r>
      <w:r w:rsidR="006D554C">
        <w:rPr>
          <w:rStyle w:val="normaltextrun"/>
          <w:b/>
          <w:bCs/>
          <w:color w:val="000000"/>
          <w:sz w:val="28"/>
          <w:szCs w:val="28"/>
        </w:rPr>
        <w:t>01</w:t>
      </w:r>
      <w:r>
        <w:rPr>
          <w:rStyle w:val="normaltextrun"/>
          <w:b/>
          <w:bCs/>
          <w:color w:val="000000"/>
          <w:sz w:val="28"/>
          <w:szCs w:val="28"/>
        </w:rPr>
        <w:t>.0</w:t>
      </w:r>
      <w:r w:rsidR="006D554C">
        <w:rPr>
          <w:rStyle w:val="normaltextrun"/>
          <w:b/>
          <w:bCs/>
          <w:color w:val="000000"/>
          <w:sz w:val="28"/>
          <w:szCs w:val="28"/>
        </w:rPr>
        <w:t>6</w:t>
      </w:r>
      <w:r>
        <w:rPr>
          <w:rStyle w:val="normaltextrun"/>
          <w:b/>
          <w:bCs/>
          <w:color w:val="000000"/>
          <w:sz w:val="28"/>
          <w:szCs w:val="28"/>
        </w:rPr>
        <w:t>.202</w:t>
      </w:r>
      <w:r w:rsidR="006D554C">
        <w:rPr>
          <w:rStyle w:val="normaltextrun"/>
          <w:b/>
          <w:bCs/>
          <w:color w:val="000000"/>
          <w:sz w:val="28"/>
          <w:szCs w:val="28"/>
        </w:rPr>
        <w:t>5</w:t>
      </w:r>
      <w:r>
        <w:rPr>
          <w:rStyle w:val="normaltextrun"/>
          <w:b/>
          <w:bCs/>
          <w:color w:val="000000"/>
          <w:sz w:val="28"/>
          <w:szCs w:val="28"/>
        </w:rPr>
        <w:t xml:space="preserve"> ПО ДАННЫМ ПОЛЯРН</w:t>
      </w:r>
      <w:r w:rsidR="006D554C">
        <w:rPr>
          <w:rStyle w:val="normaltextrun"/>
          <w:b/>
          <w:bCs/>
          <w:color w:val="000000"/>
          <w:sz w:val="28"/>
          <w:szCs w:val="28"/>
        </w:rPr>
        <w:t>ОГО</w:t>
      </w:r>
      <w:r>
        <w:rPr>
          <w:rStyle w:val="normaltextrun"/>
          <w:b/>
          <w:bCs/>
          <w:color w:val="000000"/>
          <w:sz w:val="28"/>
          <w:szCs w:val="28"/>
        </w:rPr>
        <w:t xml:space="preserve"> СПУТНИК</w:t>
      </w:r>
      <w:r w:rsidR="006D554C">
        <w:rPr>
          <w:rStyle w:val="normaltextrun"/>
          <w:b/>
          <w:bCs/>
          <w:color w:val="000000"/>
          <w:sz w:val="28"/>
          <w:szCs w:val="28"/>
        </w:rPr>
        <w:t>А</w:t>
      </w:r>
    </w:p>
    <w:p w14:paraId="00F02CB6" w14:textId="4B83C458" w:rsidR="00BD5B1E" w:rsidRDefault="00BD5B1E" w:rsidP="00BD5B1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14:paraId="18EFFE70" w14:textId="00C95EA3" w:rsidR="00BD5B1E" w:rsidRDefault="00BD5B1E" w:rsidP="00BD5B1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  <w:sz w:val="19"/>
          <w:szCs w:val="19"/>
        </w:rPr>
      </w:pPr>
      <w:r>
        <w:rPr>
          <w:rStyle w:val="normaltextrun"/>
          <w:b/>
          <w:bCs/>
          <w:color w:val="000000"/>
          <w:u w:val="single"/>
        </w:rPr>
        <w:t>Манина А.С.</w:t>
      </w:r>
      <w:r>
        <w:rPr>
          <w:rStyle w:val="normaltextrun"/>
          <w:b/>
          <w:bCs/>
          <w:color w:val="000000"/>
          <w:sz w:val="19"/>
          <w:szCs w:val="19"/>
          <w:vertAlign w:val="superscript"/>
        </w:rPr>
        <w:t>1,2</w:t>
      </w:r>
      <w:r>
        <w:rPr>
          <w:rStyle w:val="normaltextrun"/>
          <w:b/>
          <w:bCs/>
          <w:color w:val="000000"/>
        </w:rPr>
        <w:t xml:space="preserve">, </w:t>
      </w:r>
      <w:proofErr w:type="spellStart"/>
      <w:r>
        <w:rPr>
          <w:rStyle w:val="normaltextrun"/>
          <w:b/>
          <w:bCs/>
          <w:color w:val="000000"/>
        </w:rPr>
        <w:t>Калегаев</w:t>
      </w:r>
      <w:proofErr w:type="spellEnd"/>
      <w:r>
        <w:rPr>
          <w:rStyle w:val="normaltextrun"/>
          <w:b/>
          <w:bCs/>
          <w:color w:val="000000"/>
        </w:rPr>
        <w:t xml:space="preserve"> В.В.</w:t>
      </w:r>
      <w:r>
        <w:rPr>
          <w:rStyle w:val="normaltextrun"/>
          <w:b/>
          <w:bCs/>
          <w:color w:val="000000"/>
          <w:sz w:val="19"/>
          <w:szCs w:val="19"/>
          <w:vertAlign w:val="superscript"/>
        </w:rPr>
        <w:t>1,2</w:t>
      </w:r>
      <w:r>
        <w:rPr>
          <w:rStyle w:val="normaltextrun"/>
          <w:b/>
          <w:bCs/>
          <w:color w:val="000000"/>
        </w:rPr>
        <w:t>, Власова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normaltextrun"/>
          <w:b/>
          <w:bCs/>
          <w:color w:val="000000"/>
        </w:rPr>
        <w:t>Н.А.</w:t>
      </w:r>
      <w:r>
        <w:rPr>
          <w:rStyle w:val="normaltextrun"/>
          <w:b/>
          <w:bCs/>
          <w:color w:val="000000"/>
          <w:sz w:val="19"/>
          <w:szCs w:val="19"/>
          <w:vertAlign w:val="superscript"/>
        </w:rPr>
        <w:t>2</w:t>
      </w:r>
      <w:r>
        <w:rPr>
          <w:rStyle w:val="eop"/>
          <w:color w:val="000000"/>
          <w:sz w:val="19"/>
          <w:szCs w:val="19"/>
        </w:rPr>
        <w:t> </w:t>
      </w:r>
    </w:p>
    <w:p w14:paraId="50E8DBBF" w14:textId="77777777" w:rsidR="00BD5B1E" w:rsidRDefault="00BD5B1E" w:rsidP="00BD5B1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A00CAA2" w14:textId="77777777" w:rsidR="00BD5B1E" w:rsidRDefault="00BD5B1E" w:rsidP="00BD5B1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color w:val="000000"/>
        </w:rPr>
        <w:t xml:space="preserve">1. Физ. фак. МГУ, 2. НИИЯФ МГУ, г. Москва, Россия, </w:t>
      </w:r>
      <w:hyperlink r:id="rId4" w:tgtFrame="_blank" w:history="1">
        <w:r>
          <w:rPr>
            <w:rStyle w:val="normaltextrun"/>
            <w:i/>
            <w:iCs/>
            <w:color w:val="0563C1"/>
            <w:u w:val="single"/>
          </w:rPr>
          <w:t>alinmanina73@yandex.ru</w:t>
        </w:r>
      </w:hyperlink>
      <w:r>
        <w:rPr>
          <w:rStyle w:val="eop"/>
          <w:color w:val="000000"/>
        </w:rPr>
        <w:t> </w:t>
      </w:r>
    </w:p>
    <w:p w14:paraId="55BCC7F6" w14:textId="104316D7" w:rsidR="00AF322E" w:rsidRDefault="00AF322E"/>
    <w:p w14:paraId="78CFF185" w14:textId="41640CFB" w:rsidR="00BD5B1E" w:rsidRPr="00BD5B1E" w:rsidRDefault="00BD5B1E" w:rsidP="00BD5B1E">
      <w:pPr>
        <w:ind w:firstLine="708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5B1E">
        <w:rPr>
          <w:rFonts w:ascii="Times New Roman" w:hAnsi="Times New Roman" w:cs="Times New Roman"/>
          <w:sz w:val="24"/>
          <w:szCs w:val="24"/>
        </w:rPr>
        <w:t xml:space="preserve">Магнитосфера Земли </w:t>
      </w:r>
      <w:r w:rsidR="006116D7" w:rsidRPr="00BD5B1E">
        <w:rPr>
          <w:rFonts w:ascii="Times New Roman" w:hAnsi="Times New Roman" w:cs="Times New Roman"/>
          <w:sz w:val="24"/>
          <w:szCs w:val="24"/>
        </w:rPr>
        <w:t>— это</w:t>
      </w:r>
      <w:r w:rsidRPr="00BD5B1E">
        <w:rPr>
          <w:rFonts w:ascii="Times New Roman" w:hAnsi="Times New Roman" w:cs="Times New Roman"/>
          <w:sz w:val="24"/>
          <w:szCs w:val="24"/>
        </w:rPr>
        <w:t xml:space="preserve"> динамичная и непрерывно изменяющаяся система, </w:t>
      </w:r>
      <w:r w:rsidR="00921FAE" w:rsidRPr="00921FAE">
        <w:rPr>
          <w:rFonts w:ascii="Times New Roman" w:hAnsi="Times New Roman" w:cs="Times New Roman"/>
          <w:sz w:val="24"/>
          <w:szCs w:val="24"/>
        </w:rPr>
        <w:t>состояние которой меняется под влиянием межпланетной среды</w:t>
      </w:r>
      <w:r w:rsidRPr="00BD5B1E">
        <w:rPr>
          <w:rFonts w:ascii="Times New Roman" w:hAnsi="Times New Roman" w:cs="Times New Roman"/>
          <w:sz w:val="24"/>
          <w:szCs w:val="24"/>
        </w:rPr>
        <w:t>: солнечного ветра и межпланетного магнитного поля. Вариации параметров солнечного ветра и межпланетного магнитного поля могут быть триггером для развития в магнитосфере геомагнитных бур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BD5B1E">
        <w:rPr>
          <w:rFonts w:ascii="Times New Roman" w:hAnsi="Times New Roman" w:cs="Times New Roman"/>
          <w:sz w:val="24"/>
          <w:szCs w:val="24"/>
        </w:rPr>
        <w:t xml:space="preserve">. </w:t>
      </w:r>
      <w:r w:rsidRPr="00BD5B1E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Наиболее яркие проявления можно наблюдать в высокоширотной магнитосфере.</w:t>
      </w:r>
      <w:r w:rsidRPr="00BD5B1E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Присутствие различных популяций </w:t>
      </w:r>
      <w:r w:rsidRPr="00BD5B1E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заряженных частиц (солнечных энергичных частиц, энергичных электронов внешнего радиационного пояса и авроральных частиц, высыпающихся в области аврорального овала) создают возможность для исследования структуры и динамики высокоширотной магнитосферы во время магнитной бури.</w:t>
      </w:r>
    </w:p>
    <w:p w14:paraId="10182BD4" w14:textId="5CE0EFF0" w:rsidR="00BD5B1E" w:rsidRDefault="00BD5B1E">
      <w:pPr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период </w:t>
      </w:r>
      <w:r w:rsidR="006D554C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31</w:t>
      </w:r>
      <w:r w:rsidRPr="00BD5B1E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.0</w:t>
      </w:r>
      <w:r w:rsidR="006D554C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BD5B1E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="006D554C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04</w:t>
      </w:r>
      <w:r w:rsidRPr="00BD5B1E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.0</w:t>
      </w:r>
      <w:r w:rsidR="006D554C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BD5B1E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.202</w:t>
      </w:r>
      <w:r w:rsidR="006D554C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BD5B1E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 на Солнце наблюдалась серия взрывных процессов, в результате которых в околоземном пространстве были зарегистрированы солнечны</w:t>
      </w:r>
      <w:r w:rsidR="006D554C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BD5B1E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протонны</w:t>
      </w:r>
      <w:r w:rsidR="006D554C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BD5B1E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события. В магнитосфере произошла сильная магнитная буря с |</w:t>
      </w:r>
      <w:proofErr w:type="spellStart"/>
      <w:r w:rsidRPr="00BD5B1E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Dst</w:t>
      </w:r>
      <w:proofErr w:type="spellEnd"/>
      <w:r w:rsidRPr="00BD5B1E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|</w:t>
      </w:r>
      <w:r w:rsidRPr="00BD5B1E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en-US"/>
        </w:rPr>
        <w:t>max</w:t>
      </w:r>
      <w:r w:rsidRPr="00BD5B1E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~140 </w:t>
      </w:r>
      <w:proofErr w:type="spellStart"/>
      <w:r w:rsidRPr="00BD5B1E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нТл</w:t>
      </w:r>
      <w:proofErr w:type="spellEnd"/>
      <w:r w:rsidRPr="00BD5B1E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 </w:t>
      </w:r>
      <w:r w:rsidRPr="00BD5B1E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335BBF05" w14:textId="687907F1" w:rsidR="00BD5B1E" w:rsidRDefault="00BD5B1E">
      <w:pPr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F821AB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Представлены</w:t>
      </w:r>
      <w:r w:rsidRPr="00F821AB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F821A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="00F821AB" w:rsidRPr="00F821A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езультаты исследования во время магнитной бури </w:t>
      </w:r>
      <w:r w:rsidR="006D554C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01</w:t>
      </w:r>
      <w:r w:rsidR="00F821AB" w:rsidRPr="00F821A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.0</w:t>
      </w:r>
      <w:r w:rsidR="006D554C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F821AB" w:rsidRPr="00F821A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.202</w:t>
      </w:r>
      <w:r w:rsidR="006D554C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F821AB" w:rsidRPr="00F821A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 динамики высокоширотных границ основных магнитосферных структур: области проникновения солнечных протонов с энергиями </w:t>
      </w:r>
      <w:r w:rsidR="006D554C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F821AB" w:rsidRPr="00F821A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÷</w:t>
      </w:r>
      <w:r w:rsidR="006D554C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F821AB" w:rsidRPr="00F821A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МэВ и </w:t>
      </w:r>
      <w:r w:rsidR="006D554C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F821AB" w:rsidRPr="00F821A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÷</w:t>
      </w:r>
      <w:r w:rsidR="006D554C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F821AB" w:rsidRPr="00F821A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МэВ; области высыпаний авроральных электронов и ионов с энергиями ~</w:t>
      </w:r>
      <w:r w:rsidR="006D554C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25</w:t>
      </w:r>
      <w:r w:rsidR="00F821AB" w:rsidRPr="00F821A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эВ÷</w:t>
      </w:r>
      <w:r w:rsidR="006D554C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25</w:t>
      </w:r>
      <w:r w:rsidR="00F821AB" w:rsidRPr="00F821A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кэВ; положений границ захвата и максимальных потоков электронов с энергиями &gt; 100 кэВ внешнего радиационного пояса Земли. Работа выполнена на основе экспериментальных данных по потокам заряженных частиц, полученных на низкоорбитальн</w:t>
      </w:r>
      <w:r w:rsidR="006D554C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ом</w:t>
      </w:r>
      <w:r w:rsidR="00F821AB" w:rsidRPr="00F821A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полярн</w:t>
      </w:r>
      <w:r w:rsidR="006D554C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ом</w:t>
      </w:r>
      <w:r w:rsidR="00F821AB" w:rsidRPr="00F821A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спутник</w:t>
      </w:r>
      <w:r w:rsidR="006D554C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F821AB" w:rsidRPr="00F821A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Метеор-М2 в вечернем и утреннем секторах по местному времени.  </w:t>
      </w:r>
      <w:r w:rsidR="00F821AB" w:rsidRPr="009B2D50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Получено, что границы всех магнитосферных структур смещаются на более низкие широты во время главной фазы магнитной бури, наблюдается утрене-вечерняя асимметрия. Сильное смещение границ к более экваториальным широтам в вечернем секторе связано с образованием частичного кольцевого тока на главной фазе бури. </w:t>
      </w:r>
      <w:r w:rsidR="009B2D50" w:rsidRPr="009B2D50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Нахождение солнечных энергичных протонов в полярные области свидетельствует о различных процессах проникновения частиц.</w:t>
      </w:r>
    </w:p>
    <w:p w14:paraId="75AA937A" w14:textId="5ADF6BBB" w:rsidR="00F821AB" w:rsidRPr="00DC55E3" w:rsidRDefault="009B2D50">
      <w:pPr>
        <w:rPr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ab/>
      </w:r>
    </w:p>
    <w:sectPr w:rsidR="00F821AB" w:rsidRPr="00DC5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B1E"/>
    <w:rsid w:val="006116D7"/>
    <w:rsid w:val="006D554C"/>
    <w:rsid w:val="00921FAE"/>
    <w:rsid w:val="00963120"/>
    <w:rsid w:val="009B2D50"/>
    <w:rsid w:val="00AF322E"/>
    <w:rsid w:val="00BD5B1E"/>
    <w:rsid w:val="00DC55E3"/>
    <w:rsid w:val="00F54F06"/>
    <w:rsid w:val="00F8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4D307"/>
  <w15:chartTrackingRefBased/>
  <w15:docId w15:val="{5F77BBAF-E244-456C-9F18-D872CEB1C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BD5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normaltextrun">
    <w:name w:val="normaltextrun"/>
    <w:basedOn w:val="a0"/>
    <w:rsid w:val="00BD5B1E"/>
  </w:style>
  <w:style w:type="character" w:customStyle="1" w:styleId="scxw87186010">
    <w:name w:val="scxw87186010"/>
    <w:basedOn w:val="a0"/>
    <w:rsid w:val="00BD5B1E"/>
  </w:style>
  <w:style w:type="character" w:customStyle="1" w:styleId="eop">
    <w:name w:val="eop"/>
    <w:basedOn w:val="a0"/>
    <w:rsid w:val="00BD5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6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inmanina7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780</dc:creator>
  <cp:keywords/>
  <dc:description/>
  <cp:lastModifiedBy>780</cp:lastModifiedBy>
  <cp:revision>2</cp:revision>
  <dcterms:created xsi:type="dcterms:W3CDTF">2026-03-09T18:07:00Z</dcterms:created>
  <dcterms:modified xsi:type="dcterms:W3CDTF">2026-03-09T18:07:00Z</dcterms:modified>
</cp:coreProperties>
</file>