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C623" w14:textId="0E8ADBE5" w:rsidR="00465EC8" w:rsidRDefault="00050370" w:rsidP="000503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CBF">
        <w:rPr>
          <w:rFonts w:ascii="Times New Roman" w:hAnsi="Times New Roman" w:cs="Times New Roman"/>
          <w:b/>
          <w:sz w:val="24"/>
          <w:szCs w:val="24"/>
        </w:rPr>
        <w:t xml:space="preserve">Определение энергетического зазора между уровнями </w:t>
      </w:r>
      <w:r w:rsidR="009A32D4" w:rsidRPr="00A96CBF"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  <w:r w:rsidRPr="00A96CBF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9A32D4" w:rsidRPr="00A96CBF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="00BD6074" w:rsidRPr="00A96CBF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A96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2D4" w:rsidRPr="00A96CBF"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  <w:r w:rsidRPr="00A96CBF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9A32D4" w:rsidRPr="00A96CBF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9A32D4" w:rsidRPr="00A96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CBF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A96CBF">
        <w:rPr>
          <w:rFonts w:ascii="Times New Roman" w:hAnsi="Times New Roman" w:cs="Times New Roman"/>
          <w:b/>
          <w:sz w:val="24"/>
          <w:szCs w:val="24"/>
        </w:rPr>
        <w:t>биядерных</w:t>
      </w:r>
      <w:proofErr w:type="spellEnd"/>
      <w:r w:rsidRPr="00A96C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1757" w:rsidRPr="00A96CBF">
        <w:rPr>
          <w:rFonts w:ascii="Times New Roman" w:hAnsi="Times New Roman" w:cs="Times New Roman"/>
          <w:b/>
          <w:sz w:val="24"/>
          <w:szCs w:val="24"/>
        </w:rPr>
        <w:t>карбоксилатах</w:t>
      </w:r>
      <w:proofErr w:type="spellEnd"/>
      <w:r w:rsidR="00481757" w:rsidRPr="00A96CBF">
        <w:rPr>
          <w:rFonts w:ascii="Times New Roman" w:hAnsi="Times New Roman" w:cs="Times New Roman"/>
          <w:b/>
          <w:sz w:val="24"/>
          <w:szCs w:val="24"/>
        </w:rPr>
        <w:t xml:space="preserve"> европия(</w:t>
      </w:r>
      <w:r w:rsidR="00481757" w:rsidRPr="00A96CB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481757" w:rsidRPr="00A96CB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D6074" w:rsidRPr="00A96CB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81757" w:rsidRPr="00A96CBF">
        <w:rPr>
          <w:rFonts w:ascii="Times New Roman" w:hAnsi="Times New Roman" w:cs="Times New Roman"/>
          <w:b/>
          <w:sz w:val="24"/>
          <w:szCs w:val="24"/>
        </w:rPr>
        <w:t xml:space="preserve">хелатными </w:t>
      </w:r>
      <w:r w:rsidR="00481757" w:rsidRPr="00A96CBF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481757" w:rsidRPr="00A96CBF">
        <w:rPr>
          <w:rFonts w:ascii="Times New Roman" w:hAnsi="Times New Roman" w:cs="Times New Roman"/>
          <w:b/>
          <w:sz w:val="24"/>
          <w:szCs w:val="24"/>
        </w:rPr>
        <w:t>-донорами</w:t>
      </w:r>
      <w:r w:rsidRPr="00A96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A95" w:rsidRPr="00A96CBF">
        <w:rPr>
          <w:rFonts w:ascii="Times New Roman" w:hAnsi="Times New Roman" w:cs="Times New Roman"/>
          <w:b/>
          <w:sz w:val="24"/>
          <w:szCs w:val="24"/>
        </w:rPr>
        <w:t>методами люминесцентной спектроскопии</w:t>
      </w:r>
    </w:p>
    <w:p w14:paraId="1934ED15" w14:textId="77777777" w:rsidR="009A32D4" w:rsidRPr="003A1A95" w:rsidRDefault="009A32D4" w:rsidP="0005037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4F235A">
        <w:rPr>
          <w:rFonts w:ascii="Times New Roman" w:hAnsi="Times New Roman" w:cs="Times New Roman"/>
          <w:b/>
          <w:i/>
          <w:sz w:val="24"/>
          <w:szCs w:val="24"/>
        </w:rPr>
        <w:t>Горох М.А.</w:t>
      </w:r>
      <w:r w:rsidRPr="004F235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4F235A">
        <w:rPr>
          <w:rFonts w:ascii="Times New Roman" w:hAnsi="Times New Roman" w:cs="Times New Roman"/>
          <w:b/>
          <w:i/>
          <w:sz w:val="24"/>
          <w:szCs w:val="24"/>
        </w:rPr>
        <w:t>, Заворотный Ю.С.</w:t>
      </w:r>
      <w:r w:rsidRPr="004F235A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3A1A95">
        <w:rPr>
          <w:rFonts w:ascii="Times New Roman" w:hAnsi="Times New Roman" w:cs="Times New Roman"/>
          <w:b/>
          <w:i/>
          <w:sz w:val="24"/>
          <w:szCs w:val="24"/>
        </w:rPr>
        <w:t>, Фомина И.Г.</w:t>
      </w:r>
      <w:r w:rsidR="003A1A9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</w:p>
    <w:p w14:paraId="1E77F33B" w14:textId="2FA1DC7B" w:rsidR="009A32D4" w:rsidRPr="003A1A95" w:rsidRDefault="009A32D4" w:rsidP="0005037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235A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4F235A">
        <w:rPr>
          <w:rFonts w:ascii="Times New Roman" w:hAnsi="Times New Roman" w:cs="Times New Roman"/>
          <w:i/>
          <w:sz w:val="24"/>
          <w:szCs w:val="24"/>
        </w:rPr>
        <w:t xml:space="preserve">Студент; </w:t>
      </w:r>
      <w:r w:rsidRPr="004F235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4F235A">
        <w:rPr>
          <w:rFonts w:ascii="Times New Roman" w:hAnsi="Times New Roman" w:cs="Times New Roman"/>
          <w:i/>
          <w:sz w:val="24"/>
          <w:szCs w:val="24"/>
        </w:rPr>
        <w:t>с.н.с.</w:t>
      </w:r>
      <w:r w:rsidR="003A1A95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3A1A95" w:rsidRPr="00A96CBF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3</w:t>
      </w:r>
      <w:r w:rsidR="00481757" w:rsidRPr="00A96C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C67B4B" w:rsidRPr="00A96C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481757" w:rsidRPr="00A96C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</w:t>
      </w:r>
      <w:r w:rsidR="00C67B4B" w:rsidRPr="00A96C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481757" w:rsidRPr="00A96C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="00C67B4B" w:rsidRPr="00A96C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CD3D2D" w:rsidRPr="00A96C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BAE58A" w14:textId="77777777" w:rsidR="004F235A" w:rsidRDefault="004F235A" w:rsidP="0005037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235A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4F235A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</w:t>
      </w:r>
      <w:r w:rsidR="009E3C5C">
        <w:rPr>
          <w:rFonts w:ascii="Times New Roman" w:hAnsi="Times New Roman" w:cs="Times New Roman"/>
          <w:i/>
          <w:sz w:val="24"/>
          <w:szCs w:val="24"/>
        </w:rPr>
        <w:t>, ф</w:t>
      </w:r>
      <w:r>
        <w:rPr>
          <w:rFonts w:ascii="Times New Roman" w:hAnsi="Times New Roman" w:cs="Times New Roman"/>
          <w:i/>
          <w:sz w:val="24"/>
          <w:szCs w:val="24"/>
        </w:rPr>
        <w:t>изический факультет, Москва, Россия</w:t>
      </w:r>
    </w:p>
    <w:p w14:paraId="6F04C76E" w14:textId="77777777" w:rsidR="004F235A" w:rsidRDefault="004F235A" w:rsidP="0005037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4F235A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  <w:r>
        <w:rPr>
          <w:rFonts w:ascii="Times New Roman" w:hAnsi="Times New Roman" w:cs="Times New Roman"/>
          <w:i/>
          <w:sz w:val="24"/>
          <w:szCs w:val="24"/>
        </w:rPr>
        <w:t>Научно-исследовательский институт ядерной физики имени Д.В. Скобельцына, Москва, Россия</w:t>
      </w:r>
    </w:p>
    <w:p w14:paraId="2563C12C" w14:textId="77777777" w:rsidR="003A1A95" w:rsidRPr="003A1A95" w:rsidRDefault="003A1A95" w:rsidP="0005037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Институт общей и неорганической химии имени Н.С. Курнакова РАН, Москва, Россия</w:t>
      </w:r>
    </w:p>
    <w:p w14:paraId="7EF67259" w14:textId="77777777" w:rsidR="004F235A" w:rsidRPr="004F235A" w:rsidRDefault="004F235A" w:rsidP="004F235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4F235A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8" w:history="1">
        <w:r w:rsidRPr="00246AB7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milanagromova</w:t>
        </w:r>
        <w:r w:rsidRPr="00246AB7">
          <w:rPr>
            <w:rStyle w:val="a3"/>
            <w:rFonts w:ascii="Times New Roman" w:hAnsi="Times New Roman" w:cs="Times New Roman"/>
            <w:i/>
            <w:sz w:val="24"/>
            <w:szCs w:val="24"/>
          </w:rPr>
          <w:t>25@</w:t>
        </w:r>
        <w:r w:rsidRPr="00246AB7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Pr="00246AB7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246AB7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0228FB07" w14:textId="5723D143" w:rsidR="004C0B62" w:rsidRPr="0053725F" w:rsidRDefault="00220E1D" w:rsidP="004C0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34169">
        <w:rPr>
          <w:noProof/>
        </w:rPr>
        <w:drawing>
          <wp:anchor distT="0" distB="0" distL="114300" distR="114300" simplePos="0" relativeHeight="251660288" behindDoc="0" locked="0" layoutInCell="1" allowOverlap="1" wp14:anchorId="2E2A536D" wp14:editId="14D73F7E">
            <wp:simplePos x="0" y="0"/>
            <wp:positionH relativeFrom="margin">
              <wp:align>center</wp:align>
            </wp:positionH>
            <wp:positionV relativeFrom="paragraph">
              <wp:posOffset>2075815</wp:posOffset>
            </wp:positionV>
            <wp:extent cx="5155565" cy="3955415"/>
            <wp:effectExtent l="0" t="0" r="0" b="0"/>
            <wp:wrapTopAndBottom/>
            <wp:docPr id="21057523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8" r="35248" b="32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65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C0B62" w:rsidRPr="00E341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Хорошо известно, что ион</w:t>
      </w:r>
      <w:r w:rsidR="005032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C0B62" w:rsidRPr="00E34169">
        <w:rPr>
          <w:rFonts w:ascii="Times New Roman" w:hAnsi="Times New Roman" w:cs="Times New Roman"/>
          <w:sz w:val="24"/>
          <w:szCs w:val="24"/>
        </w:rPr>
        <w:t>Eu</w:t>
      </w:r>
      <w:r w:rsidR="004C0B62" w:rsidRPr="00E34169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4C0B62" w:rsidRPr="00E341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является уникальным спектральным зондом благодаря интенсивной узкополосной красной люминесценции, обусловленной электронными переходами  </w:t>
      </w:r>
      <w:r w:rsidR="004C0B62" w:rsidRPr="00E34169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ru-RU"/>
        </w:rPr>
        <w:t>5</w:t>
      </w:r>
      <w:r w:rsidR="004C0B62" w:rsidRPr="00E341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D</w:t>
      </w:r>
      <w:r w:rsidR="004C0B62" w:rsidRPr="00E34169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eastAsia="ru-RU"/>
        </w:rPr>
        <w:t>0</w:t>
      </w:r>
      <w:r w:rsidR="004C0B62" w:rsidRPr="00E341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4C0B62" w:rsidRPr="00E34169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ru-RU"/>
        </w:rPr>
        <w:t>7</w:t>
      </w:r>
      <w:r w:rsidR="004C0B62" w:rsidRPr="00E341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F</w:t>
      </w:r>
      <w:r w:rsidR="004C0B62" w:rsidRPr="00E34169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eastAsia="ru-RU"/>
        </w:rPr>
        <w:t>j</w:t>
      </w:r>
      <w:r w:rsidR="004C0B62" w:rsidRPr="00E341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(j=</w:t>
      </w:r>
      <w:proofErr w:type="gramStart"/>
      <w:r w:rsidR="004C0B62" w:rsidRPr="00E341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0..</w:t>
      </w:r>
      <w:proofErr w:type="gramEnd"/>
      <w:r w:rsidR="004C0B62" w:rsidRPr="00E341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6),</w:t>
      </w:r>
      <w:r w:rsidR="004C0B62" w:rsidRPr="00E341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высокой чувствительности его спектра к изменению кристаллической структуры (природы лигандов) и симметрии окружения. </w:t>
      </w:r>
      <w:r w:rsidR="004C0B62" w:rsidRPr="00E3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состояние </w:t>
      </w:r>
      <w:r w:rsidR="004C0B62" w:rsidRPr="00E341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="004C0B62" w:rsidRPr="00E341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4C0B62" w:rsidRPr="00E3416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="004C0B62" w:rsidRPr="00E3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C0B62" w:rsidRPr="00E3416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J</w:t>
      </w:r>
      <w:r w:rsidR="004C0B62" w:rsidRPr="00E3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0) иона Eu</w:t>
      </w:r>
      <w:r w:rsidR="004C0B62" w:rsidRPr="00E341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3+ </w:t>
      </w:r>
      <w:r w:rsidR="004C0B62" w:rsidRPr="00E3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не магнитным. В отличие от других ионов </w:t>
      </w:r>
      <w:r w:rsidR="004C0B62" w:rsidRPr="00E341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Ln</w:t>
      </w:r>
      <w:r w:rsidR="004C0B62" w:rsidRPr="00E341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3+</w:t>
      </w:r>
      <w:r w:rsidR="004C0B62" w:rsidRPr="00E3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иона Eu</w:t>
      </w:r>
      <w:r w:rsidR="004C0B62" w:rsidRPr="00E341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3+</w:t>
      </w:r>
      <w:r w:rsidR="004C0B62" w:rsidRPr="00E3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смешивание основного и близко расположенных возбужденных состояний приводит к</w:t>
      </w:r>
      <w:r w:rsidR="004C0B62" w:rsidRPr="00E3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термической заселенности возбужденных уровней при комнатной температуре</w:t>
      </w:r>
      <w:r w:rsidR="004C0B62" w:rsidRPr="00E3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появлению большого температурно-независимого парамагнетизма.</w:t>
      </w:r>
      <w:r w:rsidR="004C0B62" w:rsidRPr="00E341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Величину расщепления первого возбужденного состояния, </w:t>
      </w:r>
      <w:r w:rsidR="004C0B62" w:rsidRPr="00E34169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4C0B62" w:rsidRPr="00E34169">
        <w:rPr>
          <w:rFonts w:ascii="Times New Roman" w:hAnsi="Times New Roman" w:cs="Times New Roman"/>
          <w:sz w:val="24"/>
          <w:szCs w:val="24"/>
        </w:rPr>
        <w:t>F</w:t>
      </w:r>
      <w:r w:rsidR="004C0B62" w:rsidRPr="00E3416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C0B62" w:rsidRPr="00E34169">
        <w:rPr>
          <w:rFonts w:ascii="Times New Roman" w:hAnsi="Times New Roman" w:cs="Times New Roman"/>
          <w:sz w:val="24"/>
          <w:szCs w:val="24"/>
        </w:rPr>
        <w:t>, используют для интерпретации поведения температурной зависимости магнитной восприимчивости и магнитных свойств соединений европия [</w:t>
      </w:r>
      <w:r>
        <w:rPr>
          <w:rFonts w:ascii="Times New Roman" w:hAnsi="Times New Roman" w:cs="Times New Roman"/>
          <w:sz w:val="24"/>
          <w:szCs w:val="24"/>
        </w:rPr>
        <w:t>3</w:t>
      </w:r>
      <w:r w:rsidR="004C0B62" w:rsidRPr="00E34169">
        <w:rPr>
          <w:rFonts w:ascii="Times New Roman" w:hAnsi="Times New Roman" w:cs="Times New Roman"/>
          <w:sz w:val="24"/>
          <w:szCs w:val="24"/>
        </w:rPr>
        <w:t>].</w:t>
      </w:r>
      <w:r w:rsidR="00A96CBF" w:rsidRPr="00A96CBF">
        <w:t xml:space="preserve"> </w:t>
      </w:r>
    </w:p>
    <w:p w14:paraId="434BB7EC" w14:textId="11AD8CC0" w:rsidR="00A96CBF" w:rsidRPr="00CE0E43" w:rsidRDefault="00A96CBF" w:rsidP="00A96CBF">
      <w:pPr>
        <w:pStyle w:val="aa"/>
        <w:spacing w:before="0" w:after="240"/>
        <w:jc w:val="both"/>
        <w:rPr>
          <w:color w:val="auto"/>
          <w:szCs w:val="24"/>
          <w:lang w:eastAsia="ru-RU"/>
        </w:rPr>
      </w:pPr>
      <w:r w:rsidRPr="00CE0E43">
        <w:rPr>
          <w:color w:val="auto"/>
        </w:rPr>
        <w:t xml:space="preserve">Рисунок </w:t>
      </w:r>
      <w:r w:rsidRPr="00CE0E43">
        <w:rPr>
          <w:color w:val="auto"/>
        </w:rPr>
        <w:fldChar w:fldCharType="begin"/>
      </w:r>
      <w:r w:rsidRPr="00CE0E43">
        <w:rPr>
          <w:color w:val="auto"/>
        </w:rPr>
        <w:instrText xml:space="preserve"> SEQ Рисунок \* ARABIC </w:instrText>
      </w:r>
      <w:r w:rsidRPr="00CE0E43">
        <w:rPr>
          <w:color w:val="auto"/>
        </w:rPr>
        <w:fldChar w:fldCharType="separate"/>
      </w:r>
      <w:r w:rsidRPr="00CE0E43">
        <w:rPr>
          <w:noProof/>
          <w:color w:val="auto"/>
        </w:rPr>
        <w:t>1</w:t>
      </w:r>
      <w:r w:rsidRPr="00CE0E43">
        <w:rPr>
          <w:color w:val="auto"/>
        </w:rPr>
        <w:fldChar w:fldCharType="end"/>
      </w:r>
      <w:r>
        <w:rPr>
          <w:color w:val="auto"/>
        </w:rPr>
        <w:t>.</w:t>
      </w:r>
      <w:r w:rsidRPr="00CE0E43">
        <w:rPr>
          <w:color w:val="auto"/>
        </w:rPr>
        <w:t xml:space="preserve"> Спектры </w:t>
      </w:r>
      <w:r w:rsidRPr="00E34169">
        <w:rPr>
          <w:color w:val="auto"/>
        </w:rPr>
        <w:t xml:space="preserve">ФЛ комплексов </w:t>
      </w:r>
      <w:r w:rsidRPr="00E34169">
        <w:rPr>
          <w:b/>
          <w:color w:val="auto"/>
        </w:rPr>
        <w:t>1</w:t>
      </w:r>
      <w:r w:rsidRPr="00E34169">
        <w:rPr>
          <w:color w:val="auto"/>
        </w:rPr>
        <w:t>-</w:t>
      </w:r>
      <w:r w:rsidRPr="00E34169">
        <w:rPr>
          <w:b/>
          <w:color w:val="auto"/>
        </w:rPr>
        <w:t>5</w:t>
      </w:r>
      <w:r w:rsidRPr="00E34169">
        <w:rPr>
          <w:color w:val="auto"/>
        </w:rPr>
        <w:t xml:space="preserve"> при</w:t>
      </w:r>
      <w:r w:rsidRPr="00CE0E43">
        <w:rPr>
          <w:color w:val="auto"/>
        </w:rPr>
        <w:t xml:space="preserve"> 77</w:t>
      </w:r>
      <w:r>
        <w:rPr>
          <w:color w:val="auto"/>
        </w:rPr>
        <w:t xml:space="preserve"> </w:t>
      </w:r>
      <w:r w:rsidRPr="00CE0E43">
        <w:rPr>
          <w:color w:val="auto"/>
          <w:lang w:val="en-US"/>
        </w:rPr>
        <w:t>K</w:t>
      </w:r>
      <w:r w:rsidRPr="00CE0E43">
        <w:rPr>
          <w:color w:val="auto"/>
        </w:rPr>
        <w:t>. Длина волны возбуждения 368 нм.</w:t>
      </w:r>
    </w:p>
    <w:p w14:paraId="2DB8724E" w14:textId="48470B6D" w:rsidR="004A4C28" w:rsidRPr="00026F7C" w:rsidRDefault="00A96CBF" w:rsidP="00E34169">
      <w:pPr>
        <w:spacing w:after="120" w:line="240" w:lineRule="auto"/>
        <w:ind w:firstLine="39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AC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5A2D21" wp14:editId="17E46970">
                <wp:simplePos x="0" y="0"/>
                <wp:positionH relativeFrom="margin">
                  <wp:align>center</wp:align>
                </wp:positionH>
                <wp:positionV relativeFrom="paragraph">
                  <wp:posOffset>3064377</wp:posOffset>
                </wp:positionV>
                <wp:extent cx="4067175" cy="2062480"/>
                <wp:effectExtent l="0" t="0" r="9525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06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7B88F" w14:textId="77777777" w:rsidR="00A96CBF" w:rsidRPr="004C0B62" w:rsidRDefault="00A96CBF" w:rsidP="00A96CBF">
                            <w:pPr>
                              <w:pStyle w:val="aa"/>
                              <w:keepNext/>
                              <w:spacing w:before="0"/>
                              <w:rPr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FFE">
                              <w:rPr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Таблица </w:t>
                            </w:r>
                            <w:r w:rsidRPr="008D0FFE">
                              <w:rPr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begin"/>
                            </w:r>
                            <w:r w:rsidRPr="008D0FFE">
                              <w:rPr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nstrText xml:space="preserve"> SEQ Таблица \* ARABIC </w:instrText>
                            </w:r>
                            <w:r w:rsidRPr="008D0FFE">
                              <w:rPr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8D0FFE">
                              <w:rPr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fldChar w:fldCharType="end"/>
                            </w:r>
                            <w:r w:rsidRPr="008D0FFE">
                              <w:rPr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Величина энергетического зазора </w:t>
                            </w:r>
                            <w:r w:rsidRPr="008D0FFE">
                              <w:rPr>
                                <w:color w:val="auto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8D0FFE">
                              <w:rPr>
                                <w:color w:val="auto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</w:t>
                            </w:r>
                            <w:r w:rsidRPr="008D0FFE">
                              <w:rPr>
                                <w:color w:val="auto"/>
                                <w:vertAlign w:val="sub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Pr="008D0FFE">
                              <w:rPr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E34169">
                              <w:rPr>
                                <w:color w:val="auto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E34169">
                              <w:rPr>
                                <w:color w:val="auto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</w:t>
                            </w:r>
                            <w:r w:rsidRPr="00E34169">
                              <w:rPr>
                                <w:color w:val="auto"/>
                                <w:vertAlign w:val="sub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E34169">
                              <w:rPr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для комплексов </w:t>
                            </w:r>
                            <w:r w:rsidRPr="00E34169">
                              <w:rPr>
                                <w:b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E34169">
                              <w:rPr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E34169">
                              <w:rPr>
                                <w:b/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E34169">
                              <w:rPr>
                                <w:color w:val="auto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при 77 </w:t>
                            </w:r>
                            <w:r w:rsidRPr="00E34169">
                              <w:rPr>
                                <w:color w:val="auto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</w:t>
                            </w:r>
                          </w:p>
                          <w:tbl>
                            <w:tblPr>
                              <w:tblStyle w:val="a4"/>
                              <w:tblW w:w="4567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181"/>
                              <w:gridCol w:w="1386"/>
                            </w:tblGrid>
                            <w:tr w:rsidR="00A96CBF" w:rsidRPr="008D0FFE" w14:paraId="35F370B1" w14:textId="77777777" w:rsidTr="00C67B4B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44201FCA" w14:textId="77777777" w:rsidR="00A96CBF" w:rsidRPr="008D0FFE" w:rsidRDefault="00A96CBF" w:rsidP="00A96CB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D0FF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Вещество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F706585" w14:textId="77777777" w:rsidR="00A96CBF" w:rsidRPr="008D0FFE" w:rsidRDefault="00A96CBF" w:rsidP="00A96CB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∆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, 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см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perscript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-1</w:t>
                                  </w:r>
                                </w:p>
                              </w:tc>
                            </w:tr>
                            <w:tr w:rsidR="00A96CBF" w:rsidRPr="008D0FFE" w14:paraId="61DE7278" w14:textId="77777777" w:rsidTr="00C67B4B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5736F3D1" w14:textId="77777777" w:rsidR="00A96CBF" w:rsidRPr="008D0FFE" w:rsidRDefault="00A96CBF" w:rsidP="00A96CB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Bpy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bscript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Eu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bscript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Piv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vertAlign w:val="subscript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23477A2" w14:textId="77777777" w:rsidR="00A96CBF" w:rsidRPr="008D0FFE" w:rsidRDefault="00A96CBF" w:rsidP="00A96CB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373.5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±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0.4</w:t>
                                  </w:r>
                                </w:p>
                              </w:tc>
                            </w:tr>
                            <w:tr w:rsidR="00A96CBF" w:rsidRPr="008D0FFE" w14:paraId="2EEFF597" w14:textId="77777777" w:rsidTr="00C67B4B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2DDA3FBC" w14:textId="77777777" w:rsidR="00A96CBF" w:rsidRPr="008D0FFE" w:rsidRDefault="00A96CBF" w:rsidP="00A96CBF">
                                  <w:pPr>
                                    <w:rPr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Phen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bscript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Eu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bscript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Piv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vertAlign w:val="subscript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8CBD67B" w14:textId="77777777" w:rsidR="00A96CBF" w:rsidRPr="008D0FFE" w:rsidRDefault="00A96CBF" w:rsidP="00A96CB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376.5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±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0.4</w:t>
                                  </w:r>
                                </w:p>
                              </w:tc>
                            </w:tr>
                            <w:tr w:rsidR="00A96CBF" w:rsidRPr="008D0FFE" w14:paraId="05093E65" w14:textId="77777777" w:rsidTr="00C67B4B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46AD7194" w14:textId="38456605" w:rsidR="00A96CBF" w:rsidRPr="008D0FFE" w:rsidRDefault="00A96CBF" w:rsidP="00A96CB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Bath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vertAlign w:val="subscript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Eu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bscript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Piv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vertAlign w:val="subscript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6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0"/>
                                      <w:szCs w:val="20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∙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val="pl-PL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EtOH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6EB1ECC" w14:textId="77777777" w:rsidR="00A96CBF" w:rsidRPr="008D0FFE" w:rsidRDefault="00A96CBF" w:rsidP="00A96CB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376.1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±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0.4</w:t>
                                  </w:r>
                                </w:p>
                              </w:tc>
                            </w:tr>
                            <w:tr w:rsidR="00A96CBF" w:rsidRPr="008D0FFE" w14:paraId="49DCE86D" w14:textId="77777777" w:rsidTr="00C67B4B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4EAB6AB4" w14:textId="77777777" w:rsidR="00A96CBF" w:rsidRPr="008D0FFE" w:rsidRDefault="00A96CBF" w:rsidP="00A96CB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Bath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vertAlign w:val="subscript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Eu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bscript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l-PL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Piv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vertAlign w:val="subscript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6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0"/>
                                      <w:szCs w:val="20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∙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1.5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val="pl-PL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EtOH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1295635" w14:textId="77777777" w:rsidR="00A96CBF" w:rsidRPr="008D0FFE" w:rsidRDefault="00A96CBF" w:rsidP="00A96CB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372.4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±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0.4</w:t>
                                  </w:r>
                                </w:p>
                              </w:tc>
                            </w:tr>
                            <w:tr w:rsidR="00A96CBF" w:rsidRPr="008D0FFE" w14:paraId="776890A9" w14:textId="77777777" w:rsidTr="00C67B4B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3ACD67C7" w14:textId="77777777" w:rsidR="00A96CBF" w:rsidRPr="008D0FFE" w:rsidRDefault="00A96CBF" w:rsidP="00A96CB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val="pt-BR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Bath)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vertAlign w:val="subscript"/>
                                      <w:lang w:val="pt-BR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Eu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vertAlign w:val="subscript"/>
                                      <w:lang w:val="pt-BR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val="pt-BR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(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pt-BR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Piv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val="pt-BR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)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vertAlign w:val="subscript"/>
                                      <w:lang w:val="pt-BR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6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val="pt-BR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∙0.75H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vertAlign w:val="subscript"/>
                                      <w:lang w:val="pt-BR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5131063" w14:textId="77777777" w:rsidR="00A96CBF" w:rsidRPr="008D0FFE" w:rsidRDefault="00A96CBF" w:rsidP="00A96CB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370.4±</w:t>
                                  </w:r>
                                  <w:r w:rsidRPr="008D0FF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0.4</w:t>
                                  </w:r>
                                </w:p>
                              </w:tc>
                            </w:tr>
                            <w:tr w:rsidR="00A96CBF" w:rsidRPr="008D0FFE" w14:paraId="33F0081E" w14:textId="77777777" w:rsidTr="00C67B4B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0182966A" w14:textId="3180EDD3" w:rsidR="00A96CBF" w:rsidRPr="00E34169" w:rsidRDefault="00A96CBF" w:rsidP="00A96CBF">
                                  <w:pPr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val="pt-BR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3416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Данные работы[</w:t>
                                  </w:r>
                                  <w:r w:rsidR="002C6C5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1</w:t>
                                  </w:r>
                                  <w:r w:rsidRPr="00E3416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9D10D18" w14:textId="77777777" w:rsidR="00A96CBF" w:rsidRPr="00A96CBF" w:rsidRDefault="00A96CBF" w:rsidP="00A96CB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highlight w:val="cyan"/>
                                      <w:lang w:val="en-GB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3416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GB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379</w:t>
                                  </w:r>
                                </w:p>
                              </w:tc>
                            </w:tr>
                            <w:tr w:rsidR="00A96CBF" w:rsidRPr="008D0FFE" w14:paraId="1DFB1BB4" w14:textId="77777777" w:rsidTr="00C67B4B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1A74474C" w14:textId="74F9B88E" w:rsidR="00A96CBF" w:rsidRPr="00E34169" w:rsidRDefault="00A96CBF" w:rsidP="00A96CBF">
                                  <w:pPr>
                                    <w:rPr>
                                      <w:rFonts w:ascii="Times New Roman" w:hAnsi="Times New Roman"/>
                                      <w:bCs/>
                                      <w:sz w:val="24"/>
                                      <w:szCs w:val="24"/>
                                      <w:lang w:val="pt-BR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3416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Данные работы [</w:t>
                                  </w:r>
                                  <w:r w:rsidR="002C6C5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2</w:t>
                                  </w:r>
                                  <w:r w:rsidRPr="00E3416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9DFE903" w14:textId="77777777" w:rsidR="00A96CBF" w:rsidRPr="00E34169" w:rsidRDefault="00A96CBF" w:rsidP="00A96CBF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GB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3416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GB" w:eastAsia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372</w:t>
                                  </w:r>
                                </w:p>
                              </w:tc>
                            </w:tr>
                          </w:tbl>
                          <w:p w14:paraId="45629125" w14:textId="77777777" w:rsidR="00A96CBF" w:rsidRPr="008D0FFE" w:rsidRDefault="00A96CBF" w:rsidP="00A96CBF">
                            <w:pPr>
                              <w:rPr>
                                <w:color w:val="44546A" w:themeColor="text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36000" tIns="72000" rIns="36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A2D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1.3pt;width:320.25pt;height:162.4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" filled="f" stroked="f">
                <v:textbox inset="1mm,2mm,1mm,2mm">
                  <w:txbxContent>
                    <w:p w14:paraId="3667B88F" w14:textId="77777777" w:rsidR="00A96CBF" w:rsidRPr="004C0B62" w:rsidRDefault="00A96CBF" w:rsidP="00A96CBF">
                      <w:pPr>
                        <w:pStyle w:val="aa"/>
                        <w:keepNext/>
                        <w:spacing w:before="0"/>
                        <w:rPr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D0FFE">
                        <w:rPr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Таблица </w:t>
                      </w:r>
                      <w:r w:rsidRPr="008D0FFE">
                        <w:rPr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begin"/>
                      </w:r>
                      <w:r w:rsidRPr="008D0FFE">
                        <w:rPr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nstrText xml:space="preserve"> SEQ Таблица \* ARABIC </w:instrText>
                      </w:r>
                      <w:r w:rsidRPr="008D0FFE">
                        <w:rPr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separate"/>
                      </w:r>
                      <w:r>
                        <w:rPr>
                          <w:noProof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8D0FFE">
                        <w:rPr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fldChar w:fldCharType="end"/>
                      </w:r>
                      <w:r w:rsidRPr="008D0FFE">
                        <w:rPr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Величина энергетического зазора </w:t>
                      </w:r>
                      <w:r w:rsidRPr="008D0FFE">
                        <w:rPr>
                          <w:color w:val="auto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8D0FFE">
                        <w:rPr>
                          <w:color w:val="auto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</w:t>
                      </w:r>
                      <w:r w:rsidRPr="008D0FFE">
                        <w:rPr>
                          <w:color w:val="auto"/>
                          <w:vertAlign w:val="sub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Pr="008D0FFE">
                        <w:rPr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E34169">
                        <w:rPr>
                          <w:color w:val="auto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E34169">
                        <w:rPr>
                          <w:color w:val="auto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</w:t>
                      </w:r>
                      <w:r w:rsidRPr="00E34169">
                        <w:rPr>
                          <w:color w:val="auto"/>
                          <w:vertAlign w:val="sub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E34169">
                        <w:rPr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для комплексов </w:t>
                      </w:r>
                      <w:r w:rsidRPr="00E34169">
                        <w:rPr>
                          <w:b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E34169">
                        <w:rPr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E34169">
                        <w:rPr>
                          <w:b/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E34169">
                        <w:rPr>
                          <w:color w:val="auto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при 77 </w:t>
                      </w:r>
                      <w:r w:rsidRPr="00E34169">
                        <w:rPr>
                          <w:color w:val="auto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</w:t>
                      </w:r>
                    </w:p>
                    <w:tbl>
                      <w:tblPr>
                        <w:tblStyle w:val="a4"/>
                        <w:tblW w:w="4567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181"/>
                        <w:gridCol w:w="1386"/>
                      </w:tblGrid>
                      <w:tr w:rsidR="00A96CBF" w:rsidRPr="008D0FFE" w14:paraId="35F370B1" w14:textId="77777777" w:rsidTr="00C67B4B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44201FCA" w14:textId="77777777" w:rsidR="00A96CBF" w:rsidRPr="008D0FFE" w:rsidRDefault="00A96CBF" w:rsidP="00A96CB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F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Вещество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F706585" w14:textId="77777777" w:rsidR="00A96CBF" w:rsidRPr="008D0FFE" w:rsidRDefault="00A96CBF" w:rsidP="00A96CB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∆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см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-1</w:t>
                            </w:r>
                          </w:p>
                        </w:tc>
                      </w:tr>
                      <w:tr w:rsidR="00A96CBF" w:rsidRPr="008D0FFE" w14:paraId="61DE7278" w14:textId="77777777" w:rsidTr="00C67B4B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5736F3D1" w14:textId="77777777" w:rsidR="00A96CBF" w:rsidRPr="008D0FFE" w:rsidRDefault="00A96CBF" w:rsidP="00A96CB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Bpy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Eu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Piv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vertAlign w:val="subscript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23477A2" w14:textId="77777777" w:rsidR="00A96CBF" w:rsidRPr="008D0FFE" w:rsidRDefault="00A96CBF" w:rsidP="00A96CB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373.5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±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0.4</w:t>
                            </w:r>
                          </w:p>
                        </w:tc>
                      </w:tr>
                      <w:tr w:rsidR="00A96CBF" w:rsidRPr="008D0FFE" w14:paraId="2EEFF597" w14:textId="77777777" w:rsidTr="00C67B4B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2DDA3FBC" w14:textId="77777777" w:rsidR="00A96CBF" w:rsidRPr="008D0FFE" w:rsidRDefault="00A96CBF" w:rsidP="00A96CBF">
                            <w:pPr>
                              <w:rPr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Phen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Eu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Piv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vertAlign w:val="subscript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8CBD67B" w14:textId="77777777" w:rsidR="00A96CBF" w:rsidRPr="008D0FFE" w:rsidRDefault="00A96CBF" w:rsidP="00A96CB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376.5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±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0.4</w:t>
                            </w:r>
                          </w:p>
                        </w:tc>
                      </w:tr>
                      <w:tr w:rsidR="00A96CBF" w:rsidRPr="008D0FFE" w14:paraId="05093E65" w14:textId="77777777" w:rsidTr="00C67B4B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46AD7194" w14:textId="38456605" w:rsidR="00A96CBF" w:rsidRPr="008D0FFE" w:rsidRDefault="00A96CBF" w:rsidP="00A96CB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Bath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vertAlign w:val="subscript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Eu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Piv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vertAlign w:val="subscript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∙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pl-PL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EtOH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6EB1ECC" w14:textId="77777777" w:rsidR="00A96CBF" w:rsidRPr="008D0FFE" w:rsidRDefault="00A96CBF" w:rsidP="00A96CB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376.1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±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0.4</w:t>
                            </w:r>
                          </w:p>
                        </w:tc>
                      </w:tr>
                      <w:tr w:rsidR="00A96CBF" w:rsidRPr="008D0FFE" w14:paraId="49DCE86D" w14:textId="77777777" w:rsidTr="00C67B4B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4EAB6AB4" w14:textId="77777777" w:rsidR="00A96CBF" w:rsidRPr="008D0FFE" w:rsidRDefault="00A96CBF" w:rsidP="00A96CB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Bath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vertAlign w:val="subscript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Eu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Piv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vertAlign w:val="subscript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∙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1.5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pl-PL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EtOH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21295635" w14:textId="77777777" w:rsidR="00A96CBF" w:rsidRPr="008D0FFE" w:rsidRDefault="00A96CBF" w:rsidP="00A96CB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372.4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±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0.4</w:t>
                            </w:r>
                          </w:p>
                        </w:tc>
                      </w:tr>
                      <w:tr w:rsidR="00A96CBF" w:rsidRPr="008D0FFE" w14:paraId="776890A9" w14:textId="77777777" w:rsidTr="00C67B4B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3ACD67C7" w14:textId="77777777" w:rsidR="00A96CBF" w:rsidRPr="008D0FFE" w:rsidRDefault="00A96CBF" w:rsidP="00A96CB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pt-BR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Bath)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vertAlign w:val="subscript"/>
                                <w:lang w:val="pt-BR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Eu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pt-BR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pt-BR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Piv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pt-BR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vertAlign w:val="subscript"/>
                                <w:lang w:val="pt-BR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pt-BR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∙0.75H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vertAlign w:val="subscript"/>
                                <w:lang w:val="pt-BR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8D0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5131063" w14:textId="77777777" w:rsidR="00A96CBF" w:rsidRPr="008D0FFE" w:rsidRDefault="00A96CBF" w:rsidP="00A96CB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370.4±</w:t>
                            </w:r>
                            <w:r w:rsidRPr="008D0FF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0.4</w:t>
                            </w:r>
                          </w:p>
                        </w:tc>
                      </w:tr>
                      <w:tr w:rsidR="00A96CBF" w:rsidRPr="008D0FFE" w14:paraId="33F0081E" w14:textId="77777777" w:rsidTr="00C67B4B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0182966A" w14:textId="3180EDD3" w:rsidR="00A96CBF" w:rsidRPr="00E34169" w:rsidRDefault="00A96CBF" w:rsidP="00A96CBF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pt-BR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3416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Данные работы[</w:t>
                            </w:r>
                            <w:r w:rsidR="002C6C5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1</w:t>
                            </w:r>
                            <w:r w:rsidRPr="00E3416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9D10D18" w14:textId="77777777" w:rsidR="00A96CBF" w:rsidRPr="00A96CBF" w:rsidRDefault="00A96CBF" w:rsidP="00A96CB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highlight w:val="cyan"/>
                                <w:lang w:val="en-GB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3416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GB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379</w:t>
                            </w:r>
                          </w:p>
                        </w:tc>
                      </w:tr>
                      <w:tr w:rsidR="00A96CBF" w:rsidRPr="008D0FFE" w14:paraId="1DFB1BB4" w14:textId="77777777" w:rsidTr="00C67B4B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1A74474C" w14:textId="74F9B88E" w:rsidR="00A96CBF" w:rsidRPr="00E34169" w:rsidRDefault="00A96CBF" w:rsidP="00A96CBF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  <w:lang w:val="pt-BR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3416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Данные работы [</w:t>
                            </w:r>
                            <w:r w:rsidR="002C6C5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2</w:t>
                            </w:r>
                            <w:r w:rsidRPr="00E3416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ru-RU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79DFE903" w14:textId="77777777" w:rsidR="00A96CBF" w:rsidRPr="00E34169" w:rsidRDefault="00A96CBF" w:rsidP="00A96CB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GB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3416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GB" w:eastAsia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372</w:t>
                            </w:r>
                          </w:p>
                        </w:tc>
                      </w:tr>
                    </w:tbl>
                    <w:p w14:paraId="45629125" w14:textId="77777777" w:rsidR="00A96CBF" w:rsidRPr="008D0FFE" w:rsidRDefault="00A96CBF" w:rsidP="00A96CBF">
                      <w:pPr>
                        <w:rPr>
                          <w:color w:val="44546A" w:themeColor="text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A4C28" w:rsidRPr="004A4C28">
        <w:rPr>
          <w:rFonts w:ascii="Times New Roman" w:hAnsi="Times New Roman" w:cs="Times New Roman"/>
          <w:sz w:val="24"/>
          <w:szCs w:val="24"/>
        </w:rPr>
        <w:t>Разность энергий</w:t>
      </w:r>
      <w:r w:rsidR="008D0FFE">
        <w:rPr>
          <w:rFonts w:ascii="Times New Roman" w:hAnsi="Times New Roman" w:cs="Times New Roman"/>
          <w:sz w:val="24"/>
          <w:szCs w:val="24"/>
        </w:rPr>
        <w:t xml:space="preserve"> </w:t>
      </w:r>
      <w:r w:rsidR="008D0FFE" w:rsidRPr="008D0F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Δ</w:t>
      </w:r>
      <w:r w:rsidR="008D0FFE">
        <w:rPr>
          <w:rFonts w:ascii="Times New Roman" w:hAnsi="Times New Roman" w:cs="Times New Roman"/>
          <w:sz w:val="24"/>
          <w:szCs w:val="24"/>
        </w:rPr>
        <w:t xml:space="preserve"> </w:t>
      </w:r>
      <w:r w:rsidR="004A4C28" w:rsidRPr="004A4C28">
        <w:rPr>
          <w:rFonts w:ascii="Times New Roman" w:hAnsi="Times New Roman" w:cs="Times New Roman"/>
          <w:sz w:val="24"/>
          <w:szCs w:val="24"/>
        </w:rPr>
        <w:t xml:space="preserve">между уровнями </w:t>
      </w:r>
      <w:r w:rsidR="004A4C28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4A4C28">
        <w:rPr>
          <w:rFonts w:ascii="Times New Roman" w:hAnsi="Times New Roman" w:cs="Times New Roman"/>
          <w:sz w:val="24"/>
          <w:szCs w:val="24"/>
        </w:rPr>
        <w:t>F</w:t>
      </w:r>
      <w:r w:rsidR="004A4C28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="004A4C28" w:rsidRPr="004F235A">
        <w:rPr>
          <w:rFonts w:ascii="Times New Roman" w:hAnsi="Times New Roman" w:cs="Times New Roman"/>
          <w:sz w:val="24"/>
          <w:szCs w:val="24"/>
        </w:rPr>
        <w:t xml:space="preserve">и </w:t>
      </w:r>
      <w:r w:rsidR="004A4C28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4A4C28">
        <w:rPr>
          <w:rFonts w:ascii="Times New Roman" w:hAnsi="Times New Roman" w:cs="Times New Roman"/>
          <w:sz w:val="24"/>
          <w:szCs w:val="24"/>
        </w:rPr>
        <w:t>F</w:t>
      </w:r>
      <w:r w:rsidR="004A4C2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A4C28">
        <w:rPr>
          <w:rFonts w:ascii="Times New Roman" w:hAnsi="Times New Roman" w:cs="Times New Roman"/>
          <w:sz w:val="24"/>
          <w:szCs w:val="24"/>
        </w:rPr>
        <w:t xml:space="preserve"> </w:t>
      </w:r>
      <w:r w:rsidR="004A4C28" w:rsidRPr="004A4C28">
        <w:rPr>
          <w:rFonts w:ascii="Times New Roman" w:hAnsi="Times New Roman" w:cs="Times New Roman"/>
          <w:sz w:val="24"/>
          <w:szCs w:val="24"/>
        </w:rPr>
        <w:t>может быть най</w:t>
      </w:r>
      <w:r w:rsidR="003D0651">
        <w:rPr>
          <w:rFonts w:ascii="Times New Roman" w:hAnsi="Times New Roman" w:cs="Times New Roman"/>
          <w:sz w:val="24"/>
          <w:szCs w:val="24"/>
        </w:rPr>
        <w:t>дена из люминесцентного спектра. В этом случае задача сводится к нахождению положений</w:t>
      </w:r>
      <w:r w:rsidR="004A4C28" w:rsidRPr="004A4C28">
        <w:rPr>
          <w:rFonts w:ascii="Times New Roman" w:hAnsi="Times New Roman" w:cs="Times New Roman"/>
          <w:sz w:val="24"/>
          <w:szCs w:val="24"/>
        </w:rPr>
        <w:t xml:space="preserve"> максимумов полос </w:t>
      </w:r>
      <w:r w:rsidR="004A4C2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A4C2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D065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D25514">
        <w:rPr>
          <w:rFonts w:ascii="Times New Roman" w:hAnsi="Times New Roman" w:cs="Times New Roman"/>
          <w:sz w:val="24"/>
          <w:szCs w:val="24"/>
        </w:rPr>
        <w:t> </w:t>
      </w:r>
      <w:r w:rsidR="003D0651">
        <w:rPr>
          <w:rFonts w:ascii="Times New Roman" w:hAnsi="Times New Roman" w:cs="Times New Roman"/>
          <w:sz w:val="24"/>
          <w:szCs w:val="24"/>
        </w:rPr>
        <w:t>→ </w:t>
      </w:r>
      <w:r w:rsidR="004A4C28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4A4C28">
        <w:rPr>
          <w:rFonts w:ascii="Times New Roman" w:hAnsi="Times New Roman" w:cs="Times New Roman"/>
          <w:sz w:val="24"/>
          <w:szCs w:val="24"/>
        </w:rPr>
        <w:t>F</w:t>
      </w:r>
      <w:r w:rsidR="004A4C2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4A4C28" w:rsidRPr="004A4C2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A4C28" w:rsidRPr="004A4C28">
        <w:rPr>
          <w:rFonts w:ascii="Times New Roman" w:hAnsi="Times New Roman" w:cs="Times New Roman"/>
          <w:sz w:val="24"/>
          <w:szCs w:val="24"/>
        </w:rPr>
        <w:t xml:space="preserve">и </w:t>
      </w:r>
      <w:r w:rsidR="004A4C2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A4C2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D065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D25514">
        <w:rPr>
          <w:rFonts w:ascii="Times New Roman" w:hAnsi="Times New Roman" w:cs="Times New Roman"/>
          <w:sz w:val="24"/>
          <w:szCs w:val="24"/>
        </w:rPr>
        <w:t> </w:t>
      </w:r>
      <w:r w:rsidR="003D0651">
        <w:rPr>
          <w:rFonts w:ascii="Times New Roman" w:hAnsi="Times New Roman" w:cs="Times New Roman"/>
          <w:sz w:val="24"/>
          <w:szCs w:val="24"/>
        </w:rPr>
        <w:t>→ </w:t>
      </w:r>
      <w:r w:rsidR="004A4C28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4A4C28">
        <w:rPr>
          <w:rFonts w:ascii="Times New Roman" w:hAnsi="Times New Roman" w:cs="Times New Roman"/>
          <w:sz w:val="24"/>
          <w:szCs w:val="24"/>
        </w:rPr>
        <w:t>F</w:t>
      </w:r>
      <w:r w:rsidR="004A4C2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D0651">
        <w:rPr>
          <w:rFonts w:ascii="Times New Roman" w:hAnsi="Times New Roman" w:cs="Times New Roman"/>
          <w:sz w:val="24"/>
          <w:szCs w:val="24"/>
        </w:rPr>
        <w:t>, их разность в энергетических единицах</w:t>
      </w:r>
      <w:r w:rsidR="004A4C28" w:rsidRPr="004A4C28">
        <w:rPr>
          <w:rFonts w:ascii="Times New Roman" w:hAnsi="Times New Roman" w:cs="Times New Roman"/>
          <w:sz w:val="24"/>
          <w:szCs w:val="24"/>
        </w:rPr>
        <w:t xml:space="preserve"> соответствует</w:t>
      </w:r>
      <w:r w:rsidR="008D0FFE">
        <w:rPr>
          <w:rFonts w:ascii="Times New Roman" w:hAnsi="Times New Roman" w:cs="Times New Roman"/>
          <w:sz w:val="24"/>
          <w:szCs w:val="24"/>
        </w:rPr>
        <w:t xml:space="preserve"> </w:t>
      </w:r>
      <w:r w:rsidR="008D0FFE" w:rsidRPr="008D0F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Δ</w:t>
      </w:r>
      <w:r w:rsidR="004A4C28" w:rsidRPr="004A4C28">
        <w:rPr>
          <w:rFonts w:ascii="Times New Roman" w:hAnsi="Times New Roman"/>
          <w:sz w:val="24"/>
          <w:szCs w:val="24"/>
          <w:lang w:eastAsia="ru-RU"/>
        </w:rPr>
        <w:t>.</w:t>
      </w:r>
      <w:r w:rsidR="004A4C2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283E">
        <w:rPr>
          <w:rFonts w:ascii="Times New Roman" w:hAnsi="Times New Roman" w:cs="Times New Roman"/>
          <w:sz w:val="24"/>
          <w:szCs w:val="24"/>
        </w:rPr>
        <w:t xml:space="preserve">В данной работе </w:t>
      </w:r>
      <w:r w:rsidR="004A4C28" w:rsidRPr="004A4C2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4A4C28" w:rsidRPr="004A4C28">
        <w:rPr>
          <w:rFonts w:ascii="Times New Roman" w:hAnsi="Times New Roman" w:cs="Times New Roman"/>
          <w:sz w:val="24"/>
          <w:szCs w:val="24"/>
        </w:rPr>
        <w:t>биядерных</w:t>
      </w:r>
      <w:proofErr w:type="spellEnd"/>
      <w:r w:rsidR="004A4C28" w:rsidRPr="004A4C28">
        <w:rPr>
          <w:rFonts w:ascii="Times New Roman" w:hAnsi="Times New Roman" w:cs="Times New Roman"/>
          <w:sz w:val="24"/>
          <w:szCs w:val="24"/>
        </w:rPr>
        <w:t xml:space="preserve"> </w:t>
      </w:r>
      <w:r w:rsidR="004468DE">
        <w:rPr>
          <w:rFonts w:ascii="Times New Roman" w:hAnsi="Times New Roman" w:cs="Times New Roman"/>
          <w:sz w:val="24"/>
          <w:szCs w:val="24"/>
        </w:rPr>
        <w:t>комплексов</w:t>
      </w:r>
      <w:r w:rsidR="004A4C28" w:rsidRPr="004A4C28">
        <w:rPr>
          <w:rFonts w:ascii="Times New Roman" w:hAnsi="Times New Roman" w:cs="Times New Roman"/>
          <w:sz w:val="24"/>
          <w:szCs w:val="24"/>
        </w:rPr>
        <w:t xml:space="preserve"> </w:t>
      </w:r>
      <w:r w:rsidR="004A4C28" w:rsidRPr="00B506D8">
        <w:rPr>
          <w:rFonts w:ascii="Times New Roman" w:hAnsi="Times New Roman"/>
          <w:sz w:val="24"/>
          <w:szCs w:val="24"/>
          <w:lang w:eastAsia="ru-RU"/>
        </w:rPr>
        <w:t>(</w:t>
      </w:r>
      <w:r w:rsidR="004A4C28" w:rsidRPr="00B506D8">
        <w:rPr>
          <w:rFonts w:ascii="Times New Roman" w:hAnsi="Times New Roman"/>
          <w:sz w:val="24"/>
          <w:szCs w:val="24"/>
          <w:lang w:val="pl-PL" w:eastAsia="ru-RU"/>
        </w:rPr>
        <w:t>Bpy</w:t>
      </w:r>
      <w:r w:rsidR="004A4C28" w:rsidRPr="00B506D8">
        <w:rPr>
          <w:rFonts w:ascii="Times New Roman" w:hAnsi="Times New Roman"/>
          <w:sz w:val="24"/>
          <w:szCs w:val="24"/>
          <w:lang w:eastAsia="ru-RU"/>
        </w:rPr>
        <w:t>)</w:t>
      </w:r>
      <w:r w:rsidR="004A4C28" w:rsidRPr="00B506D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="004A4C28" w:rsidRPr="00B506D8">
        <w:rPr>
          <w:rFonts w:ascii="Times New Roman" w:hAnsi="Times New Roman"/>
          <w:sz w:val="24"/>
          <w:szCs w:val="24"/>
          <w:lang w:val="pl-PL" w:eastAsia="ru-RU"/>
        </w:rPr>
        <w:t>Eu</w:t>
      </w:r>
      <w:r w:rsidR="004A4C28" w:rsidRPr="00B506D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="004A4C28" w:rsidRPr="00B506D8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="004A4C28" w:rsidRPr="00B506D8">
        <w:rPr>
          <w:rFonts w:ascii="Times New Roman" w:hAnsi="Times New Roman"/>
          <w:sz w:val="24"/>
          <w:szCs w:val="24"/>
          <w:lang w:val="pl-PL" w:eastAsia="ru-RU"/>
        </w:rPr>
        <w:t>Piv</w:t>
      </w:r>
      <w:r w:rsidR="004A4C28" w:rsidRPr="00B506D8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="004A4C28" w:rsidRPr="00B506D8">
        <w:rPr>
          <w:rFonts w:ascii="Times New Roman" w:hAnsi="Times New Roman"/>
          <w:bCs/>
          <w:sz w:val="24"/>
          <w:szCs w:val="24"/>
          <w:vertAlign w:val="subscript"/>
          <w:lang w:eastAsia="ru-RU"/>
        </w:rPr>
        <w:t>6</w:t>
      </w:r>
      <w:r w:rsidR="00FE1787">
        <w:rPr>
          <w:rFonts w:ascii="Times New Roman" w:hAnsi="Times New Roman"/>
          <w:bCs/>
          <w:sz w:val="24"/>
          <w:szCs w:val="24"/>
          <w:vertAlign w:val="subscript"/>
          <w:lang w:eastAsia="ru-RU"/>
        </w:rPr>
        <w:t xml:space="preserve"> </w:t>
      </w:r>
      <w:r w:rsidR="00FE1787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="00FE1787" w:rsidRPr="00FE1787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="00FE1787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="004A4C2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A4C28" w:rsidRPr="00B506D8">
        <w:rPr>
          <w:rFonts w:ascii="Times New Roman" w:hAnsi="Times New Roman"/>
          <w:sz w:val="24"/>
          <w:szCs w:val="24"/>
          <w:lang w:eastAsia="ru-RU"/>
        </w:rPr>
        <w:t>(</w:t>
      </w:r>
      <w:r w:rsidR="004A4C28" w:rsidRPr="00B506D8">
        <w:rPr>
          <w:rFonts w:ascii="Times New Roman" w:hAnsi="Times New Roman"/>
          <w:sz w:val="24"/>
          <w:szCs w:val="24"/>
          <w:lang w:val="pl-PL" w:eastAsia="ru-RU"/>
        </w:rPr>
        <w:t>Phen</w:t>
      </w:r>
      <w:r w:rsidR="004A4C28" w:rsidRPr="00B506D8">
        <w:rPr>
          <w:rFonts w:ascii="Times New Roman" w:hAnsi="Times New Roman"/>
          <w:sz w:val="24"/>
          <w:szCs w:val="24"/>
          <w:lang w:eastAsia="ru-RU"/>
        </w:rPr>
        <w:t>)</w:t>
      </w:r>
      <w:r w:rsidR="004A4C28" w:rsidRPr="00B506D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="004A4C28" w:rsidRPr="00B506D8">
        <w:rPr>
          <w:rFonts w:ascii="Times New Roman" w:hAnsi="Times New Roman"/>
          <w:sz w:val="24"/>
          <w:szCs w:val="24"/>
          <w:lang w:val="pl-PL" w:eastAsia="ru-RU"/>
        </w:rPr>
        <w:t>Eu</w:t>
      </w:r>
      <w:r w:rsidR="004A4C28" w:rsidRPr="00B506D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="004A4C28" w:rsidRPr="00B506D8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="004A4C28" w:rsidRPr="00B506D8">
        <w:rPr>
          <w:rFonts w:ascii="Times New Roman" w:hAnsi="Times New Roman"/>
          <w:sz w:val="24"/>
          <w:szCs w:val="24"/>
          <w:lang w:val="pl-PL" w:eastAsia="ru-RU"/>
        </w:rPr>
        <w:t>Piv</w:t>
      </w:r>
      <w:r w:rsidR="004A4C28" w:rsidRPr="00B506D8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="004A4C28" w:rsidRPr="00B506D8">
        <w:rPr>
          <w:rFonts w:ascii="Times New Roman" w:hAnsi="Times New Roman"/>
          <w:bCs/>
          <w:sz w:val="24"/>
          <w:szCs w:val="24"/>
          <w:vertAlign w:val="subscript"/>
          <w:lang w:eastAsia="ru-RU"/>
        </w:rPr>
        <w:t>6</w:t>
      </w:r>
      <w:r w:rsidR="00FE1787">
        <w:rPr>
          <w:rFonts w:ascii="Times New Roman" w:hAnsi="Times New Roman"/>
          <w:bCs/>
          <w:sz w:val="24"/>
          <w:szCs w:val="24"/>
          <w:vertAlign w:val="subscript"/>
          <w:lang w:eastAsia="ru-RU"/>
        </w:rPr>
        <w:t xml:space="preserve"> </w:t>
      </w:r>
      <w:r w:rsidR="00FE1787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="00FE1787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FE1787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="00233CF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33CFD" w:rsidRPr="00B506D8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="00233CFD" w:rsidRPr="00B506D8">
        <w:rPr>
          <w:rFonts w:ascii="Times New Roman" w:hAnsi="Times New Roman"/>
          <w:sz w:val="24"/>
          <w:szCs w:val="24"/>
          <w:lang w:val="pl-PL" w:eastAsia="ru-RU"/>
        </w:rPr>
        <w:t>Bath</w:t>
      </w:r>
      <w:r w:rsidR="00233CFD" w:rsidRPr="00B506D8">
        <w:rPr>
          <w:rFonts w:ascii="Times New Roman" w:hAnsi="Times New Roman"/>
          <w:sz w:val="24"/>
          <w:szCs w:val="24"/>
          <w:lang w:eastAsia="ru-RU"/>
        </w:rPr>
        <w:t>)</w:t>
      </w:r>
      <w:r w:rsidR="00233CFD" w:rsidRPr="00B506D8">
        <w:rPr>
          <w:rFonts w:ascii="Times New Roman" w:hAnsi="Times New Roman"/>
          <w:bCs/>
          <w:sz w:val="24"/>
          <w:szCs w:val="24"/>
          <w:vertAlign w:val="subscript"/>
          <w:lang w:eastAsia="ru-RU"/>
        </w:rPr>
        <w:t>2</w:t>
      </w:r>
      <w:r w:rsidR="00233CFD" w:rsidRPr="00B506D8">
        <w:rPr>
          <w:rFonts w:ascii="Times New Roman" w:hAnsi="Times New Roman"/>
          <w:sz w:val="24"/>
          <w:szCs w:val="24"/>
          <w:lang w:val="pl-PL" w:eastAsia="ru-RU"/>
        </w:rPr>
        <w:t>Eu</w:t>
      </w:r>
      <w:r w:rsidR="00233CFD" w:rsidRPr="00B506D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="00233CFD" w:rsidRPr="00B506D8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="00233CFD" w:rsidRPr="00B506D8">
        <w:rPr>
          <w:rFonts w:ascii="Times New Roman" w:hAnsi="Times New Roman"/>
          <w:sz w:val="24"/>
          <w:szCs w:val="24"/>
          <w:lang w:val="pl-PL" w:eastAsia="ru-RU"/>
        </w:rPr>
        <w:t>Piv</w:t>
      </w:r>
      <w:r w:rsidR="00233CFD" w:rsidRPr="00B506D8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="00233CFD" w:rsidRPr="00B506D8">
        <w:rPr>
          <w:rFonts w:ascii="Times New Roman" w:hAnsi="Times New Roman"/>
          <w:bCs/>
          <w:sz w:val="24"/>
          <w:szCs w:val="24"/>
          <w:vertAlign w:val="subscript"/>
          <w:lang w:eastAsia="ru-RU"/>
        </w:rPr>
        <w:t>6</w:t>
      </w:r>
      <w:r w:rsidR="00233CFD" w:rsidRPr="00C9113D">
        <w:rPr>
          <w:rFonts w:ascii="Times New Roman" w:hAnsi="Times New Roman"/>
          <w:bCs/>
          <w:sz w:val="20"/>
          <w:szCs w:val="20"/>
          <w:lang w:eastAsia="ru-RU"/>
        </w:rPr>
        <w:t>∙</w:t>
      </w:r>
      <w:r w:rsidR="00233CFD" w:rsidRPr="00CB2768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233CFD" w:rsidRPr="00CB2768">
        <w:rPr>
          <w:rFonts w:ascii="Times New Roman" w:hAnsi="Times New Roman"/>
          <w:bCs/>
          <w:sz w:val="24"/>
          <w:szCs w:val="24"/>
          <w:lang w:val="pl-PL" w:eastAsia="ru-RU"/>
        </w:rPr>
        <w:t>EtOH</w:t>
      </w:r>
      <w:r w:rsidR="00FE1787">
        <w:rPr>
          <w:rFonts w:ascii="Times New Roman" w:hAnsi="Times New Roman"/>
          <w:bCs/>
          <w:sz w:val="24"/>
          <w:szCs w:val="24"/>
          <w:lang w:eastAsia="ru-RU"/>
        </w:rPr>
        <w:t xml:space="preserve"> (</w:t>
      </w:r>
      <w:r w:rsidR="00D43EBC" w:rsidRPr="00D43EB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triclinic</w:t>
      </w:r>
      <w:r w:rsidR="00D43EBC" w:rsidRPr="00D43E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D43EBC" w:rsidRPr="00D43EB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</w:t>
      </w:r>
      <w:r w:rsidR="00D43EBC" w:rsidRPr="00D43E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-1</w:t>
      </w:r>
      <w:r w:rsidR="00D43EBC">
        <w:rPr>
          <w:rFonts w:ascii="Times New Roman" w:hAnsi="Times New Roman"/>
          <w:bCs/>
          <w:sz w:val="24"/>
          <w:szCs w:val="24"/>
          <w:lang w:eastAsia="ru-RU"/>
        </w:rPr>
        <w:t xml:space="preserve">; </w:t>
      </w:r>
      <w:r w:rsidR="00FE1787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FE1787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="00233CFD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233CFD" w:rsidRPr="00B506D8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="00233CFD" w:rsidRPr="00B506D8">
        <w:rPr>
          <w:rFonts w:ascii="Times New Roman" w:hAnsi="Times New Roman"/>
          <w:sz w:val="24"/>
          <w:szCs w:val="24"/>
          <w:lang w:val="pl-PL" w:eastAsia="ru-RU"/>
        </w:rPr>
        <w:t>Bath</w:t>
      </w:r>
      <w:r w:rsidR="00233CFD" w:rsidRPr="00B506D8">
        <w:rPr>
          <w:rFonts w:ascii="Times New Roman" w:hAnsi="Times New Roman"/>
          <w:sz w:val="24"/>
          <w:szCs w:val="24"/>
          <w:lang w:eastAsia="ru-RU"/>
        </w:rPr>
        <w:t>)</w:t>
      </w:r>
      <w:r w:rsidR="00233CFD" w:rsidRPr="00B506D8">
        <w:rPr>
          <w:rFonts w:ascii="Times New Roman" w:hAnsi="Times New Roman"/>
          <w:bCs/>
          <w:sz w:val="24"/>
          <w:szCs w:val="24"/>
          <w:vertAlign w:val="subscript"/>
          <w:lang w:eastAsia="ru-RU"/>
        </w:rPr>
        <w:t>2</w:t>
      </w:r>
      <w:r w:rsidR="00233CFD" w:rsidRPr="00B506D8">
        <w:rPr>
          <w:rFonts w:ascii="Times New Roman" w:hAnsi="Times New Roman"/>
          <w:sz w:val="24"/>
          <w:szCs w:val="24"/>
          <w:lang w:val="pl-PL" w:eastAsia="ru-RU"/>
        </w:rPr>
        <w:t>Eu</w:t>
      </w:r>
      <w:r w:rsidR="00233CFD" w:rsidRPr="00B506D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="00233CFD" w:rsidRPr="00B506D8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="00233CFD" w:rsidRPr="00B506D8">
        <w:rPr>
          <w:rFonts w:ascii="Times New Roman" w:hAnsi="Times New Roman"/>
          <w:sz w:val="24"/>
          <w:szCs w:val="24"/>
          <w:lang w:val="pl-PL" w:eastAsia="ru-RU"/>
        </w:rPr>
        <w:t>Piv</w:t>
      </w:r>
      <w:r w:rsidR="00233CFD" w:rsidRPr="00B506D8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="00233CFD" w:rsidRPr="00B506D8">
        <w:rPr>
          <w:rFonts w:ascii="Times New Roman" w:hAnsi="Times New Roman"/>
          <w:bCs/>
          <w:sz w:val="24"/>
          <w:szCs w:val="24"/>
          <w:vertAlign w:val="subscript"/>
          <w:lang w:eastAsia="ru-RU"/>
        </w:rPr>
        <w:t>6</w:t>
      </w:r>
      <w:r w:rsidR="00233CFD" w:rsidRPr="00C9113D">
        <w:rPr>
          <w:rFonts w:ascii="Times New Roman" w:hAnsi="Times New Roman"/>
          <w:bCs/>
          <w:sz w:val="20"/>
          <w:szCs w:val="20"/>
          <w:lang w:eastAsia="ru-RU"/>
        </w:rPr>
        <w:t>∙</w:t>
      </w:r>
      <w:r w:rsidR="00233CFD">
        <w:rPr>
          <w:rFonts w:ascii="Times New Roman" w:hAnsi="Times New Roman"/>
          <w:bCs/>
          <w:sz w:val="24"/>
          <w:szCs w:val="24"/>
          <w:lang w:eastAsia="ru-RU"/>
        </w:rPr>
        <w:t>1.5</w:t>
      </w:r>
      <w:r w:rsidR="00233CFD" w:rsidRPr="00CB2768">
        <w:rPr>
          <w:rFonts w:ascii="Times New Roman" w:hAnsi="Times New Roman"/>
          <w:bCs/>
          <w:sz w:val="24"/>
          <w:szCs w:val="24"/>
          <w:lang w:val="pl-PL" w:eastAsia="ru-RU"/>
        </w:rPr>
        <w:t>EtOH</w:t>
      </w:r>
      <w:r w:rsidR="00233CF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43EBC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="00D43EBC" w:rsidRPr="00D43EB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</w:t>
      </w:r>
      <w:r w:rsidR="00D43EBC" w:rsidRPr="00D43E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onoclinic</w:t>
      </w:r>
      <w:r w:rsidR="00D43EBC" w:rsidRPr="00D4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3EBC" w:rsidRPr="00D43EB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</w:t>
      </w:r>
      <w:r w:rsidR="00D43EBC" w:rsidRPr="00D43EBC">
        <w:rPr>
          <w:rFonts w:ascii="Times New Roman" w:eastAsia="Times New Roman" w:hAnsi="Times New Roman" w:cs="Times New Roman"/>
          <w:sz w:val="24"/>
          <w:szCs w:val="24"/>
          <w:lang w:eastAsia="ru-RU"/>
        </w:rPr>
        <w:t>2/</w:t>
      </w:r>
      <w:r w:rsidR="00D43EBC" w:rsidRPr="00D43E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D43EBC">
        <w:rPr>
          <w:rFonts w:ascii="Times New Roman" w:hAnsi="Times New Roman"/>
          <w:bCs/>
          <w:sz w:val="24"/>
          <w:szCs w:val="24"/>
          <w:lang w:eastAsia="ru-RU"/>
        </w:rPr>
        <w:t xml:space="preserve">; </w:t>
      </w:r>
      <w:r w:rsidR="00D43EBC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="00D43EBC">
        <w:rPr>
          <w:rFonts w:ascii="Times New Roman" w:hAnsi="Times New Roman"/>
          <w:bCs/>
          <w:sz w:val="24"/>
          <w:szCs w:val="24"/>
          <w:lang w:eastAsia="ru-RU"/>
        </w:rPr>
        <w:t xml:space="preserve">) </w:t>
      </w:r>
      <w:r w:rsidR="00233CFD">
        <w:rPr>
          <w:rFonts w:ascii="Times New Roman" w:hAnsi="Times New Roman"/>
          <w:bCs/>
          <w:sz w:val="24"/>
          <w:szCs w:val="24"/>
          <w:lang w:eastAsia="ru-RU"/>
        </w:rPr>
        <w:t xml:space="preserve">и </w:t>
      </w:r>
      <w:r w:rsidR="00233CFD" w:rsidRPr="00B506D8">
        <w:rPr>
          <w:rFonts w:ascii="Times New Roman" w:hAnsi="Times New Roman"/>
          <w:bCs/>
          <w:sz w:val="24"/>
          <w:szCs w:val="24"/>
          <w:lang w:val="pt-BR" w:eastAsia="ru-RU"/>
        </w:rPr>
        <w:t>(</w:t>
      </w:r>
      <w:r w:rsidR="00233CFD" w:rsidRPr="00B506D8">
        <w:rPr>
          <w:rFonts w:ascii="Times New Roman" w:hAnsi="Times New Roman"/>
          <w:sz w:val="24"/>
          <w:szCs w:val="24"/>
          <w:lang w:val="pt-BR" w:eastAsia="ru-RU"/>
        </w:rPr>
        <w:t>Bath)</w:t>
      </w:r>
      <w:r w:rsidR="00233CFD" w:rsidRPr="00B506D8">
        <w:rPr>
          <w:rFonts w:ascii="Times New Roman" w:hAnsi="Times New Roman"/>
          <w:bCs/>
          <w:sz w:val="24"/>
          <w:szCs w:val="24"/>
          <w:vertAlign w:val="subscript"/>
          <w:lang w:val="pt-BR" w:eastAsia="ru-RU"/>
        </w:rPr>
        <w:t>2</w:t>
      </w:r>
      <w:r w:rsidR="00233CFD" w:rsidRPr="00B506D8">
        <w:rPr>
          <w:rFonts w:ascii="Times New Roman" w:hAnsi="Times New Roman"/>
          <w:sz w:val="24"/>
          <w:szCs w:val="24"/>
          <w:lang w:val="pt-BR" w:eastAsia="ru-RU"/>
        </w:rPr>
        <w:t>Eu</w:t>
      </w:r>
      <w:r w:rsidR="00233CFD" w:rsidRPr="00B506D8">
        <w:rPr>
          <w:rFonts w:ascii="Times New Roman" w:hAnsi="Times New Roman"/>
          <w:sz w:val="24"/>
          <w:szCs w:val="24"/>
          <w:vertAlign w:val="subscript"/>
          <w:lang w:val="pt-BR" w:eastAsia="ru-RU"/>
        </w:rPr>
        <w:t>2</w:t>
      </w:r>
      <w:r w:rsidR="00233CFD" w:rsidRPr="00B506D8">
        <w:rPr>
          <w:rFonts w:ascii="Times New Roman" w:hAnsi="Times New Roman"/>
          <w:bCs/>
          <w:sz w:val="24"/>
          <w:szCs w:val="24"/>
          <w:lang w:val="pt-BR" w:eastAsia="ru-RU"/>
        </w:rPr>
        <w:t>(</w:t>
      </w:r>
      <w:r w:rsidR="00233CFD" w:rsidRPr="00B506D8">
        <w:rPr>
          <w:rFonts w:ascii="Times New Roman" w:hAnsi="Times New Roman"/>
          <w:sz w:val="24"/>
          <w:szCs w:val="24"/>
          <w:lang w:val="pt-BR" w:eastAsia="ru-RU"/>
        </w:rPr>
        <w:t>Piv</w:t>
      </w:r>
      <w:r w:rsidR="00233CFD" w:rsidRPr="00B506D8">
        <w:rPr>
          <w:rFonts w:ascii="Times New Roman" w:hAnsi="Times New Roman"/>
          <w:bCs/>
          <w:sz w:val="24"/>
          <w:szCs w:val="24"/>
          <w:lang w:val="pt-BR" w:eastAsia="ru-RU"/>
        </w:rPr>
        <w:t>)</w:t>
      </w:r>
      <w:r w:rsidR="00233CFD" w:rsidRPr="00B506D8">
        <w:rPr>
          <w:rFonts w:ascii="Times New Roman" w:hAnsi="Times New Roman"/>
          <w:bCs/>
          <w:sz w:val="24"/>
          <w:szCs w:val="24"/>
          <w:vertAlign w:val="subscript"/>
          <w:lang w:val="pt-BR" w:eastAsia="ru-RU"/>
        </w:rPr>
        <w:t>6</w:t>
      </w:r>
      <w:r w:rsidR="00233CFD" w:rsidRPr="00B506D8">
        <w:rPr>
          <w:rFonts w:ascii="Times New Roman" w:hAnsi="Times New Roman"/>
          <w:bCs/>
          <w:sz w:val="24"/>
          <w:szCs w:val="24"/>
          <w:lang w:val="pt-BR" w:eastAsia="ru-RU"/>
        </w:rPr>
        <w:t>∙0.75H</w:t>
      </w:r>
      <w:r w:rsidR="00233CFD" w:rsidRPr="00B506D8">
        <w:rPr>
          <w:rFonts w:ascii="Times New Roman" w:hAnsi="Times New Roman"/>
          <w:bCs/>
          <w:sz w:val="24"/>
          <w:szCs w:val="24"/>
          <w:vertAlign w:val="subscript"/>
          <w:lang w:val="pt-BR" w:eastAsia="ru-RU"/>
        </w:rPr>
        <w:t>2</w:t>
      </w:r>
      <w:r w:rsidR="00233CFD" w:rsidRPr="00B506D8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="00D43EBC">
        <w:rPr>
          <w:rFonts w:ascii="Times New Roman" w:hAnsi="Times New Roman"/>
          <w:bCs/>
          <w:sz w:val="24"/>
          <w:szCs w:val="24"/>
          <w:lang w:eastAsia="ru-RU"/>
        </w:rPr>
        <w:t xml:space="preserve"> (</w:t>
      </w:r>
      <w:r w:rsidR="00D43EBC" w:rsidRPr="00D43EB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</w:t>
      </w:r>
      <w:r w:rsidR="00D43EBC" w:rsidRPr="00D43E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onoclinic</w:t>
      </w:r>
      <w:r w:rsidR="00D43EBC" w:rsidRPr="00D4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3EBC" w:rsidRPr="00D43EB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="00D43EBC" w:rsidRPr="00D43EBC">
        <w:rPr>
          <w:rFonts w:ascii="Times New Roman" w:eastAsia="Times New Roman" w:hAnsi="Times New Roman" w:cs="Times New Roman"/>
          <w:sz w:val="24"/>
          <w:szCs w:val="24"/>
          <w:lang w:eastAsia="ru-RU"/>
        </w:rPr>
        <w:t>2/</w:t>
      </w:r>
      <w:r w:rsidR="00D43EBC" w:rsidRPr="00D43E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D43EBC">
        <w:rPr>
          <w:rFonts w:ascii="Times New Roman" w:hAnsi="Times New Roman"/>
          <w:bCs/>
          <w:sz w:val="24"/>
          <w:szCs w:val="24"/>
          <w:lang w:eastAsia="ru-RU"/>
        </w:rPr>
        <w:t xml:space="preserve">; </w:t>
      </w:r>
      <w:r w:rsidR="00D43EBC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="00D43EBC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="00D43EBC">
        <w:rPr>
          <w:rFonts w:ascii="Times New Roman" w:hAnsi="Times New Roman"/>
          <w:sz w:val="24"/>
          <w:szCs w:val="24"/>
          <w:lang w:eastAsia="ru-RU"/>
        </w:rPr>
        <w:t>, г</w:t>
      </w:r>
      <w:r w:rsidR="004817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 </w:t>
      </w:r>
      <w:proofErr w:type="spellStart"/>
      <w:r w:rsidR="00481757" w:rsidRPr="0048175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Piv</w:t>
      </w:r>
      <w:proofErr w:type="spellEnd"/>
      <w:r w:rsidR="00481757" w:rsidRPr="004817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= (</w:t>
      </w:r>
      <w:r w:rsidR="00481757" w:rsidRPr="0048175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CH</w:t>
      </w:r>
      <w:r w:rsidR="00481757" w:rsidRPr="00481757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3</w:t>
      </w:r>
      <w:r w:rsidR="00481757" w:rsidRPr="00481757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481757" w:rsidRPr="00481757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3</w:t>
      </w:r>
      <w:r w:rsidR="00481757" w:rsidRPr="0048175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CCO</w:t>
      </w:r>
      <w:r w:rsidR="00481757" w:rsidRPr="00481757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GB"/>
        </w:rPr>
        <w:t>2</w:t>
      </w:r>
      <w:r w:rsidR="00481757" w:rsidRPr="004817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-</w:t>
      </w:r>
      <w:r w:rsidR="00481757" w:rsidRPr="00481757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1A4D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A4D8C" w:rsidRPr="00B506D8">
        <w:rPr>
          <w:rFonts w:ascii="Times New Roman" w:hAnsi="Times New Roman"/>
          <w:sz w:val="24"/>
          <w:szCs w:val="24"/>
          <w:lang w:val="pl-PL" w:eastAsia="ru-RU"/>
        </w:rPr>
        <w:t>Bpy</w:t>
      </w:r>
      <w:r w:rsidR="001A4D8C" w:rsidRPr="001A4D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= </w:t>
      </w:r>
      <w:r w:rsidR="001A4D8C" w:rsidRPr="001A4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2,2</w:t>
      </w:r>
      <w:r w:rsidR="001A4D8C" w:rsidRPr="001A4D8C">
        <w:rPr>
          <w:rFonts w:ascii="Times New Roman" w:eastAsia="Times New Roman" w:hAnsi="Times New Roman" w:cs="Times New Roman"/>
          <w:sz w:val="24"/>
          <w:szCs w:val="24"/>
          <w:lang w:eastAsia="ru-RU"/>
        </w:rPr>
        <w:t>'</w:t>
      </w:r>
      <w:r w:rsidR="001A4D8C" w:rsidRPr="001A4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1A4D8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бипиридил</w:t>
      </w:r>
      <w:r w:rsidR="001A4D8C" w:rsidRPr="001A4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1A4D8C" w:rsidRPr="001A4D8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phen</w:t>
      </w:r>
      <w:proofErr w:type="spellEnd"/>
      <w:r w:rsidR="001A4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= </w:t>
      </w:r>
      <w:r w:rsidR="001A4D8C" w:rsidRPr="001A4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1,10-</w:t>
      </w:r>
      <w:r w:rsidR="001A4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фенантролин</w:t>
      </w:r>
      <w:r w:rsidR="001A4D8C" w:rsidRPr="001A4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4D8C" w:rsidRPr="00B506D8">
        <w:rPr>
          <w:rFonts w:ascii="Times New Roman" w:hAnsi="Times New Roman"/>
          <w:sz w:val="24"/>
          <w:szCs w:val="24"/>
          <w:lang w:val="pl-PL" w:eastAsia="ru-RU"/>
        </w:rPr>
        <w:t>Bath</w:t>
      </w:r>
      <w:r w:rsidR="001A4D8C" w:rsidRPr="001A4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="001A4D8C" w:rsidRPr="001A4D8C">
        <w:rPr>
          <w:rFonts w:ascii="Times New Roman" w:eastAsia="Times New Roman" w:hAnsi="Times New Roman" w:cs="Times New Roman"/>
          <w:sz w:val="24"/>
          <w:szCs w:val="24"/>
          <w:lang w:eastAsia="ru-RU"/>
        </w:rPr>
        <w:t>4,7-дифенил-1,10-</w:t>
      </w:r>
      <w:r w:rsidR="001A4D8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фенантролин,</w:t>
      </w:r>
      <w:r w:rsidR="00B54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охарактеризованных методом </w:t>
      </w:r>
      <w:proofErr w:type="spellStart"/>
      <w:r w:rsidR="00D43B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</w:t>
      </w:r>
      <w:proofErr w:type="spellEnd"/>
      <w:r w:rsidR="00D43B87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-структурного анализа (</w:t>
      </w:r>
      <w:r w:rsidR="00B54B80" w:rsidRPr="00E34169">
        <w:rPr>
          <w:rFonts w:ascii="Times New Roman" w:eastAsia="Times New Roman" w:hAnsi="Times New Roman" w:cs="Times New Roman"/>
          <w:sz w:val="24"/>
          <w:szCs w:val="24"/>
          <w:lang w:eastAsia="ru-RU"/>
        </w:rPr>
        <w:t>РСА</w:t>
      </w:r>
      <w:r w:rsidR="00D43B87" w:rsidRPr="00E341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54B80" w:rsidRPr="00E3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B80" w:rsidRPr="00E34169">
        <w:rPr>
          <w:rFonts w:ascii="Times New Roman" w:hAnsi="Times New Roman"/>
          <w:sz w:val="24"/>
          <w:szCs w:val="24"/>
          <w:lang w:eastAsia="ru-RU"/>
        </w:rPr>
        <w:t>[4, 5]</w:t>
      </w:r>
      <w:r w:rsidR="001A4D8C" w:rsidRPr="00E3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6BF" w:rsidRPr="00E34169">
        <w:rPr>
          <w:rFonts w:ascii="Times New Roman" w:hAnsi="Times New Roman" w:cs="Times New Roman"/>
          <w:sz w:val="24"/>
          <w:szCs w:val="24"/>
        </w:rPr>
        <w:t>получены спектры люминесценции при температуре жидкого азота</w:t>
      </w:r>
      <w:r w:rsidR="00B146BF" w:rsidRPr="00E3416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76DDD" w:rsidRPr="00E34169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="008D0FFE" w:rsidRPr="00E34169">
        <w:rPr>
          <w:rFonts w:ascii="Times New Roman" w:hAnsi="Times New Roman"/>
          <w:bCs/>
          <w:sz w:val="24"/>
          <w:szCs w:val="24"/>
          <w:lang w:eastAsia="ru-RU"/>
        </w:rPr>
        <w:t>Р</w:t>
      </w:r>
      <w:r w:rsidR="00176DDD" w:rsidRPr="00E34169">
        <w:rPr>
          <w:rFonts w:ascii="Times New Roman" w:hAnsi="Times New Roman"/>
          <w:bCs/>
          <w:sz w:val="24"/>
          <w:szCs w:val="24"/>
          <w:lang w:eastAsia="ru-RU"/>
        </w:rPr>
        <w:t>ис</w:t>
      </w:r>
      <w:r w:rsidR="008D0FFE" w:rsidRPr="00E34169">
        <w:rPr>
          <w:rFonts w:ascii="Times New Roman" w:hAnsi="Times New Roman"/>
          <w:bCs/>
          <w:sz w:val="24"/>
          <w:szCs w:val="24"/>
          <w:lang w:eastAsia="ru-RU"/>
        </w:rPr>
        <w:t xml:space="preserve">унок </w:t>
      </w:r>
      <w:r w:rsidR="00176DDD" w:rsidRPr="00E34169">
        <w:rPr>
          <w:rFonts w:ascii="Times New Roman" w:hAnsi="Times New Roman"/>
          <w:bCs/>
          <w:sz w:val="24"/>
          <w:szCs w:val="24"/>
          <w:lang w:eastAsia="ru-RU"/>
        </w:rPr>
        <w:t>1)</w:t>
      </w:r>
      <w:r w:rsidR="0033672F" w:rsidRPr="00E34169">
        <w:rPr>
          <w:rFonts w:ascii="Times New Roman" w:hAnsi="Times New Roman" w:cs="Times New Roman"/>
          <w:sz w:val="24"/>
          <w:szCs w:val="24"/>
          <w:lang w:eastAsia="ru-RU"/>
        </w:rPr>
        <w:t xml:space="preserve"> и по</w:t>
      </w:r>
      <w:r w:rsidR="0033672F" w:rsidRPr="00E34169">
        <w:rPr>
          <w:rFonts w:ascii="Times New Roman" w:hAnsi="Times New Roman"/>
          <w:sz w:val="24"/>
          <w:szCs w:val="24"/>
          <w:lang w:eastAsia="ru-RU"/>
        </w:rPr>
        <w:t xml:space="preserve"> результатам спектрально-люминесцентных измерений рассчитана величина энергетического зазора</w:t>
      </w:r>
      <w:r w:rsidR="0033672F" w:rsidRPr="00E34169">
        <w:rPr>
          <w:rFonts w:ascii="Times New Roman" w:hAnsi="Times New Roman" w:cs="Times New Roman"/>
          <w:sz w:val="24"/>
          <w:szCs w:val="24"/>
        </w:rPr>
        <w:t xml:space="preserve"> </w:t>
      </w:r>
      <w:r w:rsidR="0033672F" w:rsidRPr="00E341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Δ</w:t>
      </w:r>
      <w:r w:rsidR="0033672F" w:rsidRPr="00E34169">
        <w:rPr>
          <w:rFonts w:ascii="Times New Roman" w:hAnsi="Times New Roman" w:cs="Times New Roman"/>
          <w:sz w:val="24"/>
          <w:szCs w:val="24"/>
        </w:rPr>
        <w:t xml:space="preserve"> </w:t>
      </w:r>
      <w:r w:rsidR="0033672F" w:rsidRPr="00E34169">
        <w:rPr>
          <w:rFonts w:ascii="Times New Roman" w:hAnsi="Times New Roman"/>
          <w:sz w:val="24"/>
          <w:szCs w:val="24"/>
          <w:lang w:eastAsia="ru-RU"/>
        </w:rPr>
        <w:t xml:space="preserve">в комплексах </w:t>
      </w:r>
      <w:r w:rsidR="0033672F" w:rsidRPr="00E34169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33672F" w:rsidRPr="00E34169">
        <w:rPr>
          <w:rFonts w:ascii="Times New Roman" w:hAnsi="Times New Roman"/>
          <w:sz w:val="24"/>
          <w:szCs w:val="24"/>
          <w:lang w:eastAsia="ru-RU"/>
        </w:rPr>
        <w:t>-</w:t>
      </w:r>
      <w:r w:rsidR="0033672F" w:rsidRPr="00E34169">
        <w:rPr>
          <w:rFonts w:ascii="Times New Roman" w:hAnsi="Times New Roman"/>
          <w:b/>
          <w:sz w:val="24"/>
          <w:szCs w:val="24"/>
          <w:lang w:eastAsia="ru-RU"/>
        </w:rPr>
        <w:t xml:space="preserve">5 </w:t>
      </w:r>
      <w:r w:rsidR="0033672F" w:rsidRPr="00E34169">
        <w:rPr>
          <w:rFonts w:ascii="Times New Roman" w:hAnsi="Times New Roman"/>
          <w:sz w:val="24"/>
          <w:szCs w:val="24"/>
          <w:lang w:eastAsia="ru-RU"/>
        </w:rPr>
        <w:t>(Таблица 1).</w:t>
      </w:r>
      <w:r w:rsidR="00BE1227" w:rsidRPr="00E3416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2C244F" w:rsidRPr="00E34169">
        <w:rPr>
          <w:rFonts w:ascii="Times New Roman" w:hAnsi="Times New Roman"/>
          <w:sz w:val="24"/>
          <w:szCs w:val="24"/>
          <w:lang w:eastAsia="ru-RU"/>
        </w:rPr>
        <w:t>У</w:t>
      </w:r>
      <w:r w:rsidR="00D30316" w:rsidRPr="00E34169">
        <w:rPr>
          <w:rFonts w:ascii="Times New Roman" w:hAnsi="Times New Roman"/>
          <w:sz w:val="24"/>
          <w:szCs w:val="24"/>
          <w:lang w:eastAsia="ru-RU"/>
        </w:rPr>
        <w:t xml:space="preserve">ровень </w:t>
      </w:r>
      <w:r w:rsidR="00D30316" w:rsidRPr="00E34169">
        <w:rPr>
          <w:rFonts w:ascii="Times New Roman" w:hAnsi="Times New Roman"/>
          <w:sz w:val="24"/>
          <w:szCs w:val="24"/>
          <w:vertAlign w:val="superscript"/>
          <w:lang w:eastAsia="ru-RU"/>
        </w:rPr>
        <w:t>7</w:t>
      </w:r>
      <w:r w:rsidR="00D30316" w:rsidRPr="00E34169">
        <w:rPr>
          <w:rFonts w:ascii="Times New Roman" w:hAnsi="Times New Roman"/>
          <w:sz w:val="24"/>
          <w:szCs w:val="24"/>
          <w:lang w:eastAsia="ru-RU"/>
        </w:rPr>
        <w:t>F</w:t>
      </w:r>
      <w:r w:rsidR="00D30316" w:rsidRPr="00E34169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="00D30316" w:rsidRPr="00E34169">
        <w:rPr>
          <w:rFonts w:ascii="Times New Roman" w:hAnsi="Times New Roman"/>
          <w:sz w:val="24"/>
          <w:szCs w:val="24"/>
          <w:lang w:eastAsia="ru-RU"/>
        </w:rPr>
        <w:t xml:space="preserve"> подвержен расщеплению Штарка и </w:t>
      </w:r>
      <w:r w:rsidR="002C244F" w:rsidRPr="00E34169">
        <w:rPr>
          <w:rFonts w:ascii="Times New Roman" w:hAnsi="Times New Roman"/>
          <w:sz w:val="24"/>
          <w:szCs w:val="24"/>
          <w:lang w:eastAsia="ru-RU"/>
        </w:rPr>
        <w:t>обычно имеет</w:t>
      </w:r>
      <w:r w:rsidR="00D30316" w:rsidRPr="00E34169">
        <w:rPr>
          <w:rFonts w:ascii="Times New Roman" w:hAnsi="Times New Roman"/>
          <w:sz w:val="24"/>
          <w:szCs w:val="24"/>
          <w:lang w:eastAsia="ru-RU"/>
        </w:rPr>
        <w:t xml:space="preserve"> 2 или 3 компоненты, но, так как в исследуемых соединениях элементарная ячейка кристалла содержит от двух до восьми атомов европия [4,</w:t>
      </w:r>
      <w:r w:rsidR="008A17A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0316" w:rsidRPr="00E34169">
        <w:rPr>
          <w:rFonts w:ascii="Times New Roman" w:hAnsi="Times New Roman"/>
          <w:sz w:val="24"/>
          <w:szCs w:val="24"/>
          <w:lang w:eastAsia="ru-RU"/>
        </w:rPr>
        <w:t xml:space="preserve">5], компонент расщепления больше. Поэтому при расчете зазора </w:t>
      </w:r>
      <w:r w:rsidR="002D6E4F" w:rsidRPr="00E341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Δ</w:t>
      </w:r>
      <w:r w:rsidR="002D6E4F" w:rsidRPr="00E3416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0316" w:rsidRPr="00E34169">
        <w:rPr>
          <w:rFonts w:ascii="Times New Roman" w:hAnsi="Times New Roman"/>
          <w:sz w:val="24"/>
          <w:szCs w:val="24"/>
          <w:lang w:eastAsia="ru-RU"/>
        </w:rPr>
        <w:t xml:space="preserve">было использовано средневзвешенное по квантовой интенсивности значение энергии перехода </w:t>
      </w:r>
      <w:r w:rsidR="00D30316" w:rsidRPr="00E34169">
        <w:rPr>
          <w:rFonts w:ascii="Times New Roman" w:hAnsi="Times New Roman"/>
          <w:sz w:val="24"/>
          <w:szCs w:val="24"/>
          <w:vertAlign w:val="superscript"/>
          <w:lang w:eastAsia="ru-RU"/>
        </w:rPr>
        <w:t>5</w:t>
      </w:r>
      <w:r w:rsidR="00D30316" w:rsidRPr="00E34169">
        <w:rPr>
          <w:rFonts w:ascii="Times New Roman" w:hAnsi="Times New Roman"/>
          <w:sz w:val="24"/>
          <w:szCs w:val="24"/>
          <w:lang w:val="en-US" w:eastAsia="ru-RU"/>
        </w:rPr>
        <w:t>D</w:t>
      </w:r>
      <w:r w:rsidR="00D30316" w:rsidRPr="00E34169">
        <w:rPr>
          <w:rFonts w:ascii="Times New Roman" w:hAnsi="Times New Roman"/>
          <w:sz w:val="24"/>
          <w:szCs w:val="24"/>
          <w:vertAlign w:val="subscript"/>
          <w:lang w:eastAsia="ru-RU"/>
        </w:rPr>
        <w:t>0 </w:t>
      </w:r>
      <w:r w:rsidR="00D30316" w:rsidRPr="00E34169">
        <w:rPr>
          <w:rFonts w:ascii="Times New Roman" w:hAnsi="Times New Roman"/>
          <w:sz w:val="24"/>
          <w:szCs w:val="24"/>
          <w:lang w:eastAsia="ru-RU"/>
        </w:rPr>
        <w:t>→ </w:t>
      </w:r>
      <w:r w:rsidR="00D30316" w:rsidRPr="00E34169">
        <w:rPr>
          <w:rFonts w:ascii="Times New Roman" w:hAnsi="Times New Roman"/>
          <w:sz w:val="24"/>
          <w:szCs w:val="24"/>
          <w:vertAlign w:val="superscript"/>
          <w:lang w:eastAsia="ru-RU"/>
        </w:rPr>
        <w:t>7</w:t>
      </w:r>
      <w:r w:rsidR="00D30316" w:rsidRPr="00E34169">
        <w:rPr>
          <w:rFonts w:ascii="Times New Roman" w:hAnsi="Times New Roman"/>
          <w:sz w:val="24"/>
          <w:szCs w:val="24"/>
          <w:lang w:eastAsia="ru-RU"/>
        </w:rPr>
        <w:t>F</w:t>
      </w:r>
      <w:r w:rsidR="00D30316" w:rsidRPr="00E34169">
        <w:rPr>
          <w:rFonts w:ascii="Times New Roman" w:hAnsi="Times New Roman"/>
          <w:sz w:val="24"/>
          <w:szCs w:val="24"/>
          <w:vertAlign w:val="subscript"/>
          <w:lang w:eastAsia="ru-RU"/>
        </w:rPr>
        <w:t>1.</w:t>
      </w:r>
      <w:r w:rsidR="0033672F" w:rsidRPr="00E34169">
        <w:rPr>
          <w:rFonts w:ascii="Times New Roman" w:hAnsi="Times New Roman"/>
          <w:bCs/>
          <w:sz w:val="24"/>
          <w:szCs w:val="24"/>
          <w:lang w:eastAsia="ru-RU"/>
        </w:rPr>
        <w:t xml:space="preserve"> На спектрах приведены значения </w:t>
      </w:r>
      <w:r w:rsidR="0033672F" w:rsidRPr="00E34169">
        <w:rPr>
          <w:rFonts w:ascii="Times New Roman" w:hAnsi="Times New Roman"/>
          <w:sz w:val="24"/>
          <w:szCs w:val="24"/>
          <w:lang w:eastAsia="ru-RU"/>
        </w:rPr>
        <w:t xml:space="preserve">энергии перехода </w:t>
      </w:r>
      <w:r w:rsidR="0033672F" w:rsidRPr="00E3416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33672F" w:rsidRPr="00E3416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3672F" w:rsidRPr="00E3416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33672F" w:rsidRPr="00E34169">
        <w:rPr>
          <w:rFonts w:ascii="Times New Roman" w:hAnsi="Times New Roman" w:cs="Times New Roman"/>
          <w:sz w:val="24"/>
          <w:szCs w:val="24"/>
        </w:rPr>
        <w:t> → </w:t>
      </w:r>
      <w:r w:rsidR="0033672F" w:rsidRPr="00E34169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3672F" w:rsidRPr="00E34169">
        <w:rPr>
          <w:rFonts w:ascii="Times New Roman" w:hAnsi="Times New Roman" w:cs="Times New Roman"/>
          <w:sz w:val="24"/>
          <w:szCs w:val="24"/>
        </w:rPr>
        <w:t>F</w:t>
      </w:r>
      <w:r w:rsidR="0033672F" w:rsidRPr="00E34169">
        <w:rPr>
          <w:rFonts w:ascii="Times New Roman" w:hAnsi="Times New Roman" w:cs="Times New Roman"/>
          <w:sz w:val="24"/>
          <w:szCs w:val="24"/>
          <w:vertAlign w:val="subscript"/>
        </w:rPr>
        <w:t xml:space="preserve">1, </w:t>
      </w:r>
      <w:r w:rsidR="0033672F" w:rsidRPr="00E34169">
        <w:rPr>
          <w:rFonts w:ascii="Times New Roman" w:hAnsi="Times New Roman"/>
          <w:sz w:val="24"/>
          <w:szCs w:val="24"/>
          <w:lang w:eastAsia="ru-RU"/>
        </w:rPr>
        <w:t>полученные для органических [</w:t>
      </w:r>
      <w:r w:rsidR="00154D7A">
        <w:rPr>
          <w:rFonts w:ascii="Times New Roman" w:hAnsi="Times New Roman"/>
          <w:sz w:val="24"/>
          <w:szCs w:val="24"/>
          <w:lang w:eastAsia="ru-RU"/>
        </w:rPr>
        <w:t>1</w:t>
      </w:r>
      <w:r w:rsidR="0033672F" w:rsidRPr="00E34169">
        <w:rPr>
          <w:rFonts w:ascii="Times New Roman" w:hAnsi="Times New Roman"/>
          <w:sz w:val="24"/>
          <w:szCs w:val="24"/>
          <w:lang w:eastAsia="ru-RU"/>
        </w:rPr>
        <w:t>] и неорганических</w:t>
      </w:r>
      <w:r w:rsidR="0033672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3672F" w:rsidRPr="003A1A95">
        <w:rPr>
          <w:rFonts w:ascii="Times New Roman" w:hAnsi="Times New Roman"/>
          <w:sz w:val="24"/>
          <w:szCs w:val="24"/>
          <w:lang w:eastAsia="ru-RU"/>
        </w:rPr>
        <w:t>[</w:t>
      </w:r>
      <w:r w:rsidR="00154D7A">
        <w:rPr>
          <w:rFonts w:ascii="Times New Roman" w:hAnsi="Times New Roman"/>
          <w:sz w:val="24"/>
          <w:szCs w:val="24"/>
          <w:lang w:eastAsia="ru-RU"/>
        </w:rPr>
        <w:t>2</w:t>
      </w:r>
      <w:r w:rsidR="0033672F">
        <w:rPr>
          <w:rFonts w:ascii="Times New Roman" w:hAnsi="Times New Roman"/>
          <w:sz w:val="24"/>
          <w:szCs w:val="24"/>
          <w:lang w:eastAsia="ru-RU"/>
        </w:rPr>
        <w:t xml:space="preserve">] соединений </w:t>
      </w:r>
      <w:r w:rsidR="0033672F">
        <w:rPr>
          <w:rFonts w:ascii="Times New Roman" w:hAnsi="Times New Roman" w:cs="Times New Roman"/>
          <w:sz w:val="24"/>
          <w:szCs w:val="24"/>
        </w:rPr>
        <w:t>Eu</w:t>
      </w:r>
      <w:r w:rsidR="0033672F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33672F">
        <w:rPr>
          <w:sz w:val="24"/>
          <w:szCs w:val="24"/>
          <w:lang w:eastAsia="ru-RU"/>
        </w:rPr>
        <w:t>.</w:t>
      </w:r>
    </w:p>
    <w:p w14:paraId="1805DEE6" w14:textId="0C0F3529" w:rsidR="00176DDD" w:rsidRDefault="00176DDD" w:rsidP="000E3A7D">
      <w:pPr>
        <w:keepNext/>
        <w:keepLines/>
        <w:spacing w:after="120" w:line="240" w:lineRule="auto"/>
        <w:ind w:firstLine="39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76DDD">
        <w:rPr>
          <w:rFonts w:ascii="Times New Roman" w:hAnsi="Times New Roman"/>
          <w:b/>
          <w:sz w:val="24"/>
          <w:szCs w:val="24"/>
          <w:lang w:eastAsia="ru-RU"/>
        </w:rPr>
        <w:t>Литература</w:t>
      </w:r>
    </w:p>
    <w:p w14:paraId="5126E5C1" w14:textId="7A1B4055" w:rsidR="00220E1D" w:rsidRDefault="00220E1D" w:rsidP="00220E1D">
      <w:pPr>
        <w:pStyle w:val="a9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9E3C5C">
        <w:rPr>
          <w:rFonts w:ascii="Times New Roman" w:hAnsi="Times New Roman"/>
          <w:sz w:val="24"/>
          <w:szCs w:val="24"/>
          <w:lang w:val="en-US" w:eastAsia="ru-RU"/>
        </w:rPr>
        <w:t xml:space="preserve">K. </w:t>
      </w:r>
      <w:proofErr w:type="spellStart"/>
      <w:r w:rsidRPr="009E3C5C">
        <w:rPr>
          <w:rFonts w:ascii="Times New Roman" w:hAnsi="Times New Roman"/>
          <w:sz w:val="24"/>
          <w:szCs w:val="24"/>
          <w:lang w:val="en-US" w:eastAsia="ru-RU"/>
        </w:rPr>
        <w:t>Binnemans</w:t>
      </w:r>
      <w:proofErr w:type="spellEnd"/>
      <w:r w:rsidRPr="009E3C5C">
        <w:rPr>
          <w:rFonts w:ascii="Times New Roman" w:hAnsi="Times New Roman"/>
          <w:sz w:val="24"/>
          <w:szCs w:val="24"/>
          <w:lang w:val="en-US" w:eastAsia="ru-RU"/>
        </w:rPr>
        <w:t>: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9E3C5C">
        <w:rPr>
          <w:rFonts w:ascii="Times New Roman" w:hAnsi="Times New Roman"/>
          <w:sz w:val="24"/>
          <w:szCs w:val="24"/>
          <w:lang w:val="en-US" w:eastAsia="ru-RU"/>
        </w:rPr>
        <w:t>Interpret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ation of europium(III) spectra // </w:t>
      </w:r>
      <w:r w:rsidRPr="009E3C5C">
        <w:rPr>
          <w:rFonts w:ascii="Times New Roman" w:hAnsi="Times New Roman"/>
          <w:sz w:val="24"/>
          <w:szCs w:val="24"/>
          <w:lang w:val="en-US" w:eastAsia="ru-RU"/>
        </w:rPr>
        <w:t>Coordination Chemi</w:t>
      </w:r>
      <w:r>
        <w:rPr>
          <w:rFonts w:ascii="Times New Roman" w:hAnsi="Times New Roman"/>
          <w:sz w:val="24"/>
          <w:szCs w:val="24"/>
          <w:lang w:val="en-US" w:eastAsia="ru-RU"/>
        </w:rPr>
        <w:t>stry Reviews, 2015, 295, p.1–45</w:t>
      </w:r>
      <w:r w:rsidRPr="009E3C5C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027FFE6F" w14:textId="3EC9A85D" w:rsidR="00220E1D" w:rsidRPr="00220E1D" w:rsidRDefault="00220E1D" w:rsidP="00220E1D">
      <w:pPr>
        <w:pStyle w:val="a9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9E3C5C">
        <w:rPr>
          <w:rFonts w:ascii="Times New Roman" w:hAnsi="Times New Roman"/>
          <w:sz w:val="24"/>
          <w:szCs w:val="24"/>
          <w:lang w:val="en-US" w:eastAsia="ru-RU"/>
        </w:rPr>
        <w:t xml:space="preserve">W.T. </w:t>
      </w:r>
      <w:proofErr w:type="spellStart"/>
      <w:r w:rsidRPr="009E3C5C">
        <w:rPr>
          <w:rFonts w:ascii="Times New Roman" w:hAnsi="Times New Roman"/>
          <w:sz w:val="24"/>
          <w:szCs w:val="24"/>
          <w:lang w:val="en-US" w:eastAsia="ru-RU"/>
        </w:rPr>
        <w:t>Carnall</w:t>
      </w:r>
      <w:proofErr w:type="spellEnd"/>
      <w:r w:rsidRPr="009E3C5C">
        <w:rPr>
          <w:rFonts w:ascii="Times New Roman" w:hAnsi="Times New Roman"/>
          <w:sz w:val="24"/>
          <w:szCs w:val="24"/>
          <w:lang w:val="en-US" w:eastAsia="ru-RU"/>
        </w:rPr>
        <w:t xml:space="preserve">, H. </w:t>
      </w:r>
      <w:proofErr w:type="spellStart"/>
      <w:r w:rsidRPr="009E3C5C">
        <w:rPr>
          <w:rFonts w:ascii="Times New Roman" w:hAnsi="Times New Roman"/>
          <w:sz w:val="24"/>
          <w:szCs w:val="24"/>
          <w:lang w:val="en-US" w:eastAsia="ru-RU"/>
        </w:rPr>
        <w:t>Cross</w:t>
      </w:r>
      <w:r>
        <w:rPr>
          <w:rFonts w:ascii="Times New Roman" w:hAnsi="Times New Roman"/>
          <w:sz w:val="24"/>
          <w:szCs w:val="24"/>
          <w:lang w:val="en-US" w:eastAsia="ru-RU"/>
        </w:rPr>
        <w:t>white</w:t>
      </w:r>
      <w:proofErr w:type="spellEnd"/>
      <w:r>
        <w:rPr>
          <w:rFonts w:ascii="Times New Roman" w:hAnsi="Times New Roman"/>
          <w:sz w:val="24"/>
          <w:szCs w:val="24"/>
          <w:lang w:val="en-US" w:eastAsia="ru-RU"/>
        </w:rPr>
        <w:t xml:space="preserve">, H.M.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Crosswhite</w:t>
      </w:r>
      <w:proofErr w:type="spellEnd"/>
      <w:r w:rsidRPr="009E3C5C">
        <w:rPr>
          <w:rFonts w:ascii="Times New Roman" w:hAnsi="Times New Roman"/>
          <w:sz w:val="24"/>
          <w:szCs w:val="24"/>
          <w:lang w:val="en-US" w:eastAsia="ru-RU"/>
        </w:rPr>
        <w:t xml:space="preserve">: Energy Level Structure and Transition Probabilities in the Spectra of the </w:t>
      </w:r>
      <w:r>
        <w:rPr>
          <w:rFonts w:ascii="Times New Roman" w:hAnsi="Times New Roman"/>
          <w:sz w:val="24"/>
          <w:szCs w:val="24"/>
          <w:lang w:val="en-US" w:eastAsia="ru-RU"/>
        </w:rPr>
        <w:t>Trivalent Lanthanides in LaF</w:t>
      </w:r>
      <w:r w:rsidRPr="009E3C5C">
        <w:rPr>
          <w:rFonts w:ascii="Times New Roman" w:hAnsi="Times New Roman"/>
          <w:sz w:val="24"/>
          <w:szCs w:val="24"/>
          <w:vertAlign w:val="subscript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// </w:t>
      </w:r>
      <w:r w:rsidRPr="009E3C5C">
        <w:rPr>
          <w:rFonts w:ascii="Times New Roman" w:hAnsi="Times New Roman"/>
          <w:sz w:val="24"/>
          <w:szCs w:val="24"/>
          <w:lang w:val="en-US" w:eastAsia="ru-RU"/>
        </w:rPr>
        <w:t>Argonne Nationa</w:t>
      </w:r>
      <w:r>
        <w:rPr>
          <w:rFonts w:ascii="Times New Roman" w:hAnsi="Times New Roman"/>
          <w:sz w:val="24"/>
          <w:szCs w:val="24"/>
          <w:lang w:val="en-US" w:eastAsia="ru-RU"/>
        </w:rPr>
        <w:t>l Laboratory, Argonne, IL, 1977</w:t>
      </w:r>
      <w:r w:rsidRPr="009E3C5C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3444D8C0" w14:textId="018E74E3" w:rsidR="009E3C5C" w:rsidRPr="009E3C5C" w:rsidRDefault="00026F7C" w:rsidP="009E3C5C">
      <w:pPr>
        <w:pStyle w:val="a9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026F7C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>Caro, P.</w:t>
      </w:r>
      <w:r w:rsidRPr="00220E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026F7C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Porcher, P.</w:t>
      </w:r>
      <w:r w:rsidR="00220E1D" w:rsidRPr="00220E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026F7C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The Paramagnetic Susceptibility of C-Type Europium Sesquioxide</w:t>
      </w:r>
      <w:r w:rsidR="00220E1D" w:rsidRPr="00220E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</w:t>
      </w:r>
      <w:r w:rsidRPr="00026F7C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J. Magn. Magn. Mater</w:t>
      </w:r>
      <w:r w:rsidR="00220E1D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026F7C">
        <w:rPr>
          <w:rFonts w:ascii="Times New Roman" w:eastAsia="Times New Roman" w:hAnsi="Times New Roman" w:cs="Times New Roman"/>
          <w:sz w:val="24"/>
          <w:szCs w:val="24"/>
          <w:lang w:val="pt-BR" w:eastAsia="ru-RU"/>
        </w:rPr>
        <w:t xml:space="preserve"> 1986, 58, 61</w:t>
      </w:r>
      <w:r w:rsidR="009E3C5C" w:rsidRPr="009E3C5C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1C1FD5A5" w14:textId="77777777" w:rsidR="00405DBD" w:rsidRDefault="00405DBD" w:rsidP="00C21489">
      <w:pPr>
        <w:pStyle w:val="a9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405DBD">
        <w:rPr>
          <w:rFonts w:ascii="Times New Roman" w:hAnsi="Times New Roman"/>
          <w:sz w:val="24"/>
          <w:szCs w:val="24"/>
          <w:lang w:val="en-US" w:eastAsia="ru-RU"/>
        </w:rPr>
        <w:t>I.G.Fomina</w:t>
      </w:r>
      <w:proofErr w:type="spellEnd"/>
      <w:r w:rsidRPr="00405DBD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405DBD">
        <w:rPr>
          <w:rFonts w:ascii="Times New Roman" w:hAnsi="Times New Roman"/>
          <w:sz w:val="24"/>
          <w:szCs w:val="24"/>
          <w:lang w:val="en-US" w:eastAsia="ru-RU"/>
        </w:rPr>
        <w:t>Zh.V.Dobrokhotova</w:t>
      </w:r>
      <w:proofErr w:type="spellEnd"/>
      <w:r w:rsidRPr="00405DBD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405DBD">
        <w:rPr>
          <w:rFonts w:ascii="Times New Roman" w:hAnsi="Times New Roman"/>
          <w:sz w:val="24"/>
          <w:szCs w:val="24"/>
          <w:lang w:val="en-US" w:eastAsia="ru-RU"/>
        </w:rPr>
        <w:t>V.O.Kazak</w:t>
      </w:r>
      <w:proofErr w:type="spellEnd"/>
      <w:r w:rsidRPr="00405DBD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405DBD">
        <w:rPr>
          <w:rFonts w:ascii="Times New Roman" w:hAnsi="Times New Roman"/>
          <w:sz w:val="24"/>
          <w:szCs w:val="24"/>
          <w:lang w:val="en-US" w:eastAsia="ru-RU"/>
        </w:rPr>
        <w:t>G.G.Aleksandrov</w:t>
      </w:r>
      <w:proofErr w:type="spellEnd"/>
      <w:r w:rsidRPr="00405DBD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405DBD">
        <w:rPr>
          <w:rFonts w:ascii="Times New Roman" w:hAnsi="Times New Roman"/>
          <w:sz w:val="24"/>
          <w:szCs w:val="24"/>
          <w:lang w:val="en-US" w:eastAsia="ru-RU"/>
        </w:rPr>
        <w:t>K.A.Lysenko</w:t>
      </w:r>
      <w:proofErr w:type="spellEnd"/>
      <w:r w:rsidRPr="00405DBD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405DBD">
        <w:rPr>
          <w:rFonts w:ascii="Times New Roman" w:hAnsi="Times New Roman"/>
          <w:sz w:val="24"/>
          <w:szCs w:val="24"/>
          <w:lang w:val="en-US" w:eastAsia="ru-RU"/>
        </w:rPr>
        <w:t>L.N.Puntus</w:t>
      </w:r>
      <w:proofErr w:type="spellEnd"/>
      <w:r w:rsidRPr="00405DBD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405DBD">
        <w:rPr>
          <w:rFonts w:ascii="Times New Roman" w:hAnsi="Times New Roman"/>
          <w:sz w:val="24"/>
          <w:szCs w:val="24"/>
          <w:lang w:val="en-US" w:eastAsia="ru-RU"/>
        </w:rPr>
        <w:t>V.I.Gerasimova</w:t>
      </w:r>
      <w:proofErr w:type="spellEnd"/>
      <w:r w:rsidRPr="00405DBD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405DBD">
        <w:rPr>
          <w:rFonts w:ascii="Times New Roman" w:hAnsi="Times New Roman"/>
          <w:sz w:val="24"/>
          <w:szCs w:val="24"/>
          <w:lang w:val="en-US" w:eastAsia="ru-RU"/>
        </w:rPr>
        <w:t>A.S.Bogomyakov</w:t>
      </w:r>
      <w:proofErr w:type="spellEnd"/>
      <w:r w:rsidRPr="00405DBD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="00C21489">
        <w:rPr>
          <w:rFonts w:ascii="Times New Roman" w:hAnsi="Times New Roman"/>
          <w:sz w:val="24"/>
          <w:szCs w:val="24"/>
          <w:lang w:val="en-US" w:eastAsia="ru-RU"/>
        </w:rPr>
        <w:t>V.M.Novotortsev</w:t>
      </w:r>
      <w:proofErr w:type="spellEnd"/>
      <w:r w:rsidR="00C21489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="00C21489">
        <w:rPr>
          <w:rFonts w:ascii="Times New Roman" w:hAnsi="Times New Roman"/>
          <w:sz w:val="24"/>
          <w:szCs w:val="24"/>
          <w:lang w:val="en-US" w:eastAsia="ru-RU"/>
        </w:rPr>
        <w:t>I.L.Eremenko</w:t>
      </w:r>
      <w:proofErr w:type="spellEnd"/>
      <w:r w:rsidR="00C21489">
        <w:rPr>
          <w:rFonts w:ascii="Times New Roman" w:hAnsi="Times New Roman"/>
          <w:sz w:val="24"/>
          <w:szCs w:val="24"/>
          <w:lang w:val="en-US" w:eastAsia="ru-RU"/>
        </w:rPr>
        <w:t xml:space="preserve">: </w:t>
      </w:r>
      <w:r w:rsidR="00C21489" w:rsidRPr="00C2148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Synthesis, Structure, Thermal Stability, and Magnetic and Luminescence Properties of </w:t>
      </w:r>
      <w:proofErr w:type="spellStart"/>
      <w:r w:rsidR="00C21489" w:rsidRPr="00C21489">
        <w:rPr>
          <w:rFonts w:ascii="Times New Roman" w:hAnsi="Times New Roman" w:cs="Times New Roman"/>
          <w:sz w:val="24"/>
          <w:szCs w:val="24"/>
          <w:lang w:val="en-US" w:eastAsia="ru-RU"/>
        </w:rPr>
        <w:t>Dinuclear</w:t>
      </w:r>
      <w:proofErr w:type="spellEnd"/>
      <w:r w:rsidR="00C21489" w:rsidRPr="00C2148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Lanthanide(III) Pivalates with Chelating N-Donor Ligands</w:t>
      </w:r>
      <w:r w:rsidRPr="00405DBD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C21489">
        <w:rPr>
          <w:rFonts w:ascii="Times New Roman" w:hAnsi="Times New Roman"/>
          <w:sz w:val="24"/>
          <w:szCs w:val="24"/>
          <w:lang w:val="en-US" w:eastAsia="ru-RU"/>
        </w:rPr>
        <w:t xml:space="preserve">// </w:t>
      </w:r>
      <w:proofErr w:type="spellStart"/>
      <w:r w:rsidRPr="00405DBD">
        <w:rPr>
          <w:rFonts w:ascii="Times New Roman" w:hAnsi="Times New Roman"/>
          <w:sz w:val="24"/>
          <w:szCs w:val="24"/>
          <w:lang w:val="en-US" w:eastAsia="ru-RU"/>
        </w:rPr>
        <w:t>Eur.J.Inorg.Chem</w:t>
      </w:r>
      <w:proofErr w:type="spellEnd"/>
      <w:r w:rsidRPr="00405DBD">
        <w:rPr>
          <w:rFonts w:ascii="Times New Roman" w:hAnsi="Times New Roman"/>
          <w:sz w:val="24"/>
          <w:szCs w:val="24"/>
          <w:lang w:val="en-US" w:eastAsia="ru-RU"/>
        </w:rPr>
        <w:t>., 2012, 2012(22), 3595–3</w:t>
      </w:r>
      <w:r w:rsidR="00C21489">
        <w:rPr>
          <w:rFonts w:ascii="Times New Roman" w:hAnsi="Times New Roman"/>
          <w:sz w:val="24"/>
          <w:szCs w:val="24"/>
          <w:lang w:val="en-US" w:eastAsia="ru-RU"/>
        </w:rPr>
        <w:t>610; doi:10.1002/ejic.201200235.</w:t>
      </w:r>
    </w:p>
    <w:p w14:paraId="6EFB9C04" w14:textId="326F92E0" w:rsidR="001945A1" w:rsidRPr="00E34169" w:rsidRDefault="00405DBD" w:rsidP="00E34169">
      <w:pPr>
        <w:pStyle w:val="a9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05DBD">
        <w:rPr>
          <w:rFonts w:ascii="Times New Roman" w:hAnsi="Times New Roman"/>
          <w:sz w:val="24"/>
          <w:szCs w:val="24"/>
          <w:lang w:val="en-US" w:eastAsia="ru-RU"/>
        </w:rPr>
        <w:t xml:space="preserve">I.G. </w:t>
      </w:r>
      <w:proofErr w:type="spellStart"/>
      <w:r w:rsidRPr="00405DBD">
        <w:rPr>
          <w:rFonts w:ascii="Times New Roman" w:hAnsi="Times New Roman"/>
          <w:sz w:val="24"/>
          <w:szCs w:val="24"/>
          <w:lang w:val="en-US" w:eastAsia="ru-RU"/>
        </w:rPr>
        <w:t>Fomina</w:t>
      </w:r>
      <w:proofErr w:type="spellEnd"/>
      <w:r w:rsidRPr="00405DBD">
        <w:rPr>
          <w:rFonts w:ascii="Times New Roman" w:hAnsi="Times New Roman"/>
          <w:sz w:val="24"/>
          <w:szCs w:val="24"/>
          <w:lang w:val="en-US" w:eastAsia="ru-RU"/>
        </w:rPr>
        <w:t xml:space="preserve">, A.B. </w:t>
      </w:r>
      <w:proofErr w:type="spellStart"/>
      <w:r w:rsidRPr="00405DBD">
        <w:rPr>
          <w:rFonts w:ascii="Times New Roman" w:hAnsi="Times New Roman"/>
          <w:sz w:val="24"/>
          <w:szCs w:val="24"/>
          <w:lang w:val="en-US" w:eastAsia="ru-RU"/>
        </w:rPr>
        <w:t>Ilyukhin</w:t>
      </w:r>
      <w:proofErr w:type="spellEnd"/>
      <w:r w:rsidRPr="00405DBD">
        <w:rPr>
          <w:rFonts w:ascii="Times New Roman" w:hAnsi="Times New Roman"/>
          <w:sz w:val="24"/>
          <w:szCs w:val="24"/>
          <w:lang w:val="en-US" w:eastAsia="ru-RU"/>
        </w:rPr>
        <w:t xml:space="preserve">, Y.S. </w:t>
      </w:r>
      <w:proofErr w:type="spellStart"/>
      <w:r w:rsidRPr="00405DBD">
        <w:rPr>
          <w:rFonts w:ascii="Times New Roman" w:hAnsi="Times New Roman"/>
          <w:sz w:val="24"/>
          <w:szCs w:val="24"/>
          <w:lang w:val="en-US" w:eastAsia="ru-RU"/>
        </w:rPr>
        <w:t>Zavorotny</w:t>
      </w:r>
      <w:proofErr w:type="spellEnd"/>
      <w:r w:rsidRPr="00405DBD">
        <w:rPr>
          <w:rFonts w:ascii="Times New Roman" w:hAnsi="Times New Roman"/>
          <w:sz w:val="24"/>
          <w:szCs w:val="24"/>
          <w:lang w:val="en-US" w:eastAsia="ru-RU"/>
        </w:rPr>
        <w:t xml:space="preserve">, V.I. </w:t>
      </w:r>
      <w:proofErr w:type="spellStart"/>
      <w:r w:rsidRPr="00405DBD">
        <w:rPr>
          <w:rFonts w:ascii="Times New Roman" w:hAnsi="Times New Roman"/>
          <w:sz w:val="24"/>
          <w:szCs w:val="24"/>
          <w:lang w:val="en-US" w:eastAsia="ru-RU"/>
        </w:rPr>
        <w:t>Gerasimova</w:t>
      </w:r>
      <w:proofErr w:type="spellEnd"/>
      <w:r w:rsidRPr="00405DBD">
        <w:rPr>
          <w:rFonts w:ascii="Times New Roman" w:hAnsi="Times New Roman"/>
          <w:sz w:val="24"/>
          <w:szCs w:val="24"/>
          <w:lang w:val="en-US" w:eastAsia="ru-RU"/>
        </w:rPr>
        <w:t xml:space="preserve">, I.V. </w:t>
      </w:r>
      <w:proofErr w:type="spellStart"/>
      <w:r w:rsidRPr="00405DBD">
        <w:rPr>
          <w:rFonts w:ascii="Times New Roman" w:hAnsi="Times New Roman"/>
          <w:sz w:val="24"/>
          <w:szCs w:val="24"/>
          <w:lang w:val="en-US" w:eastAsia="ru-RU"/>
        </w:rPr>
        <w:t>Taidakov</w:t>
      </w:r>
      <w:proofErr w:type="spellEnd"/>
      <w:r w:rsidRPr="00405DBD">
        <w:rPr>
          <w:rFonts w:ascii="Times New Roman" w:hAnsi="Times New Roman"/>
          <w:sz w:val="24"/>
          <w:szCs w:val="24"/>
          <w:lang w:val="en-US" w:eastAsia="ru-RU"/>
        </w:rPr>
        <w:t xml:space="preserve">, N.P. </w:t>
      </w:r>
      <w:proofErr w:type="spellStart"/>
      <w:r w:rsidRPr="00405DBD">
        <w:rPr>
          <w:rFonts w:ascii="Times New Roman" w:hAnsi="Times New Roman"/>
          <w:sz w:val="24"/>
          <w:szCs w:val="24"/>
          <w:lang w:val="en-US" w:eastAsia="ru-RU"/>
        </w:rPr>
        <w:t>Datskevich</w:t>
      </w:r>
      <w:proofErr w:type="spellEnd"/>
      <w:r w:rsidRPr="00405DBD">
        <w:rPr>
          <w:rFonts w:ascii="Times New Roman" w:hAnsi="Times New Roman"/>
          <w:sz w:val="24"/>
          <w:szCs w:val="24"/>
          <w:lang w:val="en-US" w:eastAsia="ru-RU"/>
        </w:rPr>
        <w:t xml:space="preserve">, A.G. </w:t>
      </w:r>
      <w:proofErr w:type="spellStart"/>
      <w:r w:rsidRPr="00405DBD">
        <w:rPr>
          <w:rFonts w:ascii="Times New Roman" w:hAnsi="Times New Roman"/>
          <w:sz w:val="24"/>
          <w:szCs w:val="24"/>
          <w:lang w:val="en-US" w:eastAsia="ru-RU"/>
        </w:rPr>
        <w:t>Vitukhnovskii</w:t>
      </w:r>
      <w:proofErr w:type="spellEnd"/>
      <w:r w:rsidRPr="00405DBD">
        <w:rPr>
          <w:rFonts w:ascii="Times New Roman" w:hAnsi="Times New Roman"/>
          <w:sz w:val="24"/>
          <w:szCs w:val="24"/>
          <w:lang w:val="en-US" w:eastAsia="ru-RU"/>
        </w:rPr>
        <w:t xml:space="preserve">, Z.V. </w:t>
      </w:r>
      <w:proofErr w:type="spellStart"/>
      <w:r w:rsidRPr="00405DBD">
        <w:rPr>
          <w:rFonts w:ascii="Times New Roman" w:hAnsi="Times New Roman"/>
          <w:sz w:val="24"/>
          <w:szCs w:val="24"/>
          <w:lang w:val="en-US" w:eastAsia="ru-RU"/>
        </w:rPr>
        <w:t>Dobrok</w:t>
      </w:r>
      <w:r w:rsidR="00C21489">
        <w:rPr>
          <w:rFonts w:ascii="Times New Roman" w:hAnsi="Times New Roman"/>
          <w:sz w:val="24"/>
          <w:szCs w:val="24"/>
          <w:lang w:val="en-US" w:eastAsia="ru-RU"/>
        </w:rPr>
        <w:t>hotova</w:t>
      </w:r>
      <w:proofErr w:type="spellEnd"/>
      <w:r w:rsidR="00C21489">
        <w:rPr>
          <w:rFonts w:ascii="Times New Roman" w:hAnsi="Times New Roman"/>
          <w:sz w:val="24"/>
          <w:szCs w:val="24"/>
          <w:lang w:val="en-US" w:eastAsia="ru-RU"/>
        </w:rPr>
        <w:t>, I.L. Eremenko</w:t>
      </w:r>
      <w:r w:rsidR="00C21489" w:rsidRPr="00C21489">
        <w:rPr>
          <w:rFonts w:ascii="Times New Roman" w:hAnsi="Times New Roman"/>
          <w:sz w:val="24"/>
          <w:szCs w:val="24"/>
          <w:lang w:val="en-US" w:eastAsia="ru-RU"/>
        </w:rPr>
        <w:t xml:space="preserve">: </w:t>
      </w:r>
      <w:r w:rsidRPr="00405DBD">
        <w:rPr>
          <w:rFonts w:ascii="Times New Roman" w:hAnsi="Times New Roman"/>
          <w:sz w:val="24"/>
          <w:szCs w:val="24"/>
          <w:lang w:val="en-US" w:eastAsia="ru-RU"/>
        </w:rPr>
        <w:t>Binuclear europium(III) pivalates with 4,7-diphenyl-1,10-phenanthroline: Controllable synthesis, unique structural transitions, and rem</w:t>
      </w:r>
      <w:r w:rsidR="00C21489">
        <w:rPr>
          <w:rFonts w:ascii="Times New Roman" w:hAnsi="Times New Roman"/>
          <w:sz w:val="24"/>
          <w:szCs w:val="24"/>
          <w:lang w:val="en-US" w:eastAsia="ru-RU"/>
        </w:rPr>
        <w:t xml:space="preserve">arkable luminescence // </w:t>
      </w:r>
      <w:r w:rsidRPr="00405DBD">
        <w:rPr>
          <w:rFonts w:ascii="Times New Roman" w:hAnsi="Times New Roman"/>
          <w:sz w:val="24"/>
          <w:szCs w:val="24"/>
          <w:lang w:val="en-US" w:eastAsia="ru-RU"/>
        </w:rPr>
        <w:t>Polyhedron, 2017, 129, p.105-113;</w:t>
      </w:r>
      <w:r w:rsidR="00C21489">
        <w:rPr>
          <w:rFonts w:ascii="Times New Roman" w:hAnsi="Times New Roman"/>
          <w:sz w:val="24"/>
          <w:szCs w:val="24"/>
          <w:lang w:val="en-US" w:eastAsia="ru-RU"/>
        </w:rPr>
        <w:t xml:space="preserve"> doi:10.1016/j.poly.2017.03.034</w:t>
      </w:r>
      <w:r w:rsidRPr="00405DBD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4F80C85B" w14:textId="45D2C9AB" w:rsidR="00B506D8" w:rsidRPr="00026F7C" w:rsidRDefault="009425B9" w:rsidP="00E341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7B4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Благодарности.</w:t>
      </w:r>
      <w:r w:rsidRPr="00C67B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945A1" w:rsidRPr="00C67B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 выполнена при финансовой поддержке Минобрнауки России в рамках государственного задания</w:t>
      </w:r>
      <w:r w:rsidRPr="00C67B4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 </w:t>
      </w:r>
      <w:r w:rsidRPr="00C67B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ИОНХ</w:t>
      </w:r>
      <w:r w:rsidRPr="00C67B4B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 </w:t>
      </w:r>
      <w:r w:rsidRPr="00C67B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РАН.</w:t>
      </w:r>
    </w:p>
    <w:sectPr w:rsidR="00B506D8" w:rsidRPr="00026F7C" w:rsidSect="0005037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F3E8" w14:textId="77777777" w:rsidR="0048039A" w:rsidRDefault="0048039A" w:rsidP="00176DDD">
      <w:pPr>
        <w:spacing w:after="0" w:line="240" w:lineRule="auto"/>
      </w:pPr>
      <w:r>
        <w:separator/>
      </w:r>
    </w:p>
  </w:endnote>
  <w:endnote w:type="continuationSeparator" w:id="0">
    <w:p w14:paraId="625D1F06" w14:textId="77777777" w:rsidR="0048039A" w:rsidRDefault="0048039A" w:rsidP="0017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4546D" w14:textId="77777777" w:rsidR="0048039A" w:rsidRDefault="0048039A" w:rsidP="00176DDD">
      <w:pPr>
        <w:spacing w:after="0" w:line="240" w:lineRule="auto"/>
      </w:pPr>
      <w:r>
        <w:separator/>
      </w:r>
    </w:p>
  </w:footnote>
  <w:footnote w:type="continuationSeparator" w:id="0">
    <w:p w14:paraId="5B33529D" w14:textId="77777777" w:rsidR="0048039A" w:rsidRDefault="0048039A" w:rsidP="00176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77B7C"/>
    <w:multiLevelType w:val="hybridMultilevel"/>
    <w:tmpl w:val="DACC78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9FF"/>
    <w:rsid w:val="00001371"/>
    <w:rsid w:val="00026F7C"/>
    <w:rsid w:val="00050370"/>
    <w:rsid w:val="0007283E"/>
    <w:rsid w:val="000D5686"/>
    <w:rsid w:val="000E3A7D"/>
    <w:rsid w:val="00102AC8"/>
    <w:rsid w:val="00124FAD"/>
    <w:rsid w:val="00154D7A"/>
    <w:rsid w:val="00171A9D"/>
    <w:rsid w:val="00176DDD"/>
    <w:rsid w:val="00180FC7"/>
    <w:rsid w:val="001945A1"/>
    <w:rsid w:val="001A4D8C"/>
    <w:rsid w:val="00220E1D"/>
    <w:rsid w:val="00233CFD"/>
    <w:rsid w:val="002413FD"/>
    <w:rsid w:val="002C244F"/>
    <w:rsid w:val="002C6C5C"/>
    <w:rsid w:val="002D1139"/>
    <w:rsid w:val="002D6E4F"/>
    <w:rsid w:val="0033672F"/>
    <w:rsid w:val="003A1A95"/>
    <w:rsid w:val="003D0651"/>
    <w:rsid w:val="00405DBD"/>
    <w:rsid w:val="004468DE"/>
    <w:rsid w:val="00465EC8"/>
    <w:rsid w:val="0048039A"/>
    <w:rsid w:val="00481757"/>
    <w:rsid w:val="00497D18"/>
    <w:rsid w:val="004A4C28"/>
    <w:rsid w:val="004C0B62"/>
    <w:rsid w:val="004F235A"/>
    <w:rsid w:val="0050321D"/>
    <w:rsid w:val="00535270"/>
    <w:rsid w:val="0053725F"/>
    <w:rsid w:val="005E2FDA"/>
    <w:rsid w:val="0060795C"/>
    <w:rsid w:val="00627274"/>
    <w:rsid w:val="007A3A6B"/>
    <w:rsid w:val="007E760C"/>
    <w:rsid w:val="00847027"/>
    <w:rsid w:val="008A17A2"/>
    <w:rsid w:val="008D0FFE"/>
    <w:rsid w:val="009425B9"/>
    <w:rsid w:val="0098535C"/>
    <w:rsid w:val="009A32D4"/>
    <w:rsid w:val="009D5AE9"/>
    <w:rsid w:val="009E3C5C"/>
    <w:rsid w:val="00A03027"/>
    <w:rsid w:val="00A23584"/>
    <w:rsid w:val="00A96CBF"/>
    <w:rsid w:val="00B0045E"/>
    <w:rsid w:val="00B146BF"/>
    <w:rsid w:val="00B506D8"/>
    <w:rsid w:val="00B54B80"/>
    <w:rsid w:val="00BA097B"/>
    <w:rsid w:val="00BD6074"/>
    <w:rsid w:val="00BE1227"/>
    <w:rsid w:val="00C21489"/>
    <w:rsid w:val="00C4470F"/>
    <w:rsid w:val="00C67B4B"/>
    <w:rsid w:val="00C827EC"/>
    <w:rsid w:val="00CB2768"/>
    <w:rsid w:val="00CD3D2D"/>
    <w:rsid w:val="00CE0E43"/>
    <w:rsid w:val="00D25514"/>
    <w:rsid w:val="00D30316"/>
    <w:rsid w:val="00D43B87"/>
    <w:rsid w:val="00D43EBC"/>
    <w:rsid w:val="00D8421B"/>
    <w:rsid w:val="00E00F38"/>
    <w:rsid w:val="00E163B2"/>
    <w:rsid w:val="00E34169"/>
    <w:rsid w:val="00E40199"/>
    <w:rsid w:val="00E46F3D"/>
    <w:rsid w:val="00EE1F1E"/>
    <w:rsid w:val="00F1725B"/>
    <w:rsid w:val="00F619FF"/>
    <w:rsid w:val="00FD527C"/>
    <w:rsid w:val="00FE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E711"/>
  <w15:chartTrackingRefBased/>
  <w15:docId w15:val="{99DFF811-CFDA-42EE-A178-26AA866D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35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5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6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6DDD"/>
  </w:style>
  <w:style w:type="paragraph" w:styleId="a7">
    <w:name w:val="footer"/>
    <w:basedOn w:val="a"/>
    <w:link w:val="a8"/>
    <w:uiPriority w:val="99"/>
    <w:unhideWhenUsed/>
    <w:rsid w:val="00176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6DDD"/>
  </w:style>
  <w:style w:type="paragraph" w:styleId="a9">
    <w:name w:val="List Paragraph"/>
    <w:basedOn w:val="a"/>
    <w:uiPriority w:val="34"/>
    <w:qFormat/>
    <w:rsid w:val="009E3C5C"/>
    <w:pPr>
      <w:ind w:left="720"/>
      <w:contextualSpacing/>
    </w:pPr>
  </w:style>
  <w:style w:type="paragraph" w:styleId="aa">
    <w:name w:val="caption"/>
    <w:basedOn w:val="a"/>
    <w:next w:val="a"/>
    <w:uiPriority w:val="35"/>
    <w:unhideWhenUsed/>
    <w:qFormat/>
    <w:rsid w:val="00102AC8"/>
    <w:pPr>
      <w:spacing w:before="240" w:after="60" w:line="240" w:lineRule="auto"/>
    </w:pPr>
    <w:rPr>
      <w:rFonts w:ascii="Times New Roman" w:hAnsi="Times New Roman"/>
      <w:iCs/>
      <w:color w:val="44546A" w:themeColor="text2"/>
      <w:sz w:val="24"/>
      <w:szCs w:val="18"/>
    </w:rPr>
  </w:style>
  <w:style w:type="paragraph" w:customStyle="1" w:styleId="1">
    <w:name w:val="1 Знак"/>
    <w:basedOn w:val="a"/>
    <w:rsid w:val="00481757"/>
    <w:pPr>
      <w:spacing w:line="240" w:lineRule="exact"/>
    </w:pPr>
    <w:rPr>
      <w:rFonts w:ascii="Arial" w:eastAsia="Batang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5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agromova2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90351-733A-4EE6-9E2F-FF20108C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499</Words>
  <Characters>3656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MilenaG</dc:creator>
  <cp:keywords/>
  <dc:description/>
  <cp:lastModifiedBy>Личак Егор</cp:lastModifiedBy>
  <cp:revision>25</cp:revision>
  <dcterms:created xsi:type="dcterms:W3CDTF">2026-02-25T14:42:00Z</dcterms:created>
  <dcterms:modified xsi:type="dcterms:W3CDTF">2026-03-01T17:19:00Z</dcterms:modified>
</cp:coreProperties>
</file>