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4B7A7" w14:textId="62E6732F" w:rsidR="00855DF2" w:rsidRPr="00FF7B1F" w:rsidRDefault="008B3504" w:rsidP="00855DF2">
      <w:pPr>
        <w:jc w:val="center"/>
        <w:rPr>
          <w:b/>
          <w:caps/>
          <w:lang w:val="en-US"/>
        </w:rPr>
      </w:pPr>
      <w:r>
        <w:rPr>
          <w:b/>
          <w:caps/>
        </w:rPr>
        <w:t xml:space="preserve">ИСПОЛЬЗОВАНИЕ МЕТОДОВ МАШИННОГО ОБУЧЕНИЯ В АНАЛИЗЕ ДИНАМИКИ </w:t>
      </w:r>
      <w:r w:rsidR="001E5C45">
        <w:rPr>
          <w:b/>
          <w:caps/>
        </w:rPr>
        <w:t xml:space="preserve">разрывов и </w:t>
      </w:r>
      <w:r>
        <w:rPr>
          <w:b/>
          <w:caps/>
        </w:rPr>
        <w:t xml:space="preserve">ПУЗЫРЕЙ </w:t>
      </w:r>
      <w:r w:rsidR="001E5C45">
        <w:rPr>
          <w:b/>
          <w:caps/>
        </w:rPr>
        <w:t xml:space="preserve">в капле жидкости </w:t>
      </w:r>
      <w:r>
        <w:rPr>
          <w:b/>
          <w:caps/>
        </w:rPr>
        <w:t xml:space="preserve">ПРИ </w:t>
      </w:r>
      <w:r w:rsidR="001E5C45">
        <w:rPr>
          <w:b/>
          <w:caps/>
        </w:rPr>
        <w:t xml:space="preserve">её </w:t>
      </w:r>
      <w:r>
        <w:rPr>
          <w:b/>
          <w:caps/>
        </w:rPr>
        <w:t>ПАДЕНИИ НА НАГРЕТУЮ ПОВЕРХНОСТЬ</w:t>
      </w:r>
    </w:p>
    <w:p w14:paraId="3639293D" w14:textId="6B4C9F00" w:rsidR="008B3504" w:rsidRPr="00AD1756" w:rsidRDefault="008B3504" w:rsidP="008B3504">
      <w:pPr>
        <w:jc w:val="center"/>
        <w:rPr>
          <w:b/>
          <w:i/>
          <w:iCs/>
          <w:vertAlign w:val="superscript"/>
        </w:rPr>
      </w:pPr>
      <w:r w:rsidRPr="00AD1756">
        <w:rPr>
          <w:b/>
          <w:i/>
          <w:iCs/>
        </w:rPr>
        <w:t>Ситников В.О</w:t>
      </w:r>
      <w:r w:rsidR="001E5C45">
        <w:rPr>
          <w:b/>
          <w:i/>
          <w:iCs/>
        </w:rPr>
        <w:t>.</w:t>
      </w:r>
      <w:r w:rsidRPr="00AD1756">
        <w:rPr>
          <w:b/>
          <w:i/>
          <w:iCs/>
        </w:rPr>
        <w:t xml:space="preserve">, </w:t>
      </w:r>
      <w:proofErr w:type="spellStart"/>
      <w:r w:rsidRPr="00AD1756">
        <w:rPr>
          <w:b/>
          <w:i/>
          <w:iCs/>
        </w:rPr>
        <w:t>Некрут</w:t>
      </w:r>
      <w:proofErr w:type="spellEnd"/>
      <w:r w:rsidRPr="00AD1756">
        <w:rPr>
          <w:b/>
          <w:i/>
          <w:iCs/>
        </w:rPr>
        <w:t xml:space="preserve"> Е.О</w:t>
      </w:r>
      <w:r w:rsidR="001E5C45" w:rsidRPr="00AD1756">
        <w:rPr>
          <w:b/>
          <w:i/>
          <w:iCs/>
        </w:rPr>
        <w:t>., Гатапова Е.Я</w:t>
      </w:r>
      <w:r w:rsidR="001E5C45">
        <w:rPr>
          <w:b/>
          <w:i/>
          <w:iCs/>
        </w:rPr>
        <w:t>.</w:t>
      </w:r>
    </w:p>
    <w:p w14:paraId="1BC19044" w14:textId="0FB722F1" w:rsidR="00ED3240" w:rsidRDefault="00DF55D4" w:rsidP="00ED3240">
      <w:pPr>
        <w:ind w:firstLine="567"/>
        <w:jc w:val="center"/>
        <w:rPr>
          <w:i/>
        </w:rPr>
      </w:pPr>
      <w:r w:rsidRPr="00DF55D4">
        <w:rPr>
          <w:i/>
        </w:rPr>
        <w:t>Московский государственный университет имени М.В.</w:t>
      </w:r>
      <w:r w:rsidR="00ED3240">
        <w:rPr>
          <w:i/>
        </w:rPr>
        <w:t xml:space="preserve"> </w:t>
      </w:r>
      <w:r w:rsidRPr="00DF55D4">
        <w:rPr>
          <w:i/>
        </w:rPr>
        <w:t>Ломоносова, физический</w:t>
      </w:r>
      <w:r w:rsidR="00ED3240">
        <w:rPr>
          <w:i/>
        </w:rPr>
        <w:t xml:space="preserve"> </w:t>
      </w:r>
      <w:r w:rsidRPr="00DF55D4">
        <w:rPr>
          <w:i/>
        </w:rPr>
        <w:t>факультет, Москва, Россия</w:t>
      </w:r>
    </w:p>
    <w:p w14:paraId="4B79CFA5" w14:textId="19553E5A" w:rsidR="00ED3240" w:rsidRPr="001E5C45" w:rsidRDefault="00DF55D4" w:rsidP="00ED3240">
      <w:pPr>
        <w:ind w:firstLine="567"/>
        <w:jc w:val="center"/>
        <w:rPr>
          <w:i/>
          <w:lang w:val="fr-FR"/>
        </w:rPr>
      </w:pPr>
      <w:r w:rsidRPr="001E5C45">
        <w:rPr>
          <w:i/>
          <w:lang w:val="fr-FR"/>
        </w:rPr>
        <w:t xml:space="preserve">E-mail: </w:t>
      </w:r>
      <w:r w:rsidR="00EB5642">
        <w:fldChar w:fldCharType="begin"/>
      </w:r>
      <w:r w:rsidR="00EB5642" w:rsidRPr="00EB5642">
        <w:rPr>
          <w:lang w:val="en-US"/>
        </w:rPr>
        <w:instrText xml:space="preserve"> HYPERLINK "mailto:egatapova@physics.msu.ru" </w:instrText>
      </w:r>
      <w:r w:rsidR="00EB5642">
        <w:fldChar w:fldCharType="separate"/>
      </w:r>
      <w:r w:rsidR="00ED3240" w:rsidRPr="001E5C45">
        <w:rPr>
          <w:rStyle w:val="a3"/>
          <w:i/>
          <w:lang w:val="fr-FR"/>
        </w:rPr>
        <w:t>egatapova@physics.msu.ru</w:t>
      </w:r>
      <w:r w:rsidR="00EB5642">
        <w:rPr>
          <w:rStyle w:val="a3"/>
          <w:i/>
          <w:lang w:val="fr-FR"/>
        </w:rPr>
        <w:fldChar w:fldCharType="end"/>
      </w:r>
    </w:p>
    <w:p w14:paraId="26109160" w14:textId="636DBB4B" w:rsidR="008B3504" w:rsidRDefault="008B3504" w:rsidP="002E207C">
      <w:pPr>
        <w:ind w:firstLine="397"/>
        <w:jc w:val="both"/>
      </w:pPr>
      <w:r w:rsidRPr="00247159">
        <w:t xml:space="preserve">Методы глубокого обучения широко применяются для автоматизированной обработки изображений и видеоданных, в том числе для задач детекции и сегментации объектов. </w:t>
      </w:r>
      <w:proofErr w:type="spellStart"/>
      <w:r w:rsidRPr="00247159">
        <w:t>Сверточные</w:t>
      </w:r>
      <w:proofErr w:type="spellEnd"/>
      <w:r w:rsidRPr="00247159">
        <w:t xml:space="preserve"> нейронные сети демонстрируют высокую эффективность при анализе </w:t>
      </w:r>
      <w:proofErr w:type="spellStart"/>
      <w:r w:rsidRPr="00247159">
        <w:t>пространственно</w:t>
      </w:r>
      <w:proofErr w:type="spellEnd"/>
      <w:r w:rsidRPr="00247159">
        <w:t xml:space="preserve"> сложных структур и позволяют обрабатывать большие массивы данных высокоскоростной визуализации. В последние годы такие подходы активно используются для исследования двухфазных потоков, включая анализ капель и пузырьков, обеспечивая количественное описание быстропротекающих процессов [</w:t>
      </w:r>
      <w:r w:rsidR="0004208D">
        <w:t>1</w:t>
      </w:r>
      <w:r w:rsidRPr="00247159">
        <w:t>–</w:t>
      </w:r>
      <w:r w:rsidR="003373B5">
        <w:t>4</w:t>
      </w:r>
      <w:r w:rsidRPr="00247159">
        <w:t>].</w:t>
      </w:r>
    </w:p>
    <w:p w14:paraId="64A5E345" w14:textId="566AD3C9" w:rsidR="008B3504" w:rsidRDefault="008B3504" w:rsidP="002E207C">
      <w:pPr>
        <w:ind w:firstLine="397"/>
        <w:jc w:val="both"/>
      </w:pPr>
      <w:r w:rsidRPr="00D028D9">
        <w:t xml:space="preserve">Взаимодействие капли жидкости с нагретой поверхностью </w:t>
      </w:r>
      <w:r w:rsidR="0041525C">
        <w:t>является</w:t>
      </w:r>
      <w:r w:rsidRPr="00D028D9">
        <w:t xml:space="preserve"> важн</w:t>
      </w:r>
      <w:r w:rsidR="0041525C">
        <w:t>ой</w:t>
      </w:r>
      <w:r w:rsidRPr="00D028D9">
        <w:t xml:space="preserve"> задач</w:t>
      </w:r>
      <w:r w:rsidR="0041525C">
        <w:t>ей</w:t>
      </w:r>
      <w:r w:rsidRPr="00D028D9">
        <w:t xml:space="preserve"> теплофизики, актуальн</w:t>
      </w:r>
      <w:r w:rsidR="0041525C">
        <w:t>ой</w:t>
      </w:r>
      <w:r w:rsidRPr="00D028D9">
        <w:t xml:space="preserve"> для систем охлаждения и других теплотехнических приложений [</w:t>
      </w:r>
      <w:r w:rsidR="003373B5">
        <w:t>5</w:t>
      </w:r>
      <w:r w:rsidRPr="00D028D9">
        <w:t>]. При температурах, превышающих температуру кипения, определяющую роль играют процессы пузырькового кипения и разрыва тонкой жидкой пленки, развивающиеся на миллисекундных временных масштабах [</w:t>
      </w:r>
      <w:r w:rsidR="003373B5">
        <w:t>6</w:t>
      </w:r>
      <w:r>
        <w:t>-</w:t>
      </w:r>
      <w:r w:rsidR="003373B5">
        <w:t>8</w:t>
      </w:r>
      <w:r w:rsidRPr="00D028D9">
        <w:t>]. Ограниченные возможности традиционной обработки изображений затрудняют их детальный анализ</w:t>
      </w:r>
      <w:r w:rsidR="0041525C">
        <w:t xml:space="preserve">. В </w:t>
      </w:r>
      <w:r w:rsidRPr="00D028D9">
        <w:t>настоящей работе методы глубокого обучения используются как инструмент для автоматической детекции и сегментации ключевых элементов процесса и последующего исследования динамики капли и пузырьков при взаимодействии с перегретой поверхностью</w:t>
      </w:r>
      <w:r w:rsidR="003373B5">
        <w:t>.</w:t>
      </w:r>
    </w:p>
    <w:p w14:paraId="3609383C" w14:textId="656E475D" w:rsidR="008B3504" w:rsidRPr="00A8542A" w:rsidRDefault="008B3504" w:rsidP="002E207C">
      <w:pPr>
        <w:ind w:firstLine="397"/>
        <w:jc w:val="both"/>
      </w:pPr>
      <w:r w:rsidRPr="00D028D9">
        <w:t xml:space="preserve">В рамках данной работы был разработан программный комплекс на основе методов машинного </w:t>
      </w:r>
      <w:r w:rsidR="00D22E39">
        <w:t xml:space="preserve">глубокого </w:t>
      </w:r>
      <w:r w:rsidRPr="00D028D9">
        <w:t xml:space="preserve">обучения, предназначенный для автоматизированного анализа экспериментов. </w:t>
      </w:r>
      <w:r w:rsidR="00E52D71">
        <w:t xml:space="preserve">Комплекс </w:t>
      </w:r>
      <w:r w:rsidR="00D22E39">
        <w:t xml:space="preserve">обеспечивает </w:t>
      </w:r>
      <w:r w:rsidRPr="00D028D9">
        <w:t>детек</w:t>
      </w:r>
      <w:r w:rsidR="00D22E39">
        <w:t>цию</w:t>
      </w:r>
      <w:r>
        <w:t xml:space="preserve"> и сегмент</w:t>
      </w:r>
      <w:r w:rsidR="00D22E39">
        <w:t>ацию</w:t>
      </w:r>
      <w:r w:rsidR="00E52D71">
        <w:t xml:space="preserve"> растекающ</w:t>
      </w:r>
      <w:r w:rsidR="00D22E39">
        <w:t>ей</w:t>
      </w:r>
      <w:r w:rsidR="00E52D71">
        <w:t>ся</w:t>
      </w:r>
      <w:r w:rsidRPr="00D028D9">
        <w:t xml:space="preserve"> капл</w:t>
      </w:r>
      <w:r w:rsidR="00D22E39">
        <w:t>и</w:t>
      </w:r>
      <w:r w:rsidRPr="00D028D9">
        <w:t xml:space="preserve">, отслеживает ее эволюцию, </w:t>
      </w:r>
      <w:r>
        <w:t xml:space="preserve">сегментирует </w:t>
      </w:r>
      <w:r w:rsidRPr="00D028D9">
        <w:t>разрывы и пузыри</w:t>
      </w:r>
      <w:r>
        <w:t xml:space="preserve"> (Рис</w:t>
      </w:r>
      <w:r w:rsidRPr="00BF66CB">
        <w:t xml:space="preserve">. </w:t>
      </w:r>
      <w:r w:rsidR="00A6023D">
        <w:t>1</w:t>
      </w:r>
      <w:r>
        <w:t>)</w:t>
      </w:r>
      <w:r w:rsidRPr="00BF66CB">
        <w:t>.</w:t>
      </w:r>
    </w:p>
    <w:p w14:paraId="1ABF32B6" w14:textId="77777777" w:rsidR="008B3504" w:rsidRDefault="008B3504" w:rsidP="008B3504">
      <w:pPr>
        <w:ind w:firstLine="567"/>
        <w:jc w:val="both"/>
      </w:pPr>
    </w:p>
    <w:p w14:paraId="3409380D" w14:textId="3B98B23F" w:rsidR="008B3504" w:rsidRPr="00FF7B1F" w:rsidRDefault="008B3504" w:rsidP="00FF7B1F">
      <w:pPr>
        <w:ind w:firstLine="567"/>
        <w:rPr>
          <w:lang w:val="en-US"/>
        </w:rPr>
      </w:pPr>
      <w:r>
        <w:rPr>
          <w:noProof/>
        </w:rPr>
        <w:drawing>
          <wp:inline distT="0" distB="0" distL="0" distR="0" wp14:anchorId="0E9582B6" wp14:editId="59B73E47">
            <wp:extent cx="5588000" cy="1192477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393" cy="1207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80C95" w14:textId="24174C13" w:rsidR="008B3504" w:rsidRDefault="008B3504" w:rsidP="008B3504">
      <w:pPr>
        <w:ind w:firstLine="567"/>
        <w:jc w:val="center"/>
        <w:rPr>
          <w:sz w:val="20"/>
          <w:szCs w:val="20"/>
        </w:rPr>
      </w:pPr>
      <w:r w:rsidRPr="00A8542A">
        <w:rPr>
          <w:sz w:val="20"/>
          <w:szCs w:val="20"/>
        </w:rPr>
        <w:t xml:space="preserve">Рис. </w:t>
      </w:r>
      <w:r w:rsidR="00A6023D">
        <w:rPr>
          <w:sz w:val="20"/>
          <w:szCs w:val="20"/>
        </w:rPr>
        <w:t>1</w:t>
      </w:r>
      <w:r w:rsidRPr="00A8542A">
        <w:rPr>
          <w:sz w:val="20"/>
          <w:szCs w:val="20"/>
        </w:rPr>
        <w:t>. Пример детекции капли жидкости и возникающих разрывов пленки.</w:t>
      </w:r>
    </w:p>
    <w:p w14:paraId="0FC7A35F" w14:textId="77777777" w:rsidR="008B3504" w:rsidRDefault="008B3504" w:rsidP="008B3504">
      <w:pPr>
        <w:ind w:firstLine="567"/>
        <w:jc w:val="center"/>
      </w:pPr>
    </w:p>
    <w:p w14:paraId="78D334EC" w14:textId="16620692" w:rsidR="008B3504" w:rsidRDefault="008B3504" w:rsidP="002E207C">
      <w:pPr>
        <w:ind w:firstLine="397"/>
        <w:jc w:val="both"/>
      </w:pPr>
      <w:r>
        <w:t xml:space="preserve">На основе количественных характеристик, полученных </w:t>
      </w:r>
      <w:r w:rsidR="00DC5E4C">
        <w:t>с помощью сегментации</w:t>
      </w:r>
      <w:r>
        <w:t xml:space="preserve">, построены графики максимальных диаметров. </w:t>
      </w:r>
      <w:r w:rsidR="00D22E39">
        <w:t>Наблюдается формирование</w:t>
      </w:r>
      <w:r>
        <w:t xml:space="preserve"> локальн</w:t>
      </w:r>
      <w:r w:rsidR="00D22E39">
        <w:t>ого</w:t>
      </w:r>
      <w:r>
        <w:t xml:space="preserve"> минимум</w:t>
      </w:r>
      <w:r w:rsidR="00D22E39">
        <w:t>а</w:t>
      </w:r>
      <w:r>
        <w:t xml:space="preserve"> при температуре подложки около 110°С, что связано с возникновением переходного режима кипения. При контактном кипении растеканию капли препятствуют возникающие в пленке пузыри, но при переходе к левитации эти пузыри исчезают, что</w:t>
      </w:r>
      <w:r w:rsidR="00DC5E4C">
        <w:t xml:space="preserve"> </w:t>
      </w:r>
      <w:r>
        <w:t>приводит к возникновению локального минимума.</w:t>
      </w:r>
    </w:p>
    <w:p w14:paraId="49A2C297" w14:textId="77777777" w:rsidR="00FF7B1F" w:rsidRDefault="00FF7B1F" w:rsidP="002E207C">
      <w:pPr>
        <w:ind w:firstLine="397"/>
        <w:jc w:val="both"/>
      </w:pPr>
    </w:p>
    <w:p w14:paraId="4AC5A3FD" w14:textId="77777777" w:rsidR="00FF7B1F" w:rsidRDefault="00FF7B1F" w:rsidP="00FF7B1F">
      <w:pPr>
        <w:ind w:firstLine="708"/>
        <w:jc w:val="center"/>
        <w:rPr>
          <w:noProof/>
        </w:rPr>
      </w:pPr>
      <w:r w:rsidRPr="00357815">
        <w:rPr>
          <w:noProof/>
        </w:rPr>
        <w:drawing>
          <wp:inline distT="0" distB="0" distL="0" distR="0" wp14:anchorId="3EB1E4B6" wp14:editId="18FAEA2E">
            <wp:extent cx="5089236" cy="1505566"/>
            <wp:effectExtent l="0" t="0" r="3810" b="6350"/>
            <wp:docPr id="2" name="Рисунок 2" descr="Изображение выглядит как текст, снимок экрана, График, лин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снимок экрана, График, лин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125" cy="1535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C4527" w14:textId="1B30EAF1" w:rsidR="00FF7B1F" w:rsidRDefault="00FF7B1F" w:rsidP="00FF7B1F">
      <w:pPr>
        <w:ind w:firstLine="397"/>
        <w:jc w:val="both"/>
      </w:pPr>
      <w:r w:rsidRPr="00A8542A">
        <w:rPr>
          <w:sz w:val="20"/>
          <w:szCs w:val="20"/>
        </w:rPr>
        <w:t xml:space="preserve">Рис. </w:t>
      </w:r>
      <w:r>
        <w:rPr>
          <w:sz w:val="20"/>
          <w:szCs w:val="20"/>
        </w:rPr>
        <w:t>2</w:t>
      </w:r>
      <w:r w:rsidRPr="00A8542A">
        <w:rPr>
          <w:sz w:val="20"/>
          <w:szCs w:val="20"/>
        </w:rPr>
        <w:t xml:space="preserve">. </w:t>
      </w:r>
      <w:r>
        <w:rPr>
          <w:sz w:val="20"/>
          <w:szCs w:val="20"/>
        </w:rPr>
        <w:t>Гистограммы диаметров пузырей в пленке жидкости для разного времени. Вода, температура подложки 172°С.</w:t>
      </w:r>
    </w:p>
    <w:p w14:paraId="206368E2" w14:textId="0B211BD9" w:rsidR="008B3504" w:rsidRDefault="008B3504" w:rsidP="002E207C">
      <w:pPr>
        <w:ind w:firstLine="397"/>
        <w:jc w:val="both"/>
      </w:pPr>
      <w:r>
        <w:lastRenderedPageBreak/>
        <w:t xml:space="preserve">Гистограммы </w:t>
      </w:r>
      <w:r w:rsidR="00DC5E4C">
        <w:t xml:space="preserve">распределения диаметров </w:t>
      </w:r>
      <w:r>
        <w:t xml:space="preserve">пузырей для воды (Рис. </w:t>
      </w:r>
      <w:r w:rsidR="001E6B48">
        <w:t>2</w:t>
      </w:r>
      <w:r w:rsidRPr="002566C7">
        <w:t xml:space="preserve">) </w:t>
      </w:r>
      <w:r>
        <w:t xml:space="preserve">показывают, что со временем </w:t>
      </w:r>
      <w:r w:rsidR="00DC5E4C">
        <w:t xml:space="preserve">возрастает доля пузырей </w:t>
      </w:r>
      <w:r>
        <w:t xml:space="preserve">большого диаметра, </w:t>
      </w:r>
      <w:r w:rsidR="00DC5E4C">
        <w:t>при этом доля пузырей малого размера не уменьшается</w:t>
      </w:r>
      <w:r>
        <w:t>, что связано с непрерывным образованием новых пузырей.</w:t>
      </w:r>
    </w:p>
    <w:p w14:paraId="20BB75D4" w14:textId="3B99305F" w:rsidR="008B3504" w:rsidRDefault="00FF7B1F" w:rsidP="002E207C">
      <w:pPr>
        <w:ind w:firstLine="397"/>
        <w:jc w:val="both"/>
      </w:pPr>
      <w:r>
        <w:t>Также</w:t>
      </w:r>
      <w:r w:rsidR="00DC5E4C">
        <w:t xml:space="preserve"> были исследованы р</w:t>
      </w:r>
      <w:r w:rsidR="008B3504">
        <w:t xml:space="preserve">азрывы пленки жидкости </w:t>
      </w:r>
      <w:r w:rsidR="00DC5E4C">
        <w:t>(</w:t>
      </w:r>
      <w:r w:rsidR="008B3504">
        <w:t>сухие пятна</w:t>
      </w:r>
      <w:r w:rsidR="00DC5E4C">
        <w:t>)</w:t>
      </w:r>
      <w:r w:rsidR="008B3504">
        <w:t>. Было проведено сравнение площади смоченной и сухой площади (Рис.</w:t>
      </w:r>
      <w:r w:rsidR="001E6B48">
        <w:t xml:space="preserve"> 3</w:t>
      </w:r>
      <w:r w:rsidR="008B3504">
        <w:t>).</w:t>
      </w:r>
      <w:r w:rsidR="00ED3240">
        <w:t xml:space="preserve"> </w:t>
      </w:r>
    </w:p>
    <w:p w14:paraId="792E16DB" w14:textId="52B56EEF" w:rsidR="008B3504" w:rsidRDefault="008B3504" w:rsidP="008B3504">
      <w:pPr>
        <w:ind w:firstLine="567"/>
        <w:jc w:val="center"/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4763"/>
      </w:tblGrid>
      <w:tr w:rsidR="008B3504" w:rsidRPr="004C540C" w14:paraId="2474D468" w14:textId="77777777" w:rsidTr="00F00937">
        <w:tc>
          <w:tcPr>
            <w:tcW w:w="4927" w:type="dxa"/>
          </w:tcPr>
          <w:p w14:paraId="782FB7EE" w14:textId="4A96D4BD" w:rsidR="008B3504" w:rsidRPr="004C540C" w:rsidRDefault="008B3504" w:rsidP="00F00937">
            <w:pPr>
              <w:jc w:val="both"/>
              <w:rPr>
                <w:caps/>
                <w:spacing w:val="20"/>
                <w:sz w:val="28"/>
                <w:szCs w:val="28"/>
                <w:lang w:val="en-US"/>
              </w:rPr>
            </w:pPr>
            <w:r w:rsidRPr="001F2B18">
              <w:rPr>
                <w:caps/>
                <w:noProof/>
                <w:spacing w:val="20"/>
                <w:sz w:val="28"/>
                <w:szCs w:val="28"/>
              </w:rPr>
              <w:drawing>
                <wp:inline distT="0" distB="0" distL="0" distR="0" wp14:anchorId="3F63015A" wp14:editId="6DC6AB3C">
                  <wp:extent cx="2262909" cy="2196353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8042" cy="221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14:paraId="59B026B6" w14:textId="77777777" w:rsidR="008B3504" w:rsidRPr="004C540C" w:rsidRDefault="008B3504" w:rsidP="00F00937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55C9FAB1" w14:textId="77777777" w:rsidR="008B3504" w:rsidRPr="004C540C" w:rsidRDefault="008B3504" w:rsidP="00F00937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40A34BB1" w14:textId="77777777" w:rsidR="008B3504" w:rsidRPr="004C540C" w:rsidRDefault="008B3504" w:rsidP="00F00937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539B94A6" w14:textId="77777777" w:rsidR="008B3504" w:rsidRPr="004C540C" w:rsidRDefault="008B3504" w:rsidP="00F00937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12A28BDC" w14:textId="77777777" w:rsidR="008B3504" w:rsidRPr="004C540C" w:rsidRDefault="008B3504" w:rsidP="00F00937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00DC2B73" w14:textId="77777777" w:rsidR="008B3504" w:rsidRPr="004C540C" w:rsidRDefault="008B3504" w:rsidP="00F00937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197B9AEB" w14:textId="77777777" w:rsidR="008B3504" w:rsidRPr="004C540C" w:rsidRDefault="008B3504" w:rsidP="00F00937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35F2EF6E" w14:textId="096829DE" w:rsidR="008B3504" w:rsidRDefault="008B3504" w:rsidP="00F00937">
            <w:pPr>
              <w:jc w:val="both"/>
              <w:rPr>
                <w:sz w:val="20"/>
                <w:szCs w:val="20"/>
              </w:rPr>
            </w:pPr>
            <w:r w:rsidRPr="004C540C">
              <w:rPr>
                <w:sz w:val="20"/>
                <w:szCs w:val="20"/>
              </w:rPr>
              <w:t xml:space="preserve">Рис. </w:t>
            </w:r>
            <w:r w:rsidR="001E6B48">
              <w:rPr>
                <w:sz w:val="20"/>
                <w:szCs w:val="20"/>
              </w:rPr>
              <w:t>3</w:t>
            </w:r>
            <w:r w:rsidRPr="004C540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Зависимость площади капли и площади разрывов от времени. </w:t>
            </w:r>
            <w:r>
              <w:rPr>
                <w:sz w:val="20"/>
                <w:szCs w:val="20"/>
                <w:lang w:val="en-US"/>
              </w:rPr>
              <w:t>HFE</w:t>
            </w:r>
            <w:r w:rsidRPr="001F2B18">
              <w:rPr>
                <w:sz w:val="20"/>
                <w:szCs w:val="20"/>
              </w:rPr>
              <w:t xml:space="preserve">-7100, </w:t>
            </w:r>
            <w:r>
              <w:rPr>
                <w:sz w:val="20"/>
                <w:szCs w:val="20"/>
              </w:rPr>
              <w:t>температура подложки 88°С.</w:t>
            </w:r>
          </w:p>
          <w:p w14:paraId="43D82DEF" w14:textId="77777777" w:rsidR="008B3504" w:rsidRDefault="008B3504" w:rsidP="00F00937">
            <w:pPr>
              <w:jc w:val="both"/>
              <w:rPr>
                <w:caps/>
                <w:spacing w:val="20"/>
              </w:rPr>
            </w:pPr>
          </w:p>
          <w:p w14:paraId="5766F93F" w14:textId="77777777" w:rsidR="008B3504" w:rsidRPr="004C540C" w:rsidRDefault="008B3504" w:rsidP="00F00937">
            <w:pPr>
              <w:jc w:val="both"/>
              <w:rPr>
                <w:caps/>
                <w:spacing w:val="20"/>
              </w:rPr>
            </w:pPr>
          </w:p>
        </w:tc>
      </w:tr>
    </w:tbl>
    <w:p w14:paraId="3105708D" w14:textId="53CD39C1" w:rsidR="008B3504" w:rsidRDefault="008B3504" w:rsidP="002E207C">
      <w:pPr>
        <w:ind w:firstLine="397"/>
        <w:jc w:val="both"/>
      </w:pPr>
      <w:r>
        <w:t xml:space="preserve">Проведены экспериментальные исследования динамики капли, пузырей и разрывов с применением </w:t>
      </w:r>
      <w:r w:rsidRPr="00FF7B1F">
        <w:t>машинного обучения для различных температур подложки и чис</w:t>
      </w:r>
      <w:r w:rsidR="00DC5E4C" w:rsidRPr="00FF7B1F">
        <w:t xml:space="preserve">ел </w:t>
      </w:r>
      <w:r w:rsidRPr="00FF7B1F">
        <w:t xml:space="preserve">Вебера для воды и жидкости </w:t>
      </w:r>
      <w:r w:rsidRPr="00FF7B1F">
        <w:rPr>
          <w:lang w:val="en-US"/>
        </w:rPr>
        <w:t>HFE</w:t>
      </w:r>
      <w:r w:rsidRPr="00FF7B1F">
        <w:t xml:space="preserve">-7100. </w:t>
      </w:r>
      <w:r w:rsidR="00FF7B1F" w:rsidRPr="00FF7B1F">
        <w:rPr>
          <w:rFonts w:eastAsiaTheme="minorHAnsi"/>
          <w:lang w:eastAsia="en-US"/>
        </w:rPr>
        <w:t xml:space="preserve">Алгоритмы машинного обучения показали свою эффективность при сборе статистических данных. Анализ разрывов показал, что число разрывов и частота их появления растет с увеличением числа Вебера и повышением температуры подложки. </w:t>
      </w:r>
      <w:r w:rsidRPr="00FF7B1F">
        <w:t>П</w:t>
      </w:r>
      <w:r w:rsidR="001E6B48" w:rsidRPr="00FF7B1F">
        <w:t>олучены п</w:t>
      </w:r>
      <w:r w:rsidRPr="00FF7B1F">
        <w:t>одробные данные о динамике разрывов пленки и пузыр</w:t>
      </w:r>
      <w:r w:rsidR="00DC5E4C" w:rsidRPr="00FF7B1F">
        <w:t>ей</w:t>
      </w:r>
      <w:r w:rsidRPr="00FF7B1F">
        <w:t>, возникающих</w:t>
      </w:r>
      <w:r>
        <w:t xml:space="preserve"> внутри пленки </w:t>
      </w:r>
      <w:r>
        <w:rPr>
          <w:lang w:val="en-US"/>
        </w:rPr>
        <w:t>HFE</w:t>
      </w:r>
      <w:r w:rsidRPr="00AC7CCD">
        <w:t>-7100</w:t>
      </w:r>
      <w:r w:rsidR="00DC5E4C">
        <w:t>,</w:t>
      </w:r>
      <w:r w:rsidRPr="00AC7CCD">
        <w:t xml:space="preserve"> </w:t>
      </w:r>
      <w:r>
        <w:t>при взаимодействии с нагретой поверхностью.</w:t>
      </w:r>
    </w:p>
    <w:p w14:paraId="38BB91BD" w14:textId="77777777" w:rsidR="008B3504" w:rsidRPr="00E63A3F" w:rsidRDefault="008B3504" w:rsidP="002E207C">
      <w:pPr>
        <w:ind w:firstLine="397"/>
        <w:jc w:val="both"/>
        <w:rPr>
          <w:i/>
          <w:iCs/>
        </w:rPr>
      </w:pPr>
      <w:r w:rsidRPr="00E63A3F">
        <w:rPr>
          <w:i/>
          <w:iCs/>
        </w:rPr>
        <w:t>Исследование выполнено при финансовой поддержке Российского научного фонда (проект 22-19-0058</w:t>
      </w:r>
      <w:r>
        <w:rPr>
          <w:i/>
          <w:iCs/>
        </w:rPr>
        <w:t>1-П</w:t>
      </w:r>
      <w:r w:rsidRPr="00E63A3F">
        <w:rPr>
          <w:i/>
          <w:iCs/>
        </w:rPr>
        <w:t xml:space="preserve"> https://rscf.ru/project/22-19-00581/)</w:t>
      </w:r>
    </w:p>
    <w:p w14:paraId="0ED2C233" w14:textId="77777777" w:rsidR="008B3504" w:rsidRDefault="008B3504" w:rsidP="008B3504">
      <w:pPr>
        <w:ind w:firstLine="567"/>
        <w:jc w:val="both"/>
      </w:pPr>
    </w:p>
    <w:p w14:paraId="4670DD64" w14:textId="77777777" w:rsidR="008B3504" w:rsidRPr="004E71AE" w:rsidRDefault="008B3504" w:rsidP="008B3504">
      <w:pPr>
        <w:jc w:val="both"/>
        <w:rPr>
          <w:b/>
          <w:lang w:val="en-US"/>
        </w:rPr>
      </w:pPr>
      <w:r w:rsidRPr="00FD3F4D">
        <w:rPr>
          <w:b/>
        </w:rPr>
        <w:t>Литература</w:t>
      </w:r>
    </w:p>
    <w:p w14:paraId="1D020C0B" w14:textId="77777777" w:rsidR="008B3504" w:rsidRDefault="008B3504" w:rsidP="008B3504">
      <w:pPr>
        <w:numPr>
          <w:ilvl w:val="0"/>
          <w:numId w:val="1"/>
        </w:numPr>
        <w:tabs>
          <w:tab w:val="left" w:pos="900"/>
        </w:tabs>
        <w:jc w:val="both"/>
        <w:rPr>
          <w:lang w:val="en-US"/>
        </w:rPr>
      </w:pPr>
      <w:proofErr w:type="spellStart"/>
      <w:r w:rsidRPr="004E71AE">
        <w:rPr>
          <w:lang w:val="en-US"/>
        </w:rPr>
        <w:t>Poletaev</w:t>
      </w:r>
      <w:proofErr w:type="spellEnd"/>
      <w:r w:rsidRPr="004E71AE">
        <w:rPr>
          <w:lang w:val="en-US"/>
        </w:rPr>
        <w:t xml:space="preserve"> I., </w:t>
      </w:r>
      <w:proofErr w:type="spellStart"/>
      <w:r w:rsidRPr="004E71AE">
        <w:rPr>
          <w:lang w:val="en-US"/>
        </w:rPr>
        <w:t>Tokarev</w:t>
      </w:r>
      <w:proofErr w:type="spellEnd"/>
      <w:r w:rsidRPr="004E71AE">
        <w:rPr>
          <w:lang w:val="en-US"/>
        </w:rPr>
        <w:t xml:space="preserve"> M. P., </w:t>
      </w:r>
      <w:proofErr w:type="spellStart"/>
      <w:r w:rsidRPr="004E71AE">
        <w:rPr>
          <w:lang w:val="en-US"/>
        </w:rPr>
        <w:t>Pervunin</w:t>
      </w:r>
      <w:proofErr w:type="spellEnd"/>
      <w:r w:rsidRPr="004E71AE">
        <w:rPr>
          <w:lang w:val="en-US"/>
        </w:rPr>
        <w:t xml:space="preserve"> K. S. Bubble patterns recognition using neural networks: Application to the analysis of a two-phase bubbly jet //International journal of multiphase flow. – 2020. – Т. 126. – С. 103194.</w:t>
      </w:r>
    </w:p>
    <w:p w14:paraId="68DEE781" w14:textId="77777777" w:rsidR="003373B5" w:rsidRDefault="008B3504" w:rsidP="003373B5">
      <w:pPr>
        <w:numPr>
          <w:ilvl w:val="0"/>
          <w:numId w:val="1"/>
        </w:numPr>
        <w:tabs>
          <w:tab w:val="left" w:pos="900"/>
        </w:tabs>
        <w:jc w:val="both"/>
        <w:rPr>
          <w:lang w:val="en-US"/>
        </w:rPr>
      </w:pPr>
      <w:r w:rsidRPr="004E71AE">
        <w:rPr>
          <w:lang w:val="en-US"/>
        </w:rPr>
        <w:t>Malakhov I. et al. Deep learning segmentation to analyze bubble dynamics and heat transfer during boiling at various pressures //International Journal of Multiphase Flow. – 2023. – Т. 162. – С. 104402.</w:t>
      </w:r>
      <w:r w:rsidR="003373B5" w:rsidRPr="003373B5">
        <w:rPr>
          <w:lang w:val="en-US"/>
        </w:rPr>
        <w:t xml:space="preserve"> </w:t>
      </w:r>
    </w:p>
    <w:p w14:paraId="7294BC83" w14:textId="46C44954" w:rsidR="008B3504" w:rsidRPr="003373B5" w:rsidRDefault="003373B5" w:rsidP="008B3504">
      <w:pPr>
        <w:numPr>
          <w:ilvl w:val="0"/>
          <w:numId w:val="1"/>
        </w:numPr>
        <w:tabs>
          <w:tab w:val="left" w:pos="900"/>
        </w:tabs>
        <w:jc w:val="both"/>
        <w:rPr>
          <w:lang w:val="en-US"/>
        </w:rPr>
      </w:pPr>
      <w:r w:rsidRPr="003373B5">
        <w:rPr>
          <w:lang w:val="en-US"/>
        </w:rPr>
        <w:t xml:space="preserve">Suh Y., </w:t>
      </w:r>
      <w:proofErr w:type="spellStart"/>
      <w:r w:rsidRPr="003373B5">
        <w:rPr>
          <w:lang w:val="en-US"/>
        </w:rPr>
        <w:t>Chandramowlishwaran</w:t>
      </w:r>
      <w:proofErr w:type="spellEnd"/>
      <w:r w:rsidRPr="003373B5">
        <w:rPr>
          <w:lang w:val="en-US"/>
        </w:rPr>
        <w:t xml:space="preserve"> A., Won Y. Recent progress of artificial intelligence for liquid-vapor phase change heat transfer //</w:t>
      </w:r>
      <w:proofErr w:type="spellStart"/>
      <w:r w:rsidRPr="003373B5">
        <w:rPr>
          <w:lang w:val="en-US"/>
        </w:rPr>
        <w:t>npj</w:t>
      </w:r>
      <w:proofErr w:type="spellEnd"/>
      <w:r w:rsidRPr="003373B5">
        <w:rPr>
          <w:lang w:val="en-US"/>
        </w:rPr>
        <w:t xml:space="preserve"> Computational Materials. – 2024. – Т. 10. – №. 1. – С. 65.</w:t>
      </w:r>
    </w:p>
    <w:p w14:paraId="4F10E879" w14:textId="77777777" w:rsidR="008B3504" w:rsidRDefault="008B3504" w:rsidP="008B3504">
      <w:pPr>
        <w:numPr>
          <w:ilvl w:val="0"/>
          <w:numId w:val="1"/>
        </w:numPr>
        <w:tabs>
          <w:tab w:val="left" w:pos="900"/>
        </w:tabs>
        <w:jc w:val="both"/>
        <w:rPr>
          <w:lang w:val="en-US"/>
        </w:rPr>
      </w:pPr>
      <w:r w:rsidRPr="004E71AE">
        <w:rPr>
          <w:lang w:val="en-US"/>
        </w:rPr>
        <w:t>Suh Y. et al. VISION-</w:t>
      </w:r>
      <w:proofErr w:type="spellStart"/>
      <w:r w:rsidRPr="004E71AE">
        <w:rPr>
          <w:lang w:val="en-US"/>
        </w:rPr>
        <w:t>iT</w:t>
      </w:r>
      <w:proofErr w:type="spellEnd"/>
      <w:r w:rsidRPr="004E71AE">
        <w:rPr>
          <w:lang w:val="en-US"/>
        </w:rPr>
        <w:t>: A framework for digitizing bubbles and droplets //Energy and AI. – 2024. – Т. 15. – С. 100309.</w:t>
      </w:r>
    </w:p>
    <w:p w14:paraId="56B33F99" w14:textId="77777777" w:rsidR="008B3504" w:rsidRDefault="008B3504" w:rsidP="008B3504">
      <w:pPr>
        <w:numPr>
          <w:ilvl w:val="0"/>
          <w:numId w:val="1"/>
        </w:numPr>
        <w:tabs>
          <w:tab w:val="left" w:pos="900"/>
        </w:tabs>
        <w:jc w:val="both"/>
        <w:rPr>
          <w:lang w:val="en-US"/>
        </w:rPr>
      </w:pPr>
      <w:proofErr w:type="spellStart"/>
      <w:r w:rsidRPr="004E71AE">
        <w:rPr>
          <w:lang w:val="en-US"/>
        </w:rPr>
        <w:t>Khandekar</w:t>
      </w:r>
      <w:proofErr w:type="spellEnd"/>
      <w:r w:rsidRPr="004E71AE">
        <w:rPr>
          <w:lang w:val="en-US"/>
        </w:rPr>
        <w:t xml:space="preserve"> S. et al. Cooling of high-power LEDs by liquid sprays: Challenges and prospects //Applied Thermal Engineering. – 2021. – Т. 184. – С. 115640.</w:t>
      </w:r>
    </w:p>
    <w:p w14:paraId="359BC206" w14:textId="77777777" w:rsidR="008B3504" w:rsidRDefault="008B3504" w:rsidP="008B3504">
      <w:pPr>
        <w:numPr>
          <w:ilvl w:val="0"/>
          <w:numId w:val="1"/>
        </w:numPr>
        <w:tabs>
          <w:tab w:val="left" w:pos="900"/>
        </w:tabs>
        <w:jc w:val="both"/>
        <w:rPr>
          <w:lang w:val="en-US"/>
        </w:rPr>
      </w:pPr>
      <w:proofErr w:type="spellStart"/>
      <w:r w:rsidRPr="004E71AE">
        <w:rPr>
          <w:lang w:val="en-US"/>
        </w:rPr>
        <w:t>Breitenbach</w:t>
      </w:r>
      <w:proofErr w:type="spellEnd"/>
      <w:r w:rsidRPr="004E71AE">
        <w:rPr>
          <w:lang w:val="en-US"/>
        </w:rPr>
        <w:t xml:space="preserve"> J., </w:t>
      </w:r>
      <w:proofErr w:type="spellStart"/>
      <w:r w:rsidRPr="004E71AE">
        <w:rPr>
          <w:lang w:val="en-US"/>
        </w:rPr>
        <w:t>Roisman</w:t>
      </w:r>
      <w:proofErr w:type="spellEnd"/>
      <w:r w:rsidRPr="004E71AE">
        <w:rPr>
          <w:lang w:val="en-US"/>
        </w:rPr>
        <w:t xml:space="preserve"> I. V., </w:t>
      </w:r>
      <w:proofErr w:type="spellStart"/>
      <w:r w:rsidRPr="004E71AE">
        <w:rPr>
          <w:lang w:val="en-US"/>
        </w:rPr>
        <w:t>Tropea</w:t>
      </w:r>
      <w:proofErr w:type="spellEnd"/>
      <w:r w:rsidRPr="004E71AE">
        <w:rPr>
          <w:lang w:val="en-US"/>
        </w:rPr>
        <w:t xml:space="preserve"> C. From drop impact physics to spray cooling models: a critical review //Experiments in Fluids. – 2018. – Т. 59. – №. 3. – С. 55.</w:t>
      </w:r>
    </w:p>
    <w:p w14:paraId="336F3A2B" w14:textId="77777777" w:rsidR="008B3504" w:rsidRDefault="008B3504" w:rsidP="008B3504">
      <w:pPr>
        <w:numPr>
          <w:ilvl w:val="0"/>
          <w:numId w:val="1"/>
        </w:numPr>
        <w:tabs>
          <w:tab w:val="left" w:pos="900"/>
        </w:tabs>
        <w:jc w:val="both"/>
        <w:rPr>
          <w:lang w:val="en-US"/>
        </w:rPr>
      </w:pPr>
      <w:r w:rsidRPr="004E71AE">
        <w:rPr>
          <w:lang w:val="en-US"/>
        </w:rPr>
        <w:t xml:space="preserve">Gatapova E. Y., </w:t>
      </w:r>
      <w:proofErr w:type="spellStart"/>
      <w:r w:rsidRPr="004E71AE">
        <w:rPr>
          <w:lang w:val="en-US"/>
        </w:rPr>
        <w:t>Sitnikov</w:t>
      </w:r>
      <w:proofErr w:type="spellEnd"/>
      <w:r w:rsidRPr="004E71AE">
        <w:rPr>
          <w:lang w:val="en-US"/>
        </w:rPr>
        <w:t xml:space="preserve"> V. O. Boiling regimes of HFE-7100 and water droplets at impact on a superheated surface //International Journal of Thermal Sciences. – 2024. – Т. 206. – С. 109317.</w:t>
      </w:r>
    </w:p>
    <w:p w14:paraId="5681CD2B" w14:textId="5AFFFBF2" w:rsidR="00EA61A6" w:rsidRPr="008B3504" w:rsidRDefault="008B3504" w:rsidP="008B3504">
      <w:pPr>
        <w:numPr>
          <w:ilvl w:val="0"/>
          <w:numId w:val="1"/>
        </w:numPr>
        <w:tabs>
          <w:tab w:val="left" w:pos="900"/>
        </w:tabs>
        <w:jc w:val="both"/>
      </w:pPr>
      <w:r w:rsidRPr="003373B5">
        <w:rPr>
          <w:lang w:val="en-US"/>
        </w:rPr>
        <w:t>Gatapova E. Y., Gatapova K. B. Bubble dynamics in thin liquid films and breakup at drop impact //Soft Matter. – 2020. – Т. 16. – №. 46. – С. 10397-10404.</w:t>
      </w:r>
    </w:p>
    <w:sectPr w:rsidR="00EA61A6" w:rsidRPr="008B3504" w:rsidSect="008421EF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666F2"/>
    <w:multiLevelType w:val="hybridMultilevel"/>
    <w:tmpl w:val="409AA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04"/>
    <w:rsid w:val="0004208D"/>
    <w:rsid w:val="000F0081"/>
    <w:rsid w:val="00165B7C"/>
    <w:rsid w:val="001E5C45"/>
    <w:rsid w:val="001E6B48"/>
    <w:rsid w:val="00212BA0"/>
    <w:rsid w:val="002E207C"/>
    <w:rsid w:val="003373B5"/>
    <w:rsid w:val="0041525C"/>
    <w:rsid w:val="00855DF2"/>
    <w:rsid w:val="008B3504"/>
    <w:rsid w:val="00A6023D"/>
    <w:rsid w:val="00AD1756"/>
    <w:rsid w:val="00D22E39"/>
    <w:rsid w:val="00DC5E4C"/>
    <w:rsid w:val="00DF55D4"/>
    <w:rsid w:val="00E52D71"/>
    <w:rsid w:val="00EA61A6"/>
    <w:rsid w:val="00EB5642"/>
    <w:rsid w:val="00ED3240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E078A"/>
  <w15:chartTrackingRefBased/>
  <w15:docId w15:val="{D9DD4B6D-2ADC-4397-8F6D-D9CF82AA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333">
    <w:name w:val="3333"/>
    <w:basedOn w:val="a"/>
    <w:link w:val="33330"/>
    <w:autoRedefine/>
    <w:qFormat/>
    <w:rsid w:val="00EA61A6"/>
    <w:pPr>
      <w:spacing w:line="360" w:lineRule="auto"/>
      <w:ind w:firstLine="454"/>
      <w:jc w:val="both"/>
    </w:pPr>
  </w:style>
  <w:style w:type="character" w:customStyle="1" w:styleId="33330">
    <w:name w:val="3333 Знак"/>
    <w:basedOn w:val="a0"/>
    <w:link w:val="3333"/>
    <w:rsid w:val="00EA61A6"/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D324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D3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Ситников Вадим</dc:creator>
  <cp:keywords/>
  <dc:description/>
  <cp:lastModifiedBy>Ситников Вадим</cp:lastModifiedBy>
  <cp:revision>2</cp:revision>
  <dcterms:created xsi:type="dcterms:W3CDTF">2026-03-02T15:51:00Z</dcterms:created>
  <dcterms:modified xsi:type="dcterms:W3CDTF">2026-03-02T15:51:00Z</dcterms:modified>
</cp:coreProperties>
</file>