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BE05" w14:textId="536E8E8A" w:rsidR="00EE78D0" w:rsidRPr="00D867FE" w:rsidRDefault="00EE78D0" w:rsidP="00D867F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7FE">
        <w:rPr>
          <w:rFonts w:ascii="Times New Roman" w:hAnsi="Times New Roman" w:cs="Times New Roman"/>
          <w:b/>
          <w:bCs/>
          <w:sz w:val="24"/>
          <w:szCs w:val="24"/>
        </w:rPr>
        <w:t xml:space="preserve">Асимптотический анализ </w:t>
      </w:r>
      <w:r w:rsidR="00871F0A">
        <w:rPr>
          <w:rFonts w:ascii="Times New Roman" w:hAnsi="Times New Roman" w:cs="Times New Roman"/>
          <w:b/>
          <w:bCs/>
          <w:sz w:val="24"/>
          <w:szCs w:val="24"/>
        </w:rPr>
        <w:t>формирования фронта в двухкомпонентной модельной системе уравнений, описывающей динамику развития опухолевой ткани</w:t>
      </w:r>
    </w:p>
    <w:p w14:paraId="1801D1BF" w14:textId="77777777" w:rsidR="003B4D48" w:rsidRPr="00D867FE" w:rsidRDefault="00EE78D0" w:rsidP="00D867F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67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Крутова Ю</w:t>
      </w:r>
      <w:r w:rsidR="001C6B2F" w:rsidRPr="00D867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.А.</w:t>
      </w:r>
      <w:r w:rsidR="001C6B2F" w:rsidRPr="00D867F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1C6B2F" w:rsidRPr="00D867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Шарафутдинов Б.С.</w:t>
      </w:r>
      <w:r w:rsidR="003B4D48" w:rsidRPr="00D867F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20E556EA" w14:textId="732816A6" w:rsidR="00EE78D0" w:rsidRPr="00D867FE" w:rsidRDefault="003B4D48" w:rsidP="00D867F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67F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D867F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E78D0" w:rsidRPr="00D867FE">
        <w:rPr>
          <w:rFonts w:ascii="Times New Roman" w:hAnsi="Times New Roman" w:cs="Times New Roman"/>
          <w:i/>
          <w:iCs/>
          <w:sz w:val="24"/>
          <w:szCs w:val="24"/>
        </w:rPr>
        <w:t xml:space="preserve">тудент, </w:t>
      </w:r>
      <w:r w:rsidR="00EE78D0" w:rsidRPr="00D867F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D867FE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194419B7" w14:textId="77777777" w:rsidR="00EE78D0" w:rsidRPr="00D867FE" w:rsidRDefault="00EE78D0" w:rsidP="00D867F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867FE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</w:p>
    <w:p w14:paraId="649B38A0" w14:textId="77777777" w:rsidR="00EE78D0" w:rsidRPr="00D867FE" w:rsidRDefault="00EE78D0" w:rsidP="00D867F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867FE"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14:paraId="5103D07E" w14:textId="4B591ED2" w:rsidR="00D95C80" w:rsidRPr="00465B8C" w:rsidRDefault="00EE78D0" w:rsidP="00D95C8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867FE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65B8C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D867FE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D95C80" w:rsidRPr="00465B8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D95C80" w:rsidRPr="00D95C80">
        <w:rPr>
          <w:rFonts w:ascii="Times New Roman" w:hAnsi="Times New Roman" w:cs="Times New Roman"/>
          <w:i/>
          <w:iCs/>
          <w:sz w:val="24"/>
          <w:szCs w:val="24"/>
          <w:lang w:val="en-US"/>
        </w:rPr>
        <w:t>sharafutdinov</w:t>
      </w:r>
      <w:r w:rsidR="00D95C80" w:rsidRPr="00465B8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95C80" w:rsidRPr="00D95C80">
        <w:rPr>
          <w:rFonts w:ascii="Times New Roman" w:hAnsi="Times New Roman" w:cs="Times New Roman"/>
          <w:i/>
          <w:iCs/>
          <w:sz w:val="24"/>
          <w:szCs w:val="24"/>
          <w:lang w:val="en-US"/>
        </w:rPr>
        <w:t>bs</w:t>
      </w:r>
      <w:r w:rsidR="00D95C80" w:rsidRPr="00465B8C">
        <w:rPr>
          <w:rFonts w:ascii="Times New Roman" w:hAnsi="Times New Roman" w:cs="Times New Roman"/>
          <w:i/>
          <w:iCs/>
          <w:sz w:val="24"/>
          <w:szCs w:val="24"/>
        </w:rPr>
        <w:t>22@</w:t>
      </w:r>
      <w:r w:rsidR="00D95C80" w:rsidRPr="00D95C80">
        <w:rPr>
          <w:rFonts w:ascii="Times New Roman" w:hAnsi="Times New Roman" w:cs="Times New Roman"/>
          <w:i/>
          <w:iCs/>
          <w:sz w:val="24"/>
          <w:szCs w:val="24"/>
          <w:lang w:val="en-US"/>
        </w:rPr>
        <w:t>physics</w:t>
      </w:r>
      <w:r w:rsidR="00D95C80" w:rsidRPr="00465B8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95C80" w:rsidRPr="00D95C80">
        <w:rPr>
          <w:rFonts w:ascii="Times New Roman" w:hAnsi="Times New Roman" w:cs="Times New Roman"/>
          <w:i/>
          <w:iCs/>
          <w:sz w:val="24"/>
          <w:szCs w:val="24"/>
          <w:lang w:val="en-US"/>
        </w:rPr>
        <w:t>msu</w:t>
      </w:r>
      <w:r w:rsidR="00D95C80" w:rsidRPr="00465B8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95C80" w:rsidRPr="00D95C80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0671C414" w14:textId="78A79ED7" w:rsidR="00871F0A" w:rsidRPr="00871F0A" w:rsidRDefault="00871F0A" w:rsidP="00D867F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исследуется редуцированная до двух уравнений в одномерном случае модельная система, описывающая </w:t>
      </w:r>
      <w:r w:rsidRPr="00871F0A">
        <w:rPr>
          <w:rFonts w:ascii="Times New Roman" w:hAnsi="Times New Roman" w:cs="Times New Roman"/>
          <w:sz w:val="24"/>
          <w:szCs w:val="24"/>
        </w:rPr>
        <w:t>динамику развития опухолевой ткани</w:t>
      </w:r>
      <w:r w:rsidR="00465B8C">
        <w:rPr>
          <w:rFonts w:ascii="Times New Roman" w:hAnsi="Times New Roman" w:cs="Times New Roman"/>
          <w:sz w:val="24"/>
          <w:szCs w:val="24"/>
        </w:rPr>
        <w:t>.</w:t>
      </w:r>
    </w:p>
    <w:p w14:paraId="55A7D0AA" w14:textId="46882AA5" w:rsidR="00803D6D" w:rsidRPr="00D867FE" w:rsidRDefault="00000000" w:rsidP="00D867FE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+</m:t>
                              </m:r>
                            </m:sup>
                          </m:sSup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∂t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ε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+</m:t>
                              </m:r>
                            </m:sup>
                          </m:sSup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H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+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max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,                             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H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+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≥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thr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,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u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t-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0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,                                    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H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+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&lt;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thr</m:t>
                              </m:r>
                            </m:sub>
                          </m:sSub>
                        </m:e>
                      </m:eqArr>
                    </m:e>
                  </m:d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+</m:t>
                              </m:r>
                            </m:sup>
                          </m:sSup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∂x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,5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,t,ε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+</m:t>
                              </m:r>
                            </m:sup>
                          </m:sSup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∂x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1,t,ε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=0</m:t>
                  </m:r>
                </m:e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0</m:t>
                  </m:r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,5</m:t>
                  </m:r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≤x≤1,  t≥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 xml:space="preserve">,  </m:t>
                  </m:r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 xml:space="preserve">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</m:sup>
                      </m:sSup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x,t&lt;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=0</m:t>
                  </m:r>
                </m:e>
              </m:eqArr>
            </m:e>
          </m:d>
        </m:oMath>
      </m:oMathPara>
    </w:p>
    <w:p w14:paraId="05C183C0" w14:textId="59EFDDE0" w:rsidR="00A11D9B" w:rsidRPr="00871F0A" w:rsidRDefault="00000000" w:rsidP="00D867FE">
      <w:pPr>
        <w:spacing w:line="240" w:lineRule="auto"/>
        <w:ind w:firstLine="397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∂</m:t>
                      </m:r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en-US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∂t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ε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u</m:t>
                      </m:r>
                    </m:sub>
                  </m:sSub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+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-u,                                               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H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+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≥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thr</m:t>
                              </m:r>
                            </m:sub>
                          </m:sSub>
                        </m:e>
                        <m:e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eastAsia="Calibri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-u+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max</m:t>
                                      </m:r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ub>
                                  </m:sSub>
                                  <m: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,  u≥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thr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,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u∙</m:t>
                                  </m:r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Calibri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Calibri" w:hAnsi="Cambria Math" w:cs="Times New Roman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m:t>O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libri" w:hAnsi="Cambria Math" w:cs="Times New Roman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  <m: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(x),  u&lt;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thr</m:t>
                                      </m:r>
                                    </m:sub>
                                  </m:sSub>
                                </m:e>
                              </m:eqArr>
                            </m:e>
                          </m:d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H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+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&lt;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thr</m:t>
                              </m:r>
                            </m:sub>
                          </m:sSub>
                        </m:e>
                      </m:eqArr>
                    </m:e>
                  </m:d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∂x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,5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,t,ε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∂x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1,t,ε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=0</m:t>
                  </m:r>
                </m:e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0</m:t>
                  </m:r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,5</m:t>
                  </m:r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≤x≤1,  t≥0</m:t>
                  </m:r>
                  <m:ctrlPr>
                    <w:rPr>
                      <w:rFonts w:ascii="Cambria Math" w:eastAsia="Cambria Math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 xml:space="preserve"> </m:t>
                  </m:r>
                </m:e>
              </m:eqArr>
            </m:e>
          </m:d>
        </m:oMath>
      </m:oMathPara>
    </w:p>
    <w:p w14:paraId="7CA4ED1B" w14:textId="5721B199" w:rsidR="00871F0A" w:rsidRPr="008927F9" w:rsidRDefault="00871F0A" w:rsidP="00871F0A">
      <w:pPr>
        <w:spacing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u</m:t>
        </m:r>
      </m:oMath>
      <w:r w:rsidRPr="00871F0A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</w:rPr>
        <w:t>плотность опухолевых клеток</w:t>
      </w:r>
      <w:r w:rsidR="00D95C80">
        <w:rPr>
          <w:rFonts w:ascii="Times New Roman" w:eastAsiaTheme="minorEastAsia" w:hAnsi="Times New Roman" w:cs="Times New Roman"/>
          <w:sz w:val="24"/>
          <w:szCs w:val="24"/>
        </w:rPr>
        <w:t>, нормированная на единицу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71F0A">
        <w:rPr>
          <w:rFonts w:ascii="Times New Roman" w:eastAsiaTheme="minorEastAsia" w:hAnsi="Times New Roman" w:cs="Times New Roman"/>
          <w:sz w:val="24"/>
          <w:szCs w:val="24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концентрация катионов водорода</w:t>
      </w:r>
      <w:r w:rsidR="00D95C8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="Calibri" w:hAnsi="Cambria Math" w:cs="Times New Roman"/>
            <w:sz w:val="24"/>
            <w:szCs w:val="24"/>
          </w:rPr>
          <m:t>)</m:t>
        </m:r>
      </m:oMath>
      <w:r w:rsidR="00D95C80">
        <w:rPr>
          <w:rFonts w:ascii="Times New Roman" w:eastAsiaTheme="minorEastAsia" w:hAnsi="Times New Roman" w:cs="Times New Roman"/>
          <w:sz w:val="24"/>
          <w:szCs w:val="24"/>
        </w:rPr>
        <w:t xml:space="preserve"> – известное распределение кислорода</w:t>
      </w:r>
      <w:r w:rsidR="008927F9" w:rsidRPr="008927F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max</m:t>
            </m: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thr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8927F9">
        <w:rPr>
          <w:rFonts w:ascii="Times New Roman" w:eastAsiaTheme="minorEastAsia" w:hAnsi="Times New Roman" w:cs="Times New Roman"/>
          <w:sz w:val="24"/>
          <w:szCs w:val="24"/>
        </w:rPr>
        <w:t xml:space="preserve"> – известные постоянные. </w:t>
      </w:r>
    </w:p>
    <w:p w14:paraId="158BC412" w14:textId="0E7A8587" w:rsidR="00871F0A" w:rsidRPr="00871F0A" w:rsidRDefault="00871F0A" w:rsidP="00D95C8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867FE">
        <w:rPr>
          <w:rFonts w:ascii="Times New Roman" w:hAnsi="Times New Roman" w:cs="Times New Roman"/>
          <w:sz w:val="24"/>
          <w:szCs w:val="24"/>
        </w:rPr>
        <w:t xml:space="preserve">В процессе аномальной пролиферации клеток диффузия кислорода к центру новообразования снижается, что приводит к переключению аэробного гликолиза на анаэробный в трансформированных клетках и выделению молочной кислоты. Рассматривается момент формирования некротической зоны, образующейся внутри опухоли вследствие достижения критически низкого уровня </w:t>
      </w:r>
      <w:r w:rsidRPr="00D867FE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D867FE">
        <w:rPr>
          <w:rFonts w:ascii="Times New Roman" w:hAnsi="Times New Roman" w:cs="Times New Roman"/>
          <w:sz w:val="24"/>
          <w:szCs w:val="24"/>
        </w:rPr>
        <w:t>. Целью работы является определение характерного времени и скорости формирования некротической зоны.</w:t>
      </w:r>
    </w:p>
    <w:p w14:paraId="664AC699" w14:textId="57602C22" w:rsidR="00EE78D0" w:rsidRPr="00D867FE" w:rsidRDefault="00EE78D0" w:rsidP="00D867F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867FE">
        <w:rPr>
          <w:rFonts w:ascii="Times New Roman" w:hAnsi="Times New Roman" w:cs="Times New Roman"/>
          <w:sz w:val="24"/>
          <w:szCs w:val="24"/>
        </w:rPr>
        <w:t xml:space="preserve">Результатом работы является </w:t>
      </w:r>
      <w:r w:rsidR="00023656" w:rsidRPr="00D867FE">
        <w:rPr>
          <w:rFonts w:ascii="Times New Roman" w:hAnsi="Times New Roman" w:cs="Times New Roman"/>
          <w:sz w:val="24"/>
          <w:szCs w:val="24"/>
        </w:rPr>
        <w:t>асимптотическое приближение решения нулевого порядка</w:t>
      </w:r>
      <w:r w:rsidR="00D95C80">
        <w:rPr>
          <w:rFonts w:ascii="Times New Roman" w:hAnsi="Times New Roman" w:cs="Times New Roman"/>
          <w:sz w:val="24"/>
          <w:szCs w:val="24"/>
        </w:rPr>
        <w:t xml:space="preserve"> по малому параметру </w:t>
      </w:r>
      <m:oMath>
        <m:r>
          <w:rPr>
            <w:rFonts w:ascii="Cambria Math" w:hAnsi="Cambria Math" w:cs="Times New Roman"/>
            <w:sz w:val="24"/>
            <w:szCs w:val="24"/>
          </w:rPr>
          <m:t>ε</m:t>
        </m:r>
      </m:oMath>
      <w:r w:rsidR="00023656" w:rsidRPr="00D867FE">
        <w:rPr>
          <w:rFonts w:ascii="Times New Roman" w:hAnsi="Times New Roman" w:cs="Times New Roman"/>
          <w:sz w:val="24"/>
          <w:szCs w:val="24"/>
        </w:rPr>
        <w:t>. Асимптотическое приближение решения включает в себя регулярную часть и функции, описывающие фронт. Получены приближённые значения времени формирования и скорости движения фронта. Аналитические результаты были сравнены с численными.</w:t>
      </w:r>
    </w:p>
    <w:p w14:paraId="08DC9BA1" w14:textId="77777777" w:rsidR="00EE78D0" w:rsidRPr="00D867FE" w:rsidRDefault="00EE78D0" w:rsidP="00D867FE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7F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BB6C598" w14:textId="1B1648D2" w:rsidR="00162EFF" w:rsidRPr="00D867FE" w:rsidRDefault="00162EFF" w:rsidP="00D867F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7FE">
        <w:rPr>
          <w:rFonts w:ascii="Times New Roman" w:hAnsi="Times New Roman" w:cs="Times New Roman"/>
          <w:sz w:val="24"/>
          <w:szCs w:val="24"/>
        </w:rPr>
        <w:t>Боголюбов А.Н., Кравцов В.В. Задачи по математической физике</w:t>
      </w:r>
      <w:r w:rsidR="002D2E81" w:rsidRPr="00D867FE">
        <w:rPr>
          <w:rFonts w:ascii="Times New Roman" w:hAnsi="Times New Roman" w:cs="Times New Roman"/>
          <w:sz w:val="24"/>
          <w:szCs w:val="24"/>
        </w:rPr>
        <w:t> / Под ред. А.Г. Свешникова. М.: Изд-во Моск. ун-та,</w:t>
      </w:r>
      <w:r w:rsidRPr="00D867FE">
        <w:rPr>
          <w:rFonts w:ascii="Times New Roman" w:hAnsi="Times New Roman" w:cs="Times New Roman"/>
          <w:sz w:val="24"/>
          <w:szCs w:val="24"/>
        </w:rPr>
        <w:t xml:space="preserve"> 1998</w:t>
      </w:r>
      <w:r w:rsidR="002D2E81" w:rsidRPr="00D867FE">
        <w:rPr>
          <w:rFonts w:ascii="Times New Roman" w:hAnsi="Times New Roman" w:cs="Times New Roman"/>
          <w:sz w:val="24"/>
          <w:szCs w:val="24"/>
        </w:rPr>
        <w:t>.</w:t>
      </w:r>
    </w:p>
    <w:p w14:paraId="2A222A20" w14:textId="77777777" w:rsidR="00162EFF" w:rsidRPr="00D867FE" w:rsidRDefault="00162EFF" w:rsidP="00D867FE">
      <w:pPr>
        <w:pStyle w:val="a7"/>
        <w:spacing w:line="240" w:lineRule="auto"/>
        <w:ind w:left="757"/>
        <w:jc w:val="both"/>
        <w:rPr>
          <w:rFonts w:ascii="Times New Roman" w:hAnsi="Times New Roman" w:cs="Times New Roman"/>
          <w:sz w:val="24"/>
          <w:szCs w:val="24"/>
        </w:rPr>
      </w:pPr>
    </w:p>
    <w:p w14:paraId="4BE0E518" w14:textId="73AC0AAB" w:rsidR="00EE78D0" w:rsidRPr="00D867FE" w:rsidRDefault="00EE78D0" w:rsidP="00D867F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7FE">
        <w:rPr>
          <w:rFonts w:ascii="Times New Roman" w:hAnsi="Times New Roman" w:cs="Times New Roman"/>
          <w:sz w:val="24"/>
          <w:szCs w:val="24"/>
        </w:rPr>
        <w:t>Васильева А.Б., Бутузов В.Ф. Асимптотические методы в теории сингулярных возмущений. М., 1990.</w:t>
      </w:r>
    </w:p>
    <w:p w14:paraId="1763B0DB" w14:textId="571ED5D5" w:rsidR="00A7372D" w:rsidRPr="00D867FE" w:rsidRDefault="00EE78D0" w:rsidP="00D867F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7FE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 xml:space="preserve">Левашова Н.Т., </w:t>
      </w:r>
      <w:r w:rsidR="002D2E81" w:rsidRPr="00D867FE">
        <w:rPr>
          <w:rStyle w:val="fontstyle01"/>
          <w:rFonts w:ascii="Times New Roman" w:hAnsi="Times New Roman" w:cs="Times New Roman"/>
          <w:sz w:val="24"/>
          <w:szCs w:val="24"/>
        </w:rPr>
        <w:t xml:space="preserve">Генералов Е.А., Сидорова А.Э., Гольцов А.Н. Нелинейность модульного типа в моделировании роста опухолевого сфероида // </w:t>
      </w:r>
      <w:r w:rsidR="00714FE9" w:rsidRPr="00D867FE">
        <w:rPr>
          <w:rStyle w:val="fontstyle01"/>
          <w:rFonts w:ascii="Times New Roman" w:hAnsi="Times New Roman" w:cs="Times New Roman"/>
          <w:sz w:val="24"/>
          <w:szCs w:val="24"/>
        </w:rPr>
        <w:t>Теоретическая и математическая физика, 2025, т. 224, н. 1, с. 118-128.</w:t>
      </w:r>
    </w:p>
    <w:sectPr w:rsidR="00A7372D" w:rsidRPr="00D867FE" w:rsidSect="00D867FE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EC5F" w14:textId="77777777" w:rsidR="00C760CE" w:rsidRDefault="00C760CE" w:rsidP="00465B8C">
      <w:pPr>
        <w:spacing w:after="0" w:line="240" w:lineRule="auto"/>
      </w:pPr>
      <w:r>
        <w:separator/>
      </w:r>
    </w:p>
  </w:endnote>
  <w:endnote w:type="continuationSeparator" w:id="0">
    <w:p w14:paraId="25970117" w14:textId="77777777" w:rsidR="00C760CE" w:rsidRDefault="00C760CE" w:rsidP="0046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-Regular">
    <w:altName w:val="Times New Roman"/>
    <w:panose1 w:val="00000000000000000000"/>
    <w:charset w:val="00"/>
    <w:family w:val="roman"/>
    <w:notTrueType/>
    <w:pitch w:val="default"/>
  </w:font>
  <w:font w:name="TimesNewRomanPSMT-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04B5" w14:textId="77777777" w:rsidR="00C760CE" w:rsidRDefault="00C760CE" w:rsidP="00465B8C">
      <w:pPr>
        <w:spacing w:after="0" w:line="240" w:lineRule="auto"/>
      </w:pPr>
      <w:r>
        <w:separator/>
      </w:r>
    </w:p>
  </w:footnote>
  <w:footnote w:type="continuationSeparator" w:id="0">
    <w:p w14:paraId="7681C749" w14:textId="77777777" w:rsidR="00C760CE" w:rsidRDefault="00C760CE" w:rsidP="00465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174D8"/>
    <w:multiLevelType w:val="hybridMultilevel"/>
    <w:tmpl w:val="C196173A"/>
    <w:lvl w:ilvl="0" w:tplc="BFA8079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49580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D0"/>
    <w:rsid w:val="0000754A"/>
    <w:rsid w:val="00023656"/>
    <w:rsid w:val="000D4F88"/>
    <w:rsid w:val="00162EFF"/>
    <w:rsid w:val="001A7335"/>
    <w:rsid w:val="001B6433"/>
    <w:rsid w:val="001C6B2F"/>
    <w:rsid w:val="00207145"/>
    <w:rsid w:val="002D2E81"/>
    <w:rsid w:val="003477FD"/>
    <w:rsid w:val="003B4D48"/>
    <w:rsid w:val="00465B8C"/>
    <w:rsid w:val="00560F08"/>
    <w:rsid w:val="00577BA9"/>
    <w:rsid w:val="005B105B"/>
    <w:rsid w:val="00625B1B"/>
    <w:rsid w:val="00714FE9"/>
    <w:rsid w:val="007435BD"/>
    <w:rsid w:val="007534EA"/>
    <w:rsid w:val="007A36F1"/>
    <w:rsid w:val="007F305F"/>
    <w:rsid w:val="00803D6D"/>
    <w:rsid w:val="00842424"/>
    <w:rsid w:val="00871F0A"/>
    <w:rsid w:val="008769D8"/>
    <w:rsid w:val="00877323"/>
    <w:rsid w:val="008927F9"/>
    <w:rsid w:val="009435B5"/>
    <w:rsid w:val="00A11D9B"/>
    <w:rsid w:val="00A43AF1"/>
    <w:rsid w:val="00A7372D"/>
    <w:rsid w:val="00AB4DA5"/>
    <w:rsid w:val="00BB41F3"/>
    <w:rsid w:val="00C26781"/>
    <w:rsid w:val="00C760CE"/>
    <w:rsid w:val="00CC1EB0"/>
    <w:rsid w:val="00CF23FA"/>
    <w:rsid w:val="00D867FE"/>
    <w:rsid w:val="00D95C80"/>
    <w:rsid w:val="00E8116B"/>
    <w:rsid w:val="00EB0448"/>
    <w:rsid w:val="00E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0BA20"/>
  <w15:chartTrackingRefBased/>
  <w15:docId w15:val="{2D38E1C7-EA24-4553-8E6B-AF901A7C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8D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7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8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8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8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8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8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8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7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7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7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78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78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78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7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78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78D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E78D0"/>
    <w:rPr>
      <w:color w:val="467886" w:themeColor="hyperlink"/>
      <w:u w:val="single"/>
    </w:rPr>
  </w:style>
  <w:style w:type="character" w:customStyle="1" w:styleId="fontstyle01">
    <w:name w:val="fontstyle01"/>
    <w:basedOn w:val="a0"/>
    <w:rsid w:val="00EE78D0"/>
    <w:rPr>
      <w:rFonts w:ascii="TimesNewRomanPSMT-Regular" w:hAnsi="TimesNewRomanPSMT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EE78D0"/>
    <w:rPr>
      <w:rFonts w:ascii="TimesNewRomanPSMT-Bold" w:hAnsi="TimesNewRomanPSMT-Bold" w:hint="default"/>
      <w:b/>
      <w:bCs/>
      <w:i w:val="0"/>
      <w:iCs w:val="0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EE78D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B4D48"/>
    <w:rPr>
      <w:color w:val="96607D" w:themeColor="followedHyperlink"/>
      <w:u w:val="single"/>
    </w:rPr>
  </w:style>
  <w:style w:type="character" w:styleId="af">
    <w:name w:val="Placeholder Text"/>
    <w:basedOn w:val="a0"/>
    <w:uiPriority w:val="99"/>
    <w:semiHidden/>
    <w:rsid w:val="00A11D9B"/>
    <w:rPr>
      <w:color w:val="666666"/>
    </w:rPr>
  </w:style>
  <w:style w:type="paragraph" w:styleId="af0">
    <w:name w:val="header"/>
    <w:basedOn w:val="a"/>
    <w:link w:val="af1"/>
    <w:uiPriority w:val="99"/>
    <w:unhideWhenUsed/>
    <w:rsid w:val="0046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65B8C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46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65B8C"/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30EB3-DB76-40DA-8918-D4EF2A17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Крутова</dc:creator>
  <cp:keywords/>
  <dc:description/>
  <cp:lastModifiedBy>Юлия Крутова</cp:lastModifiedBy>
  <cp:revision>16</cp:revision>
  <dcterms:created xsi:type="dcterms:W3CDTF">2026-03-01T23:35:00Z</dcterms:created>
  <dcterms:modified xsi:type="dcterms:W3CDTF">2026-03-02T12:56:00Z</dcterms:modified>
</cp:coreProperties>
</file>