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81C3F" w14:textId="77777777" w:rsidR="00F50D90" w:rsidRPr="00F50D90" w:rsidRDefault="00F50D90" w:rsidP="00F50D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sz w:val="24"/>
          <w:szCs w:val="24"/>
        </w:rPr>
      </w:pPr>
      <w:r w:rsidRPr="00F50D90">
        <w:rPr>
          <w:rFonts w:ascii="Menlo" w:hAnsi="Menlo" w:cs="Menlo"/>
          <w:color w:val="000000"/>
          <w:sz w:val="24"/>
          <w:szCs w:val="24"/>
        </w:rPr>
        <w:t xml:space="preserve">Поиск проявлений инертной дублетной модели в </w:t>
      </w:r>
      <w:r w:rsidRPr="00F50D90">
        <w:rPr>
          <w:rFonts w:ascii="Menlo" w:hAnsi="Menlo" w:cs="Menlo"/>
          <w:color w:val="000000"/>
          <w:sz w:val="24"/>
          <w:szCs w:val="24"/>
          <w:lang w:val="en-GB"/>
        </w:rPr>
        <w:t>pp</w:t>
      </w:r>
      <w:r w:rsidRPr="00F50D90">
        <w:rPr>
          <w:rFonts w:ascii="Menlo" w:hAnsi="Menlo" w:cs="Menlo"/>
          <w:color w:val="000000"/>
          <w:sz w:val="24"/>
          <w:szCs w:val="24"/>
        </w:rPr>
        <w:t xml:space="preserve">-взаимодействиях при энергии ускорителя 13 ТэВ в эксперименте </w:t>
      </w:r>
      <w:r w:rsidRPr="00F50D90">
        <w:rPr>
          <w:rFonts w:ascii="Menlo" w:hAnsi="Menlo" w:cs="Menlo"/>
          <w:color w:val="000000"/>
          <w:sz w:val="24"/>
          <w:szCs w:val="24"/>
          <w:lang w:val="en-GB"/>
        </w:rPr>
        <w:t>CMS</w:t>
      </w:r>
    </w:p>
    <w:p w14:paraId="2A589D08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</w:p>
    <w:p w14:paraId="248D0663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proofErr w:type="spellStart"/>
      <w:r w:rsidRPr="005A4C98">
        <w:rPr>
          <w:rFonts w:ascii="Times New Roman" w:hAnsi="Times New Roman" w:cs="Times New Roman"/>
          <w:sz w:val="24"/>
          <w:szCs w:val="24"/>
        </w:rPr>
        <w:t>Рожанец</w:t>
      </w:r>
      <w:proofErr w:type="spellEnd"/>
      <w:r w:rsidRPr="005A4C98">
        <w:rPr>
          <w:rFonts w:ascii="Times New Roman" w:hAnsi="Times New Roman" w:cs="Times New Roman"/>
          <w:sz w:val="24"/>
          <w:szCs w:val="24"/>
        </w:rPr>
        <w:t xml:space="preserve"> Дмитрий Всеволодович</w:t>
      </w:r>
    </w:p>
    <w:p w14:paraId="513ACC92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</w:p>
    <w:p w14:paraId="57C6D740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5A4C98">
        <w:rPr>
          <w:rFonts w:ascii="Times New Roman" w:hAnsi="Times New Roman" w:cs="Times New Roman"/>
          <w:sz w:val="24"/>
          <w:szCs w:val="24"/>
        </w:rPr>
        <w:t>Студент</w:t>
      </w:r>
    </w:p>
    <w:p w14:paraId="023CA6C5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</w:p>
    <w:p w14:paraId="6BD671FC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5A4C98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5A4C98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5A4C98">
        <w:rPr>
          <w:rFonts w:ascii="Times New Roman" w:hAnsi="Times New Roman" w:cs="Times New Roman"/>
          <w:sz w:val="24"/>
          <w:szCs w:val="24"/>
        </w:rPr>
        <w:t>,</w:t>
      </w:r>
    </w:p>
    <w:p w14:paraId="1CDFC703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5A4C98">
        <w:rPr>
          <w:rFonts w:ascii="Times New Roman" w:hAnsi="Times New Roman" w:cs="Times New Roman"/>
          <w:sz w:val="24"/>
          <w:szCs w:val="24"/>
        </w:rPr>
        <w:t>Физический факультет, Москва, Россия</w:t>
      </w:r>
    </w:p>
    <w:p w14:paraId="4FE28F3D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</w:p>
    <w:p w14:paraId="419DE623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5A4C98">
        <w:rPr>
          <w:rFonts w:ascii="Times New Roman" w:hAnsi="Times New Roman" w:cs="Times New Roman"/>
          <w:sz w:val="24"/>
          <w:szCs w:val="24"/>
        </w:rPr>
        <w:t>E–</w:t>
      </w:r>
      <w:proofErr w:type="spellStart"/>
      <w:r w:rsidRPr="005A4C9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A4C98">
        <w:rPr>
          <w:rFonts w:ascii="Times New Roman" w:hAnsi="Times New Roman" w:cs="Times New Roman"/>
          <w:sz w:val="24"/>
          <w:szCs w:val="24"/>
        </w:rPr>
        <w:t>: dima.rozhanets@gmail.com</w:t>
      </w:r>
    </w:p>
    <w:p w14:paraId="6192916C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</w:p>
    <w:p w14:paraId="4EE1CBBA" w14:textId="77777777" w:rsidR="005A4C98" w:rsidRPr="005A4C98" w:rsidRDefault="005A4C98" w:rsidP="00F50D90">
      <w:pPr>
        <w:spacing w:line="240" w:lineRule="auto"/>
        <w:ind w:right="136" w:firstLine="708"/>
        <w:rPr>
          <w:rFonts w:ascii="Times New Roman" w:hAnsi="Times New Roman" w:cs="Times New Roman"/>
          <w:sz w:val="24"/>
          <w:szCs w:val="24"/>
        </w:rPr>
      </w:pPr>
      <w:r w:rsidRPr="005A4C98">
        <w:rPr>
          <w:rFonts w:ascii="Times New Roman" w:hAnsi="Times New Roman" w:cs="Times New Roman"/>
          <w:sz w:val="24"/>
          <w:szCs w:val="24"/>
        </w:rPr>
        <w:t>После открытия Бозона Хиггса в 2012 году Стандартная модель (СМ) достигла своего триумфа, предсказав все фундаментальные составляющие материи и их взаимодействия. Однако, несмотря на свою предсказательную силу, СМ оставляет без ответа ряд важнейших вопросов: природу темной материи, проблему иерархии масс и отсутствие объяснения наблюдаемой барионной асимметрии Вселенной. Это заставляет исследователей искать проявления Новой физики за пределами Стандартной модели.</w:t>
      </w:r>
    </w:p>
    <w:p w14:paraId="1D231332" w14:textId="77777777" w:rsidR="005A4C98" w:rsidRPr="005A4C98" w:rsidRDefault="005A4C98" w:rsidP="00F50D90">
      <w:pPr>
        <w:spacing w:line="240" w:lineRule="auto"/>
        <w:ind w:right="136" w:firstLine="708"/>
        <w:rPr>
          <w:rFonts w:ascii="Times New Roman" w:hAnsi="Times New Roman" w:cs="Times New Roman"/>
          <w:sz w:val="24"/>
          <w:szCs w:val="24"/>
        </w:rPr>
      </w:pPr>
      <w:r w:rsidRPr="005A4C98">
        <w:rPr>
          <w:rFonts w:ascii="Times New Roman" w:hAnsi="Times New Roman" w:cs="Times New Roman"/>
          <w:sz w:val="24"/>
          <w:szCs w:val="24"/>
        </w:rPr>
        <w:t xml:space="preserve">Одним из простейших расширений СМ является Инертная дублетная модель (IDM). В рамках этой модели к </w:t>
      </w:r>
      <w:proofErr w:type="spellStart"/>
      <w:r w:rsidRPr="005A4C98">
        <w:rPr>
          <w:rFonts w:ascii="Times New Roman" w:hAnsi="Times New Roman" w:cs="Times New Roman"/>
          <w:sz w:val="24"/>
          <w:szCs w:val="24"/>
        </w:rPr>
        <w:t>хиггсовскому</w:t>
      </w:r>
      <w:proofErr w:type="spellEnd"/>
      <w:r w:rsidRPr="005A4C98">
        <w:rPr>
          <w:rFonts w:ascii="Times New Roman" w:hAnsi="Times New Roman" w:cs="Times New Roman"/>
          <w:sz w:val="24"/>
          <w:szCs w:val="24"/>
        </w:rPr>
        <w:t xml:space="preserve"> сектору СМ добавляется второй дублет комплексных скалярных полей, который не взаимодействует с фермионами. Таким образом предполагаются следующие подвиды бозона Хиггса: один более легкий от дублета </w:t>
      </w:r>
      <w:proofErr w:type="spellStart"/>
      <w:r w:rsidRPr="005A4C98">
        <w:rPr>
          <w:rFonts w:ascii="Times New Roman" w:hAnsi="Times New Roman" w:cs="Times New Roman"/>
          <w:sz w:val="24"/>
          <w:szCs w:val="24"/>
        </w:rPr>
        <w:t>φ_S</w:t>
      </w:r>
      <w:proofErr w:type="spellEnd"/>
      <w:r w:rsidRPr="005A4C98">
        <w:rPr>
          <w:rFonts w:ascii="Times New Roman" w:hAnsi="Times New Roman" w:cs="Times New Roman"/>
          <w:sz w:val="24"/>
          <w:szCs w:val="24"/>
        </w:rPr>
        <w:t xml:space="preserve"> и четыре более тяжелых от дублета </w:t>
      </w:r>
      <w:proofErr w:type="spellStart"/>
      <w:r w:rsidRPr="005A4C98">
        <w:rPr>
          <w:rFonts w:ascii="Times New Roman" w:hAnsi="Times New Roman" w:cs="Times New Roman"/>
          <w:sz w:val="24"/>
          <w:szCs w:val="24"/>
        </w:rPr>
        <w:t>φ_D</w:t>
      </w:r>
      <w:proofErr w:type="spellEnd"/>
      <w:r w:rsidRPr="005A4C98">
        <w:rPr>
          <w:rFonts w:ascii="Times New Roman" w:hAnsi="Times New Roman" w:cs="Times New Roman"/>
          <w:sz w:val="24"/>
          <w:szCs w:val="24"/>
        </w:rPr>
        <w:t>: h, A0, H0, H+, H-. Скаляр H0 считается самым легким и может рассматриваться как хороший кандидат в темную материю.</w:t>
      </w:r>
    </w:p>
    <w:p w14:paraId="7563008E" w14:textId="2613EBCE" w:rsidR="005A4C98" w:rsidRPr="005A4C98" w:rsidRDefault="005A4C98" w:rsidP="00F50D90">
      <w:pPr>
        <w:spacing w:line="240" w:lineRule="auto"/>
        <w:ind w:right="136" w:firstLine="708"/>
        <w:rPr>
          <w:rFonts w:ascii="Times New Roman" w:hAnsi="Times New Roman" w:cs="Times New Roman"/>
          <w:sz w:val="24"/>
          <w:szCs w:val="24"/>
        </w:rPr>
      </w:pPr>
      <w:r w:rsidRPr="005A4C98">
        <w:rPr>
          <w:rFonts w:ascii="Times New Roman" w:hAnsi="Times New Roman" w:cs="Times New Roman"/>
          <w:sz w:val="24"/>
          <w:szCs w:val="24"/>
        </w:rPr>
        <w:t xml:space="preserve">В данной работе рассматривалась следующая область параметров </w:t>
      </w:r>
      <w:r w:rsidR="00F50D90">
        <w:rPr>
          <w:rFonts w:ascii="Times New Roman" w:hAnsi="Times New Roman" w:cs="Times New Roman"/>
          <w:sz w:val="24"/>
          <w:szCs w:val="24"/>
        </w:rPr>
        <w:t xml:space="preserve">инертной дублетной </w:t>
      </w:r>
      <w:r w:rsidRPr="005A4C98">
        <w:rPr>
          <w:rFonts w:ascii="Times New Roman" w:hAnsi="Times New Roman" w:cs="Times New Roman"/>
          <w:sz w:val="24"/>
          <w:szCs w:val="24"/>
        </w:rPr>
        <w:t>модели</w:t>
      </w:r>
      <w:r w:rsidR="00F50D90">
        <w:rPr>
          <w:rFonts w:ascii="Times New Roman" w:hAnsi="Times New Roman" w:cs="Times New Roman"/>
          <w:sz w:val="24"/>
          <w:szCs w:val="24"/>
        </w:rPr>
        <w:t xml:space="preserve"> </w:t>
      </w:r>
      <w:r w:rsidR="00F50D90" w:rsidRPr="005A4C98">
        <w:rPr>
          <w:rFonts w:ascii="Times New Roman" w:hAnsi="Times New Roman" w:cs="Times New Roman"/>
          <w:sz w:val="24"/>
          <w:szCs w:val="24"/>
        </w:rPr>
        <w:t>и, в рамках нее, сигнальные события, способные содержать кандидата на темную материю</w:t>
      </w:r>
      <w:r w:rsidRPr="005A4C98">
        <w:rPr>
          <w:rFonts w:ascii="Times New Roman" w:hAnsi="Times New Roman" w:cs="Times New Roman"/>
          <w:sz w:val="24"/>
          <w:szCs w:val="24"/>
        </w:rPr>
        <w:t>:</w:t>
      </w:r>
    </w:p>
    <w:p w14:paraId="5690E64B" w14:textId="780E0BF9" w:rsid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0D90">
        <w:rPr>
          <w:rFonts w:ascii="Times New Roman" w:hAnsi="Times New Roman" w:cs="Times New Roman"/>
          <w:sz w:val="24"/>
          <w:szCs w:val="24"/>
        </w:rPr>
        <w:t xml:space="preserve"> = 100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50D90">
        <w:rPr>
          <w:rFonts w:ascii="Times New Roman" w:hAnsi="Times New Roman" w:cs="Times New Roman"/>
          <w:sz w:val="24"/>
          <w:szCs w:val="24"/>
        </w:rPr>
        <w:t xml:space="preserve"> = 45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50D90">
        <w:rPr>
          <w:rFonts w:ascii="Times New Roman" w:hAnsi="Times New Roman" w:cs="Times New Roman"/>
          <w:sz w:val="24"/>
          <w:szCs w:val="24"/>
        </w:rPr>
        <w:t xml:space="preserve">+ = 150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>;</w:t>
      </w:r>
      <w:r w:rsidR="00F50D90">
        <w:rPr>
          <w:rFonts w:ascii="Times New Roman" w:hAnsi="Times New Roman" w:cs="Times New Roman"/>
          <w:sz w:val="24"/>
          <w:szCs w:val="24"/>
        </w:rPr>
        <w:t xml:space="preserve">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0D90">
        <w:rPr>
          <w:rFonts w:ascii="Times New Roman" w:hAnsi="Times New Roman" w:cs="Times New Roman"/>
          <w:sz w:val="24"/>
          <w:szCs w:val="24"/>
        </w:rPr>
        <w:t xml:space="preserve"> = 120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50D90">
        <w:rPr>
          <w:rFonts w:ascii="Times New Roman" w:hAnsi="Times New Roman" w:cs="Times New Roman"/>
          <w:sz w:val="24"/>
          <w:szCs w:val="24"/>
        </w:rPr>
        <w:t xml:space="preserve"> = 49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50D90">
        <w:rPr>
          <w:rFonts w:ascii="Times New Roman" w:hAnsi="Times New Roman" w:cs="Times New Roman"/>
          <w:sz w:val="24"/>
          <w:szCs w:val="24"/>
        </w:rPr>
        <w:t xml:space="preserve">+ = 150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>;</w:t>
      </w:r>
      <w:r w:rsidR="00F50D90">
        <w:rPr>
          <w:rFonts w:ascii="Times New Roman" w:hAnsi="Times New Roman" w:cs="Times New Roman"/>
          <w:sz w:val="24"/>
          <w:szCs w:val="24"/>
        </w:rPr>
        <w:t xml:space="preserve">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0D90">
        <w:rPr>
          <w:rFonts w:ascii="Times New Roman" w:hAnsi="Times New Roman" w:cs="Times New Roman"/>
          <w:sz w:val="24"/>
          <w:szCs w:val="24"/>
        </w:rPr>
        <w:t xml:space="preserve"> = 120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50D90">
        <w:rPr>
          <w:rFonts w:ascii="Times New Roman" w:hAnsi="Times New Roman" w:cs="Times New Roman"/>
          <w:sz w:val="24"/>
          <w:szCs w:val="24"/>
        </w:rPr>
        <w:t xml:space="preserve"> = 72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50D90">
        <w:rPr>
          <w:rFonts w:ascii="Times New Roman" w:hAnsi="Times New Roman" w:cs="Times New Roman"/>
          <w:sz w:val="24"/>
          <w:szCs w:val="24"/>
        </w:rPr>
        <w:t xml:space="preserve">+ = 150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>;</w:t>
      </w:r>
      <w:r w:rsidR="00F50D90">
        <w:rPr>
          <w:rFonts w:ascii="Times New Roman" w:hAnsi="Times New Roman" w:cs="Times New Roman"/>
          <w:sz w:val="24"/>
          <w:szCs w:val="24"/>
        </w:rPr>
        <w:t xml:space="preserve">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0D90">
        <w:rPr>
          <w:rFonts w:ascii="Times New Roman" w:hAnsi="Times New Roman" w:cs="Times New Roman"/>
          <w:sz w:val="24"/>
          <w:szCs w:val="24"/>
        </w:rPr>
        <w:t xml:space="preserve"> = 150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50D90">
        <w:rPr>
          <w:rFonts w:ascii="Times New Roman" w:hAnsi="Times New Roman" w:cs="Times New Roman"/>
          <w:sz w:val="24"/>
          <w:szCs w:val="24"/>
        </w:rPr>
        <w:t xml:space="preserve"> = 80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50D90">
        <w:rPr>
          <w:rFonts w:ascii="Times New Roman" w:hAnsi="Times New Roman" w:cs="Times New Roman"/>
          <w:sz w:val="24"/>
          <w:szCs w:val="24"/>
        </w:rPr>
        <w:t xml:space="preserve">+ = 193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>;</w:t>
      </w:r>
      <w:r w:rsidR="00F50D90">
        <w:rPr>
          <w:rFonts w:ascii="Times New Roman" w:hAnsi="Times New Roman" w:cs="Times New Roman"/>
          <w:sz w:val="24"/>
          <w:szCs w:val="24"/>
        </w:rPr>
        <w:t xml:space="preserve">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0D90">
        <w:rPr>
          <w:rFonts w:ascii="Times New Roman" w:hAnsi="Times New Roman" w:cs="Times New Roman"/>
          <w:sz w:val="24"/>
          <w:szCs w:val="24"/>
        </w:rPr>
        <w:t xml:space="preserve"> = 169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50D90">
        <w:rPr>
          <w:rFonts w:ascii="Times New Roman" w:hAnsi="Times New Roman" w:cs="Times New Roman"/>
          <w:sz w:val="24"/>
          <w:szCs w:val="24"/>
        </w:rPr>
        <w:t xml:space="preserve"> = 97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D90">
        <w:rPr>
          <w:rFonts w:ascii="Times New Roman" w:hAnsi="Times New Roman" w:cs="Times New Roman"/>
          <w:sz w:val="24"/>
          <w:szCs w:val="24"/>
        </w:rPr>
        <w:t>_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50D90">
        <w:rPr>
          <w:rFonts w:ascii="Times New Roman" w:hAnsi="Times New Roman" w:cs="Times New Roman"/>
          <w:sz w:val="24"/>
          <w:szCs w:val="24"/>
        </w:rPr>
        <w:t xml:space="preserve">+ = 201 </w:t>
      </w:r>
      <w:r w:rsidRPr="005A4C98">
        <w:rPr>
          <w:rFonts w:ascii="Times New Roman" w:hAnsi="Times New Roman" w:cs="Times New Roman"/>
          <w:sz w:val="24"/>
          <w:szCs w:val="24"/>
        </w:rPr>
        <w:t>ГэВ</w:t>
      </w:r>
      <w:r w:rsidRPr="00F50D90">
        <w:rPr>
          <w:rFonts w:ascii="Times New Roman" w:hAnsi="Times New Roman" w:cs="Times New Roman"/>
          <w:sz w:val="24"/>
          <w:szCs w:val="24"/>
        </w:rPr>
        <w:t>.</w:t>
      </w:r>
    </w:p>
    <w:p w14:paraId="0A4FF7C3" w14:textId="62D7C36B" w:rsidR="005A4C98" w:rsidRPr="005A4C98" w:rsidRDefault="00F50D90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фонами к данному процессу являются </w:t>
      </w:r>
      <w:r>
        <w:rPr>
          <w:rFonts w:ascii="Times New Roman" w:hAnsi="Times New Roman" w:cs="Times New Roman"/>
          <w:sz w:val="24"/>
          <w:szCs w:val="24"/>
        </w:rPr>
        <w:t>рождение топ-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рождение одиночного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50D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кварка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дибозонов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WW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Pr="005A4C98">
        <w:rPr>
          <w:rFonts w:ascii="Times New Roman" w:hAnsi="Times New Roman" w:cs="Times New Roman"/>
          <w:sz w:val="24"/>
          <w:szCs w:val="24"/>
          <w:lang w:val="en-US"/>
        </w:rPr>
        <w:t>WZ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ZZ</w:t>
      </w:r>
      <w:r w:rsidRPr="00F50D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>-Яна</w:t>
      </w:r>
      <w:r w:rsidRPr="005A4C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События были получены с использованием следующих генераторов элементарного взаимодействия: </w:t>
      </w:r>
      <w:r w:rsidR="005A4C98" w:rsidRPr="005A4C98">
        <w:rPr>
          <w:rFonts w:ascii="Times New Roman" w:hAnsi="Times New Roman" w:cs="Times New Roman"/>
          <w:sz w:val="24"/>
          <w:szCs w:val="24"/>
        </w:rPr>
        <w:t>сигнал IDM → AMC@NLO + PYTHIA;</w:t>
      </w:r>
      <w:r>
        <w:rPr>
          <w:rFonts w:ascii="Times New Roman" w:hAnsi="Times New Roman" w:cs="Times New Roman"/>
          <w:sz w:val="24"/>
          <w:szCs w:val="24"/>
        </w:rPr>
        <w:t xml:space="preserve"> рождение топ-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</w:t>
      </w:r>
      <w:r w:rsidR="005A4C98" w:rsidRPr="00F50D90">
        <w:rPr>
          <w:rFonts w:ascii="Times New Roman" w:hAnsi="Times New Roman" w:cs="Times New Roman"/>
          <w:sz w:val="24"/>
          <w:szCs w:val="24"/>
        </w:rPr>
        <w:t xml:space="preserve"> →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POWHEG</w:t>
      </w:r>
      <w:r w:rsidR="005A4C98" w:rsidRPr="00F50D90">
        <w:rPr>
          <w:rFonts w:ascii="Times New Roman" w:hAnsi="Times New Roman" w:cs="Times New Roman"/>
          <w:sz w:val="24"/>
          <w:szCs w:val="24"/>
        </w:rPr>
        <w:t xml:space="preserve"> +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PYTHIA</w:t>
      </w:r>
      <w:r w:rsidR="005A4C98" w:rsidRPr="00F50D9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рождение одиночного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50D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кварка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A4C98" w:rsidRPr="00F50D90">
        <w:rPr>
          <w:rFonts w:ascii="Times New Roman" w:hAnsi="Times New Roman" w:cs="Times New Roman"/>
          <w:sz w:val="24"/>
          <w:szCs w:val="24"/>
        </w:rPr>
        <w:t xml:space="preserve">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="005A4C98" w:rsidRPr="00F50D90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канаде</w:t>
      </w:r>
      <w:proofErr w:type="spellEnd"/>
      <w:r w:rsidR="005A4C98" w:rsidRPr="00F50D90">
        <w:rPr>
          <w:rFonts w:ascii="Times New Roman" w:hAnsi="Times New Roman" w:cs="Times New Roman"/>
          <w:sz w:val="24"/>
          <w:szCs w:val="24"/>
        </w:rPr>
        <w:t xml:space="preserve"> →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5A4C98" w:rsidRPr="00F50D90">
        <w:rPr>
          <w:rFonts w:ascii="Times New Roman" w:hAnsi="Times New Roman" w:cs="Times New Roman"/>
          <w:sz w:val="24"/>
          <w:szCs w:val="24"/>
        </w:rPr>
        <w:t>@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NLO</w:t>
      </w:r>
      <w:r w:rsidR="005A4C98" w:rsidRPr="00F50D90">
        <w:rPr>
          <w:rFonts w:ascii="Times New Roman" w:hAnsi="Times New Roman" w:cs="Times New Roman"/>
          <w:sz w:val="24"/>
          <w:szCs w:val="24"/>
        </w:rPr>
        <w:t xml:space="preserve"> +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PYTHIA</w:t>
      </w:r>
      <w:r w:rsidR="005A4C98" w:rsidRPr="00F50D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A4C98" w:rsidRPr="00F50D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канале</w:t>
      </w:r>
      <w:r w:rsidR="005A4C98" w:rsidRPr="00F50D90">
        <w:rPr>
          <w:rFonts w:ascii="Times New Roman" w:hAnsi="Times New Roman" w:cs="Times New Roman"/>
          <w:sz w:val="24"/>
          <w:szCs w:val="24"/>
        </w:rPr>
        <w:t xml:space="preserve"> →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POWHEG</w:t>
      </w:r>
      <w:r w:rsidR="005A4C98" w:rsidRPr="00F50D90">
        <w:rPr>
          <w:rFonts w:ascii="Times New Roman" w:hAnsi="Times New Roman" w:cs="Times New Roman"/>
          <w:sz w:val="24"/>
          <w:szCs w:val="24"/>
        </w:rPr>
        <w:t xml:space="preserve"> +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PYTHIA</w:t>
      </w:r>
      <w:r w:rsidRPr="00F50D9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дибозонов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WW</w:t>
      </w:r>
      <w:r w:rsidR="005A4C98"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WZ</w:t>
      </w:r>
      <w:r w:rsidR="005A4C98" w:rsidRPr="00F50D90">
        <w:rPr>
          <w:rFonts w:ascii="Times New Roman" w:hAnsi="Times New Roman" w:cs="Times New Roman"/>
          <w:sz w:val="24"/>
          <w:szCs w:val="24"/>
        </w:rPr>
        <w:t xml:space="preserve">,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ZZ</w:t>
      </w:r>
      <w:r w:rsidR="005A4C98" w:rsidRPr="00F50D90">
        <w:rPr>
          <w:rFonts w:ascii="Times New Roman" w:hAnsi="Times New Roman" w:cs="Times New Roman"/>
          <w:sz w:val="24"/>
          <w:szCs w:val="24"/>
        </w:rPr>
        <w:t xml:space="preserve"> →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POWHEG</w:t>
      </w:r>
      <w:r w:rsidR="005A4C98" w:rsidRPr="00F50D90">
        <w:rPr>
          <w:rFonts w:ascii="Times New Roman" w:hAnsi="Times New Roman" w:cs="Times New Roman"/>
          <w:sz w:val="24"/>
          <w:szCs w:val="24"/>
        </w:rPr>
        <w:t xml:space="preserve"> + 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PYTHIA</w:t>
      </w:r>
      <w:r w:rsidR="005A4C98" w:rsidRPr="00F50D90">
        <w:rPr>
          <w:rFonts w:ascii="Times New Roman" w:hAnsi="Times New Roman" w:cs="Times New Roman"/>
          <w:sz w:val="24"/>
          <w:szCs w:val="24"/>
        </w:rPr>
        <w:t>;</w:t>
      </w:r>
      <w:r w:rsidRPr="00F50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>-Яна</w:t>
      </w:r>
      <w:r w:rsidR="005A4C98" w:rsidRPr="005A4C98">
        <w:rPr>
          <w:rFonts w:ascii="Times New Roman" w:hAnsi="Times New Roman" w:cs="Times New Roman"/>
          <w:sz w:val="24"/>
          <w:szCs w:val="24"/>
        </w:rPr>
        <w:t xml:space="preserve"> → MADGRAPH.</w:t>
      </w:r>
    </w:p>
    <w:p w14:paraId="2C82510D" w14:textId="174CA7AE" w:rsidR="005A4C98" w:rsidRPr="005A4C98" w:rsidRDefault="00F50D90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Монте-Карло события были проанализированы</w:t>
      </w:r>
      <w:r w:rsidR="005A4C98" w:rsidRPr="005A4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фазовом пространстве эксперимента </w:t>
      </w:r>
      <w:r>
        <w:rPr>
          <w:rFonts w:ascii="Times New Roman" w:hAnsi="Times New Roman" w:cs="Times New Roman"/>
          <w:sz w:val="24"/>
          <w:szCs w:val="24"/>
          <w:lang w:val="en-US"/>
        </w:rPr>
        <w:t>CMS</w:t>
      </w:r>
      <w:r w:rsidR="00DE6F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6FBE">
        <w:rPr>
          <w:rFonts w:ascii="Times New Roman" w:hAnsi="Times New Roman" w:cs="Times New Roman"/>
          <w:sz w:val="24"/>
          <w:szCs w:val="24"/>
        </w:rPr>
        <w:t>отнормированы</w:t>
      </w:r>
      <w:proofErr w:type="spellEnd"/>
      <w:r w:rsidR="00DE6FBE">
        <w:rPr>
          <w:rFonts w:ascii="Times New Roman" w:hAnsi="Times New Roman" w:cs="Times New Roman"/>
          <w:sz w:val="24"/>
          <w:szCs w:val="24"/>
        </w:rPr>
        <w:t xml:space="preserve"> на число события, взятых экспериментом </w:t>
      </w:r>
      <w:r w:rsidR="00DE6FBE">
        <w:rPr>
          <w:rFonts w:ascii="Times New Roman" w:hAnsi="Times New Roman" w:cs="Times New Roman"/>
          <w:sz w:val="24"/>
          <w:szCs w:val="24"/>
          <w:lang w:val="en-US"/>
        </w:rPr>
        <w:t>CMS</w:t>
      </w:r>
      <w:r w:rsidR="00DE6FBE" w:rsidRPr="00DE6FBE">
        <w:rPr>
          <w:rFonts w:ascii="Times New Roman" w:hAnsi="Times New Roman" w:cs="Times New Roman"/>
          <w:sz w:val="24"/>
          <w:szCs w:val="24"/>
        </w:rPr>
        <w:t xml:space="preserve"> </w:t>
      </w:r>
      <w:r w:rsidR="00DE6FBE">
        <w:rPr>
          <w:rFonts w:ascii="Times New Roman" w:hAnsi="Times New Roman" w:cs="Times New Roman"/>
          <w:sz w:val="24"/>
          <w:szCs w:val="24"/>
        </w:rPr>
        <w:t>в 2016 году</w:t>
      </w:r>
      <w:r w:rsidRPr="00F50D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Были найдены оптимальные отборы </w:t>
      </w:r>
      <w:r w:rsidR="005A4C98" w:rsidRPr="005A4C98">
        <w:rPr>
          <w:rFonts w:ascii="Times New Roman" w:hAnsi="Times New Roman" w:cs="Times New Roman"/>
          <w:sz w:val="24"/>
          <w:szCs w:val="24"/>
        </w:rPr>
        <w:t>для выделения сигнала</w:t>
      </w:r>
      <w:r w:rsidR="00DE6FBE">
        <w:rPr>
          <w:rFonts w:ascii="Times New Roman" w:hAnsi="Times New Roman" w:cs="Times New Roman"/>
          <w:sz w:val="24"/>
          <w:szCs w:val="24"/>
        </w:rPr>
        <w:t xml:space="preserve"> инертной дублетной модели</w:t>
      </w:r>
      <w:r w:rsidR="005A4C98" w:rsidRPr="005A4C98">
        <w:rPr>
          <w:rFonts w:ascii="Times New Roman" w:hAnsi="Times New Roman" w:cs="Times New Roman"/>
          <w:sz w:val="24"/>
          <w:szCs w:val="24"/>
        </w:rPr>
        <w:t xml:space="preserve"> из фона Стандартной Модели. </w:t>
      </w:r>
      <w:r w:rsidR="00DE6FBE">
        <w:rPr>
          <w:rFonts w:ascii="Times New Roman" w:hAnsi="Times New Roman" w:cs="Times New Roman"/>
          <w:sz w:val="24"/>
          <w:szCs w:val="24"/>
        </w:rPr>
        <w:t xml:space="preserve"> </w:t>
      </w:r>
      <w:r w:rsidR="005A4C98" w:rsidRPr="005A4C98">
        <w:rPr>
          <w:rFonts w:ascii="Times New Roman" w:hAnsi="Times New Roman" w:cs="Times New Roman"/>
          <w:sz w:val="24"/>
          <w:szCs w:val="24"/>
        </w:rPr>
        <w:t>В ходе работы была проведена классификация событий</w:t>
      </w:r>
      <w:r w:rsidR="00DE6FBE">
        <w:rPr>
          <w:rFonts w:ascii="Times New Roman" w:hAnsi="Times New Roman" w:cs="Times New Roman"/>
          <w:sz w:val="24"/>
          <w:szCs w:val="24"/>
        </w:rPr>
        <w:t xml:space="preserve"> с помощью многофакторного анализа с целью выделения сигнала из</w:t>
      </w:r>
      <w:r w:rsidR="005A4C98" w:rsidRPr="005A4C98">
        <w:rPr>
          <w:rFonts w:ascii="Times New Roman" w:hAnsi="Times New Roman" w:cs="Times New Roman"/>
          <w:sz w:val="24"/>
          <w:szCs w:val="24"/>
        </w:rPr>
        <w:t xml:space="preserve"> фон</w:t>
      </w:r>
      <w:r w:rsidR="00DE6FBE">
        <w:rPr>
          <w:rFonts w:ascii="Times New Roman" w:hAnsi="Times New Roman" w:cs="Times New Roman"/>
          <w:sz w:val="24"/>
          <w:szCs w:val="24"/>
        </w:rPr>
        <w:t xml:space="preserve">а </w:t>
      </w:r>
      <w:r w:rsidR="005A4C98" w:rsidRPr="005A4C98">
        <w:rPr>
          <w:rFonts w:ascii="Times New Roman" w:hAnsi="Times New Roman" w:cs="Times New Roman"/>
          <w:sz w:val="24"/>
          <w:szCs w:val="24"/>
        </w:rPr>
        <w:t>WW</w:t>
      </w:r>
      <w:r w:rsidR="00DE6FBE">
        <w:rPr>
          <w:rFonts w:ascii="Times New Roman" w:hAnsi="Times New Roman" w:cs="Times New Roman"/>
          <w:sz w:val="24"/>
          <w:szCs w:val="24"/>
        </w:rPr>
        <w:t>, рождение топ-</w:t>
      </w:r>
      <w:proofErr w:type="spellStart"/>
      <w:r w:rsidR="00DE6FBE">
        <w:rPr>
          <w:rFonts w:ascii="Times New Roman" w:hAnsi="Times New Roman" w:cs="Times New Roman"/>
          <w:sz w:val="24"/>
          <w:szCs w:val="24"/>
        </w:rPr>
        <w:t>антитоп</w:t>
      </w:r>
      <w:proofErr w:type="spellEnd"/>
      <w:r w:rsidR="00DE6FBE">
        <w:rPr>
          <w:rFonts w:ascii="Times New Roman" w:hAnsi="Times New Roman" w:cs="Times New Roman"/>
          <w:sz w:val="24"/>
          <w:szCs w:val="24"/>
        </w:rPr>
        <w:t xml:space="preserve"> пар</w:t>
      </w:r>
      <w:r w:rsidR="005A4C98" w:rsidRPr="005A4C98">
        <w:rPr>
          <w:rFonts w:ascii="Times New Roman" w:hAnsi="Times New Roman" w:cs="Times New Roman"/>
          <w:sz w:val="24"/>
          <w:szCs w:val="24"/>
        </w:rPr>
        <w:t xml:space="preserve">. </w:t>
      </w:r>
      <w:r w:rsidR="00DE6FBE">
        <w:rPr>
          <w:rFonts w:ascii="Times New Roman" w:hAnsi="Times New Roman" w:cs="Times New Roman"/>
          <w:sz w:val="24"/>
          <w:szCs w:val="24"/>
        </w:rPr>
        <w:t xml:space="preserve">Было показано, какая область фазового пространства инертной </w:t>
      </w:r>
      <w:r w:rsidR="00DE6FBE">
        <w:rPr>
          <w:rFonts w:ascii="Times New Roman" w:hAnsi="Times New Roman" w:cs="Times New Roman"/>
          <w:sz w:val="24"/>
          <w:szCs w:val="24"/>
        </w:rPr>
        <w:lastRenderedPageBreak/>
        <w:t xml:space="preserve">дублетной модели и с какой </w:t>
      </w:r>
      <w:proofErr w:type="gramStart"/>
      <w:r w:rsidR="00DE6FBE">
        <w:rPr>
          <w:rFonts w:ascii="Times New Roman" w:hAnsi="Times New Roman" w:cs="Times New Roman"/>
          <w:sz w:val="24"/>
          <w:szCs w:val="24"/>
        </w:rPr>
        <w:t>значимостью  может</w:t>
      </w:r>
      <w:proofErr w:type="gramEnd"/>
      <w:r w:rsidR="00DE6FBE">
        <w:rPr>
          <w:rFonts w:ascii="Times New Roman" w:hAnsi="Times New Roman" w:cs="Times New Roman"/>
          <w:sz w:val="24"/>
          <w:szCs w:val="24"/>
        </w:rPr>
        <w:t xml:space="preserve"> быть выделена на статистике второго запуска Большого Адронного Коллайдера.</w:t>
      </w:r>
    </w:p>
    <w:p w14:paraId="1E6C209D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</w:p>
    <w:p w14:paraId="352BE60D" w14:textId="77777777" w:rsidR="005A4C98" w:rsidRPr="005A4C98" w:rsidRDefault="005A4C98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4C98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5A4C98">
        <w:rPr>
          <w:rFonts w:ascii="Times New Roman" w:hAnsi="Times New Roman" w:cs="Times New Roman"/>
          <w:sz w:val="24"/>
          <w:szCs w:val="24"/>
        </w:rPr>
        <w:t>итература</w:t>
      </w:r>
    </w:p>
    <w:p w14:paraId="70255158" w14:textId="2BD70C85" w:rsidR="005A4C98" w:rsidRPr="00DE6FBE" w:rsidRDefault="00DE6FBE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DE6FB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itation"/>
          <w:i/>
          <w:iCs/>
        </w:rPr>
        <w:t>Емельянов В. М.</w:t>
      </w:r>
      <w:r>
        <w:rPr>
          <w:rStyle w:val="citation"/>
        </w:rPr>
        <w:t xml:space="preserve"> Стандартная модель и её расширения. — Москва: </w:t>
      </w:r>
      <w:hyperlink r:id="rId4" w:tooltip="Физматлит" w:history="1">
        <w:proofErr w:type="spellStart"/>
        <w:r>
          <w:rPr>
            <w:rStyle w:val="Hyperlink"/>
          </w:rPr>
          <w:t>Физматлит</w:t>
        </w:r>
        <w:proofErr w:type="spellEnd"/>
      </w:hyperlink>
      <w:r>
        <w:rPr>
          <w:rStyle w:val="citation"/>
        </w:rPr>
        <w:t xml:space="preserve">, 2007. — 584 с. — (Фундаментальная и прикладная физика). — </w:t>
      </w:r>
      <w:hyperlink r:id="rId5" w:history="1">
        <w:r>
          <w:rPr>
            <w:rStyle w:val="Hyperlink"/>
          </w:rPr>
          <w:t>ISBN 978-5-922108-30-0</w:t>
        </w:r>
      </w:hyperlink>
      <w:r>
        <w:rPr>
          <w:rStyle w:val="citation"/>
        </w:rPr>
        <w:t>.</w:t>
      </w:r>
    </w:p>
    <w:p w14:paraId="62AE87E4" w14:textId="168A952B" w:rsidR="005A4C98" w:rsidRPr="005A4C98" w:rsidRDefault="00DE6FBE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DE6FB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 xml:space="preserve">. Ilnicka A., Krawczyk M., Robens T. Inert Doublet Model </w:t>
      </w:r>
      <w:proofErr w:type="gramStart"/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in light of</w:t>
      </w:r>
      <w:proofErr w:type="gramEnd"/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 xml:space="preserve"> LHC Run 1 and astrophysical data. arXiv:1508.01671v2 [hep-ph]. </w:t>
      </w:r>
      <w:r w:rsidR="005A4C98" w:rsidRPr="005A4C98">
        <w:rPr>
          <w:rFonts w:ascii="Times New Roman" w:hAnsi="Times New Roman" w:cs="Times New Roman"/>
          <w:sz w:val="24"/>
          <w:szCs w:val="24"/>
        </w:rPr>
        <w:t>2016. 39 c.</w:t>
      </w:r>
    </w:p>
    <w:p w14:paraId="5CA01775" w14:textId="78F6805C" w:rsidR="005A4C98" w:rsidRPr="005A4C98" w:rsidRDefault="00DE6FBE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4C98" w:rsidRPr="005A4C98">
        <w:rPr>
          <w:rFonts w:ascii="Times New Roman" w:hAnsi="Times New Roman" w:cs="Times New Roman"/>
          <w:sz w:val="24"/>
          <w:szCs w:val="24"/>
        </w:rPr>
        <w:t>. Корсунов В.А. Поиск кандидата на темную материю в рамках IDM: магистерская диссертация. МГУ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, 2022.</w:t>
      </w:r>
    </w:p>
    <w:p w14:paraId="04B0D759" w14:textId="6247C1BD" w:rsidR="005A4C98" w:rsidRPr="005A4C98" w:rsidRDefault="00DE6FBE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 xml:space="preserve">. CMS Collaboration. W+W- boson pair production in proton-proton collisions at √s = 13 TeV. arXiv:2009.00119. </w:t>
      </w:r>
      <w:r w:rsidR="005A4C98" w:rsidRPr="005A4C98">
        <w:rPr>
          <w:rFonts w:ascii="Times New Roman" w:hAnsi="Times New Roman" w:cs="Times New Roman"/>
          <w:sz w:val="24"/>
          <w:szCs w:val="24"/>
        </w:rPr>
        <w:t>2020.</w:t>
      </w:r>
    </w:p>
    <w:p w14:paraId="0F421DC5" w14:textId="38C9A12A" w:rsidR="00CB1C7E" w:rsidRPr="002F31F9" w:rsidRDefault="00DE6FBE" w:rsidP="005A4C98">
      <w:pPr>
        <w:spacing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 xml:space="preserve">. Hocker A. et al. TMVA – Toolkit for Multivariate Data Analysis. </w:t>
      </w:r>
      <w:proofErr w:type="gramStart"/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>arXiv:physics</w:t>
      </w:r>
      <w:proofErr w:type="gramEnd"/>
      <w:r w:rsidR="005A4C98" w:rsidRPr="005A4C98">
        <w:rPr>
          <w:rFonts w:ascii="Times New Roman" w:hAnsi="Times New Roman" w:cs="Times New Roman"/>
          <w:sz w:val="24"/>
          <w:szCs w:val="24"/>
          <w:lang w:val="en-US"/>
        </w:rPr>
        <w:t xml:space="preserve">/0703039 [physics.data-an]. </w:t>
      </w:r>
      <w:r w:rsidR="005A4C98" w:rsidRPr="005A4C98">
        <w:rPr>
          <w:rFonts w:ascii="Times New Roman" w:hAnsi="Times New Roman" w:cs="Times New Roman"/>
          <w:sz w:val="24"/>
          <w:szCs w:val="24"/>
        </w:rPr>
        <w:t>CERN-OPEN-2007-007. 2007. 135 c.</w:t>
      </w:r>
    </w:p>
    <w:sectPr w:rsidR="00CB1C7E" w:rsidRPr="002F3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F9"/>
    <w:rsid w:val="000B32F7"/>
    <w:rsid w:val="002F31F9"/>
    <w:rsid w:val="005A4C98"/>
    <w:rsid w:val="00CB1C7E"/>
    <w:rsid w:val="00DE6FBE"/>
    <w:rsid w:val="00ED45B8"/>
    <w:rsid w:val="00F5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D138A9"/>
  <w15:chartTrackingRefBased/>
  <w15:docId w15:val="{8D983959-1243-4A9A-8838-76C57326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">
    <w:name w:val="citation"/>
    <w:basedOn w:val="DefaultParagraphFont"/>
    <w:rsid w:val="00DE6FBE"/>
  </w:style>
  <w:style w:type="character" w:styleId="Hyperlink">
    <w:name w:val="Hyperlink"/>
    <w:basedOn w:val="DefaultParagraphFont"/>
    <w:uiPriority w:val="99"/>
    <w:semiHidden/>
    <w:unhideWhenUsed/>
    <w:rsid w:val="00DE6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1%D0%BB%D1%83%D0%B6%D0%B5%D0%B1%D0%BD%D0%B0%D1%8F:%D0%98%D1%81%D1%82%D0%BE%D1%87%D0%BD%D0%B8%D0%BA%D0%B8_%D0%BA%D0%BD%D0%B8%D0%B3/9785922108300" TargetMode="External"/><Relationship Id="rId4" Type="http://schemas.openxmlformats.org/officeDocument/2006/relationships/hyperlink" Target="https://ru.wikipedia.org/wiki/%D0%A4%D0%B8%D0%B7%D0%BC%D0%B0%D1%82%D0%BB%D0%B8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Olga Kodolova</cp:lastModifiedBy>
  <cp:revision>2</cp:revision>
  <dcterms:created xsi:type="dcterms:W3CDTF">2026-03-01T05:08:00Z</dcterms:created>
  <dcterms:modified xsi:type="dcterms:W3CDTF">2026-03-01T16:09:00Z</dcterms:modified>
</cp:coreProperties>
</file>