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Предварительное исследование тёмной материи на основе аномалий кривых вращения галактик</w:t>
      </w:r>
    </w:p>
    <w:p>
      <w:pPr>
        <w:pStyle w:val="Normal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val="ru-RU"/>
        </w:rPr>
        <w:t>Чэнь Цзюньвэй</w:t>
      </w:r>
    </w:p>
    <w:p>
      <w:pPr>
        <w:pStyle w:val="Normal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Студент</w:t>
      </w:r>
      <w:r>
        <w:rPr>
          <w:rFonts w:eastAsia="Times New Roman" w:cs="Times New Roman" w:hint="eastAsia" w:ascii="Times New Roman" w:hAnsi="Times New Roman"/>
          <w:i/>
          <w:iCs/>
          <w:sz w:val="24"/>
          <w:szCs w:val="24"/>
          <w:lang w:val="ru-RU"/>
        </w:rPr>
        <w:t xml:space="preserve">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бакалавр</w:t>
      </w:r>
      <w:r>
        <w:rPr>
          <w:rFonts w:eastAsia="Times New Roman" w:cs="Times New Roman" w:hint="eastAsia" w:ascii="Times New Roman" w:hAnsi="Times New Roman"/>
          <w:i/>
          <w:iCs/>
          <w:sz w:val="24"/>
          <w:szCs w:val="24"/>
          <w:lang w:val="ru-RU"/>
        </w:rPr>
        <w:t>)</w:t>
      </w:r>
    </w:p>
    <w:p>
      <w:pPr>
        <w:pStyle w:val="Normal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Московский государственный университет имени М</w:t>
      </w:r>
      <w:r>
        <w:rPr>
          <w:rFonts w:eastAsia="Times New Roman" w:cs="Times New Roman" w:hint="eastAsia" w:ascii="Times New Roman" w:hAnsi="Times New Roman"/>
          <w:i/>
          <w:iCs/>
          <w:sz w:val="24"/>
          <w:szCs w:val="24"/>
          <w:lang w:val="ru-RU"/>
        </w:rPr>
        <w:t>.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В. Ломоносова,</w:t>
      </w:r>
    </w:p>
    <w:p>
      <w:pPr>
        <w:pStyle w:val="Normal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Институт русского языка и культуры, Москва, Россия</w:t>
      </w:r>
    </w:p>
    <w:p>
      <w:pPr>
        <w:pStyle w:val="Normal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hint="eastAsia" w:ascii="Times New Roman" w:hAnsi="Times New Roman"/>
          <w:i/>
          <w:iCs/>
          <w:sz w:val="24"/>
          <w:szCs w:val="24"/>
          <w:lang w:val="ru-RU"/>
        </w:rPr>
        <w:t>E-mail: 15760055663@163.com</w:t>
      </w:r>
    </w:p>
    <w:p>
      <w:pPr>
        <w:pStyle w:val="Normal"/>
        <w:jc w:val="center"/>
        <w:rPr>
          <w:rFonts w:ascii="Times New Roman" w:hAnsi="Times New Roman" w:eastAsia="Times New Roman" w:cs="Times New Roman"/>
          <w:i/>
          <w:i/>
          <w:i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ind w:firstLineChars="20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Введение</w:t>
      </w:r>
    </w:p>
    <w:p>
      <w:pPr>
        <w:pStyle w:val="Normal"/>
        <w:ind w:firstLineChars="20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Проблема тёмной материи является одной из центральных задач современной космологии.</w:t>
      </w:r>
      <w:r>
        <w:rPr>
          <w:rFonts w:eastAsia="Times New Roman" w:cs="Times New Roman" w:hint="eastAsia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Аномалии кривых вращения галактик рассматриваются как одно из ключевых наблюдательных свидетельств существования тёмной материи</w:t>
      </w:r>
      <w:r>
        <w:rPr>
          <w:rFonts w:eastAsia="Times New Roman" w:cs="Times New Roman" w:hint="eastAsia" w:ascii="Times New Roman" w:hAnsi="Times New Roman"/>
          <w:sz w:val="24"/>
          <w:szCs w:val="24"/>
          <w:lang w:val="ru-RU"/>
        </w:rPr>
        <w:t xml:space="preserve"> [1]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.</w:t>
      </w:r>
      <w:r>
        <w:rPr>
          <w:rFonts w:eastAsia="Times New Roman" w:cs="Times New Roman" w:hint="eastAsia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Цель настоящей работы состоит в проведении предварительного анализа кривых вращения галактик на основе открытых астрономических данных.</w:t>
      </w:r>
    </w:p>
    <w:p>
      <w:pPr>
        <w:pStyle w:val="Normal"/>
        <w:ind w:firstLineChars="20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Теоретические основы</w:t>
      </w:r>
    </w:p>
    <w:p>
      <w:pPr>
        <w:pStyle w:val="Normal"/>
        <w:ind w:firstLineChars="20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Согласно закону всемирного тяготения, при концентрации основной массы в центральной области галактики скорость вращения должна уменьшаться с увеличением расстояния от центра.</w:t>
      </w:r>
      <w:r>
        <w:rPr>
          <w:rFonts w:eastAsia="Times New Roman" w:cs="Times New Roman" w:hint="eastAsia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Однако наблюдения показывают, что во внешних областях многих галактик кривые вращения остаются почти плоскими.</w:t>
      </w:r>
      <w:r>
        <w:rPr>
          <w:rFonts w:eastAsia="Times New Roman" w:cs="Times New Roman" w:hint="eastAsia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Данное расхождение между наблюдениями и классическими гравитационными предсказаниями указывает на присутствие дополнительной невидимой массы, интерпретируемой как тёмная материя </w:t>
      </w:r>
      <w:r>
        <w:rPr>
          <w:rFonts w:eastAsia="Times New Roman" w:cs="Times New Roman" w:hint="eastAsia" w:ascii="Times New Roman" w:hAnsi="Times New Roman"/>
          <w:sz w:val="24"/>
          <w:szCs w:val="24"/>
          <w:lang w:val="ru-RU"/>
        </w:rPr>
        <w:t>[2]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.</w:t>
      </w:r>
      <w:r>
        <w:rPr>
          <w:rFonts w:eastAsia="Times New Roman" w:hint="eastAsia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Типичный пример различия между теоретической и наблюдаемой кривой вращения представлен на рис. 1.</w:t>
      </w:r>
    </w:p>
    <w:p>
      <w:pPr>
        <w:pStyle w:val="Normal"/>
        <w:ind w:firstLineChars="200"/>
        <w:jc w:val="center"/>
        <w:rPr>
          <w:rFonts w:ascii="Times New Roman" w:hAnsi="Times New Roman" w:eastAsia="Times New Roman"/>
          <w:sz w:val="24"/>
          <w:szCs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15000" cy="3117850"/>
            <wp:effectExtent l="0" t="0" r="0" b="0"/>
            <wp:wrapSquare wrapText="largest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1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Рис. 1. Кривые вращения галактик: сравнение ньютоновского предсказания и наблюдений</w:t>
      </w:r>
    </w:p>
    <w:p>
      <w:pPr>
        <w:pStyle w:val="Normal"/>
        <w:ind w:firstLineChars="20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Методология и источники данных</w:t>
      </w:r>
    </w:p>
    <w:p>
      <w:pPr>
        <w:pStyle w:val="Normal"/>
        <w:ind w:firstLineChars="20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В работе использованы данные базы </w:t>
      </w:r>
      <w:r>
        <w:rPr>
          <w:rFonts w:eastAsia="Times New Roman" w:cs="Times New Roman" w:ascii="Times New Roman" w:hAnsi="Times New Roman"/>
          <w:sz w:val="24"/>
          <w:szCs w:val="24"/>
        </w:rPr>
        <w:t>SPARC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и </w:t>
      </w:r>
      <w:r>
        <w:rPr>
          <w:rFonts w:eastAsia="Times New Roman" w:cs="Times New Roman" w:ascii="Times New Roman" w:hAnsi="Times New Roman"/>
          <w:sz w:val="24"/>
          <w:szCs w:val="24"/>
        </w:rPr>
        <w:t>NASA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/</w:t>
      </w:r>
      <w:r>
        <w:rPr>
          <w:rFonts w:eastAsia="Times New Roman" w:cs="Times New Roman" w:ascii="Times New Roman" w:hAnsi="Times New Roman"/>
          <w:sz w:val="24"/>
          <w:szCs w:val="24"/>
        </w:rPr>
        <w:t>IPAC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Extragalactic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Database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(</w:t>
      </w:r>
      <w:r>
        <w:rPr>
          <w:rFonts w:eastAsia="Times New Roman" w:cs="Times New Roman" w:ascii="Times New Roman" w:hAnsi="Times New Roman"/>
          <w:sz w:val="24"/>
          <w:szCs w:val="24"/>
        </w:rPr>
        <w:t>NED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)</w:t>
      </w:r>
      <w:r>
        <w:rPr>
          <w:rFonts w:eastAsia="Times New Roman" w:cs="Times New Roman" w:hint="eastAsia" w:ascii="Times New Roman" w:hAnsi="Times New Roman"/>
          <w:sz w:val="24"/>
          <w:szCs w:val="24"/>
          <w:lang w:val="ru-RU"/>
        </w:rPr>
        <w:t>[3]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.</w:t>
      </w:r>
      <w:r>
        <w:rPr>
          <w:rFonts w:eastAsia="Times New Roman" w:cs="Times New Roman" w:hint="eastAsia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Были отобраны галактики различных морфологических типов и масс.</w:t>
      </w:r>
      <w:r>
        <w:rPr>
          <w:rFonts w:eastAsia="Times New Roman" w:cs="Times New Roman" w:hint="eastAsia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Проведено качественное сопоставление наблюдаемых кривых вращения с классическими теоретическими предсказаниями без привлечения сложного численного моделирования.</w:t>
      </w:r>
    </w:p>
    <w:p>
      <w:pPr>
        <w:pStyle w:val="Normal"/>
        <w:ind w:firstLineChars="20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Результаты анализа</w:t>
      </w:r>
    </w:p>
    <w:p>
      <w:pPr>
        <w:pStyle w:val="Normal"/>
        <w:ind w:firstLineChars="20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Для массивных спиральных галактик характерно наличие плоских кривых вращения во внешних областях</w:t>
      </w:r>
      <w:r>
        <w:rPr>
          <w:rFonts w:eastAsia="Times New Roman" w:cs="Times New Roman" w:hint="eastAsia" w:ascii="Times New Roman" w:hAnsi="Times New Roman"/>
          <w:sz w:val="24"/>
          <w:szCs w:val="24"/>
          <w:lang w:val="ru-RU"/>
        </w:rPr>
        <w:t>[4]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.</w:t>
      </w:r>
      <w:r>
        <w:rPr>
          <w:rFonts w:eastAsia="Times New Roman" w:cs="Times New Roman" w:hint="eastAsia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У маломассивных галактик скорость вращения может продолжать возрастать с радиусом.</w:t>
      </w:r>
      <w:r>
        <w:rPr>
          <w:rFonts w:eastAsia="Times New Roman" w:cs="Times New Roman" w:hint="eastAsia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Полученные результаты подтверждают значительный вклад тёмной материи в формирование гравитационного потенциала галактик.</w:t>
      </w:r>
    </w:p>
    <w:p>
      <w:pPr>
        <w:pStyle w:val="Normal"/>
        <w:ind w:firstLineChars="20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Обсуждение</w:t>
      </w:r>
    </w:p>
    <w:p>
      <w:pPr>
        <w:pStyle w:val="Normal"/>
        <w:ind w:firstLineChars="20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Разнообразие форм кривых вращения отражает различия в распределении тёмной материи в галактических гало.</w:t>
      </w:r>
      <w:r>
        <w:rPr>
          <w:rFonts w:eastAsia="Times New Roman" w:cs="Times New Roman" w:hint="eastAsia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Ограничением настоящего исследования является отсутствие количественного моделирования.</w:t>
      </w:r>
      <w:r>
        <w:rPr>
          <w:rFonts w:eastAsia="Times New Roman" w:cs="Times New Roman" w:hint="eastAsia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Тем не менее проведённый качественный анализ позволяет выявить основные закономерности динамики галактик.</w:t>
      </w:r>
    </w:p>
    <w:p>
      <w:pPr>
        <w:pStyle w:val="Normal"/>
        <w:ind w:firstLineChars="20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Заключение</w:t>
      </w:r>
    </w:p>
    <w:p>
      <w:pPr>
        <w:pStyle w:val="Normal"/>
        <w:ind w:firstLineChars="20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Аномалии кривых вращения остаются одним из важнейших аргументов в пользу существования тёмной материи.</w:t>
      </w:r>
      <w:r>
        <w:rPr>
          <w:rFonts w:eastAsia="Times New Roman" w:cs="Times New Roman" w:hint="eastAsia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Даже без использования сложных моделей возможно выявить её влияние на динамику галактик.</w:t>
      </w:r>
      <w:r>
        <w:rPr>
          <w:rFonts w:eastAsia="Times New Roman" w:cs="Times New Roman" w:hint="eastAsia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Дальнейшие исследования с применением более точных наблюдательных данных и методов моделирования позволят уточнить распределение тёмной материи.</w:t>
      </w:r>
    </w:p>
    <w:p>
      <w:pPr>
        <w:pStyle w:val="Normal"/>
        <w:ind w:firstLineChars="20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Полученные результаты согласуются с современной космологической моделью Λ</w:t>
      </w:r>
      <w:r>
        <w:rPr>
          <w:rFonts w:eastAsia="Times New Roman" w:cs="Times New Roman" w:ascii="Times New Roman" w:hAnsi="Times New Roman"/>
          <w:sz w:val="24"/>
          <w:szCs w:val="24"/>
        </w:rPr>
        <w:t>CDM.</w:t>
      </w:r>
    </w:p>
    <w:p>
      <w:pPr>
        <w:pStyle w:val="Normal"/>
        <w:ind w:firstLineChars="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Литература</w:t>
      </w:r>
    </w:p>
    <w:p>
      <w:pPr>
        <w:pStyle w:val="Normal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1. Rubin V.C., Ford W.K. Rotation of the Andromeda Nebula from a spectroscopic survey of emission regions // Astrophysical Journal. 1970. Vol. 159. P. 379–403.</w:t>
      </w:r>
    </w:p>
    <w:p>
      <w:pPr>
        <w:pStyle w:val="Normal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 Sofue Y., Rubin V. Rotation curves of spiral galaxies // Annual Review of Astronomy and Astrophysics. 2001. Vol. 39. P. 137–174.</w:t>
      </w:r>
    </w:p>
    <w:p>
      <w:pPr>
        <w:pStyle w:val="Normal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3. Lelli F., McGaugh S.S., Schombert J.M. SPARC: Mass Models for 175 Disk Galaxies with Spitzer Photometry and Accurate Rotation Curves // Astronomical Journal. 2016. Vol. 152. No. 6. P. 157.</w:t>
      </w:r>
    </w:p>
    <w:p>
      <w:pPr>
        <w:pStyle w:val="Normal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4. Persic M., Salucci P., Stel F. The universal rotation curve of spiral galaxies: I. The dark matter connection // Monthly Notices of the Royal Astronomical Society. 1996. Vol. 281. P. 27–47.</w:t>
      </w:r>
    </w:p>
    <w:sectPr>
      <w:headerReference w:type="even" r:id="rId3"/>
      <w:footerReference w:type="even" r:id="rId4"/>
      <w:type w:val="nextPage"/>
      <w:pgSz w:w="11906" w:h="16838"/>
      <w:pgMar w:left="1361" w:right="1361" w:gutter="0" w:header="0" w:top="1134" w:footer="0" w:bottom="1134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等线">
    <w:charset w:val="cc" w:characterSet="windows-1251"/>
    <w:family w:val="roman"/>
    <w:pitch w:val="variable"/>
  </w:font>
  <w:font w:name="等线 Light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420"/>
  <w:autoHyphenation w:val="true"/>
  <w:hyphenationZone w:val="0"/>
  <w:evenAndOddHeaders/>
  <w:compat>
    <w:doNotExpandShiftReturn/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start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2"/>
      <w:szCs w:val="24"/>
      <w:lang w:val="en-US" w:eastAsia="zh-CN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1011d8"/>
    <w:pPr>
      <w:keepNext w:val="true"/>
      <w:keepLines/>
      <w:spacing w:before="480" w:after="80"/>
      <w:outlineLvl w:val="0"/>
    </w:pPr>
    <w:rPr>
      <w:rFonts w:ascii="等线 Light" w:hAnsi="等线 Light" w:eastAsia="等线 Light" w:cs="" w:asciiTheme="majorHAnsi" w:cstheme="majorBidi" w:eastAsiaTheme="majorEastAsia" w:hAnsiTheme="majorHAnsi"/>
      <w:color w:themeColor="accent1" w:themeShade="bf" w:val="0F4761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011d8"/>
    <w:pPr>
      <w:keepNext w:val="true"/>
      <w:keepLines/>
      <w:spacing w:before="160" w:after="80"/>
      <w:outlineLvl w:val="1"/>
    </w:pPr>
    <w:rPr>
      <w:rFonts w:ascii="等线 Light" w:hAnsi="等线 Light" w:eastAsia="等线 Light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011d8"/>
    <w:pPr>
      <w:keepNext w:val="true"/>
      <w:keepLines/>
      <w:spacing w:before="160" w:after="80"/>
      <w:outlineLvl w:val="2"/>
    </w:pPr>
    <w:rPr>
      <w:rFonts w:ascii="等线 Light" w:hAnsi="等线 Light" w:eastAsia="等线 Light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1011d8"/>
    <w:pPr>
      <w:keepNext w:val="true"/>
      <w:keepLines/>
      <w:spacing w:before="80" w:after="40"/>
      <w:outlineLvl w:val="3"/>
    </w:pPr>
    <w:rPr>
      <w:rFonts w:cs="" w:cstheme="majorBidi"/>
      <w:color w:themeColor="accent1" w:themeShade="bf" w:val="0F4761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1011d8"/>
    <w:pPr>
      <w:keepNext w:val="true"/>
      <w:keepLines/>
      <w:spacing w:before="80" w:after="40"/>
      <w:outlineLvl w:val="4"/>
    </w:pPr>
    <w:rPr>
      <w:rFonts w:cs="" w:cstheme="majorBidi"/>
      <w:color w:themeColor="accent1" w:themeShade="bf" w:val="0F4761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1011d8"/>
    <w:pPr>
      <w:keepNext w:val="true"/>
      <w:keepLines/>
      <w:spacing w:before="40" w:after="0"/>
      <w:outlineLvl w:val="5"/>
    </w:pPr>
    <w:rPr>
      <w:rFonts w:cs="" w:cstheme="majorBidi"/>
      <w:b/>
      <w:bCs/>
      <w:color w:themeColor="accent1" w:themeShade="bf" w:val="0F4761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1011d8"/>
    <w:pPr>
      <w:keepNext w:val="true"/>
      <w:keepLines/>
      <w:spacing w:before="40" w:after="0"/>
      <w:outlineLvl w:val="6"/>
    </w:pPr>
    <w:rPr>
      <w:rFonts w:cs="" w:cstheme="majorBidi"/>
      <w:b/>
      <w:bCs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1011d8"/>
    <w:pPr>
      <w:keepNext w:val="true"/>
      <w:keepLines/>
      <w:outlineLvl w:val="7"/>
    </w:pPr>
    <w:rPr>
      <w:rFonts w:cs="" w:cstheme="majorBidi"/>
      <w:color w:themeColor="text1" w:themeTint="a6" w:val="595959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1011d8"/>
    <w:pPr>
      <w:keepNext w:val="true"/>
      <w:keepLines/>
      <w:outlineLvl w:val="8"/>
    </w:pPr>
    <w:rPr>
      <w:rFonts w:eastAsia="等线 Light" w:cs="" w:cstheme="majorBidi" w:eastAsiaTheme="majorEastAsia"/>
      <w:color w:themeColor="text1" w:themeTint="a6" w:val="59595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标题 1 字符"/>
    <w:basedOn w:val="DefaultParagraphFont"/>
    <w:uiPriority w:val="9"/>
    <w:qFormat/>
    <w:rsid w:val="001011d8"/>
    <w:rPr>
      <w:rFonts w:ascii="等线 Light" w:hAnsi="等线 Light" w:eastAsia="等线 Light" w:cs="" w:asciiTheme="majorHAnsi" w:cstheme="majorBidi" w:eastAsiaTheme="majorEastAsia" w:hAnsiTheme="majorHAnsi"/>
      <w:color w:themeColor="accent1" w:themeShade="bf" w:val="0F4761"/>
      <w:sz w:val="48"/>
      <w:szCs w:val="48"/>
    </w:rPr>
  </w:style>
  <w:style w:type="character" w:styleId="2" w:customStyle="1">
    <w:name w:val="标题 2 字符"/>
    <w:basedOn w:val="DefaultParagraphFont"/>
    <w:uiPriority w:val="9"/>
    <w:semiHidden/>
    <w:qFormat/>
    <w:rsid w:val="001011d8"/>
    <w:rPr>
      <w:rFonts w:ascii="等线 Light" w:hAnsi="等线 Light" w:eastAsia="等线 Light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3" w:customStyle="1">
    <w:name w:val="标题 3 字符"/>
    <w:basedOn w:val="DefaultParagraphFont"/>
    <w:uiPriority w:val="9"/>
    <w:semiHidden/>
    <w:qFormat/>
    <w:rsid w:val="001011d8"/>
    <w:rPr>
      <w:rFonts w:ascii="等线 Light" w:hAnsi="等线 Light" w:eastAsia="等线 Light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4" w:customStyle="1">
    <w:name w:val="标题 4 字符"/>
    <w:basedOn w:val="DefaultParagraphFont"/>
    <w:uiPriority w:val="9"/>
    <w:semiHidden/>
    <w:qFormat/>
    <w:rsid w:val="001011d8"/>
    <w:rPr>
      <w:rFonts w:cs="" w:cstheme="majorBidi"/>
      <w:color w:themeColor="accent1" w:themeShade="bf" w:val="0F4761"/>
      <w:sz w:val="28"/>
      <w:szCs w:val="28"/>
    </w:rPr>
  </w:style>
  <w:style w:type="character" w:styleId="5" w:customStyle="1">
    <w:name w:val="标题 5 字符"/>
    <w:basedOn w:val="DefaultParagraphFont"/>
    <w:uiPriority w:val="9"/>
    <w:semiHidden/>
    <w:qFormat/>
    <w:rsid w:val="001011d8"/>
    <w:rPr>
      <w:rFonts w:cs="" w:cstheme="majorBidi"/>
      <w:color w:themeColor="accent1" w:themeShade="bf" w:val="0F4761"/>
      <w:sz w:val="24"/>
    </w:rPr>
  </w:style>
  <w:style w:type="character" w:styleId="6" w:customStyle="1">
    <w:name w:val="标题 6 字符"/>
    <w:basedOn w:val="DefaultParagraphFont"/>
    <w:uiPriority w:val="9"/>
    <w:semiHidden/>
    <w:qFormat/>
    <w:rsid w:val="001011d8"/>
    <w:rPr>
      <w:rFonts w:cs="" w:cstheme="majorBidi"/>
      <w:b/>
      <w:bCs/>
      <w:color w:themeColor="accent1" w:themeShade="bf" w:val="0F4761"/>
    </w:rPr>
  </w:style>
  <w:style w:type="character" w:styleId="7" w:customStyle="1">
    <w:name w:val="标题 7 字符"/>
    <w:basedOn w:val="DefaultParagraphFont"/>
    <w:uiPriority w:val="9"/>
    <w:semiHidden/>
    <w:qFormat/>
    <w:rsid w:val="001011d8"/>
    <w:rPr>
      <w:rFonts w:cs="" w:cstheme="majorBidi"/>
      <w:b/>
      <w:bCs/>
      <w:color w:themeColor="text1" w:themeTint="a6" w:val="595959"/>
    </w:rPr>
  </w:style>
  <w:style w:type="character" w:styleId="8" w:customStyle="1">
    <w:name w:val="标题 8 字符"/>
    <w:basedOn w:val="DefaultParagraphFont"/>
    <w:uiPriority w:val="9"/>
    <w:semiHidden/>
    <w:qFormat/>
    <w:rsid w:val="001011d8"/>
    <w:rPr>
      <w:rFonts w:cs="" w:cstheme="majorBidi"/>
      <w:color w:themeColor="text1" w:themeTint="a6" w:val="595959"/>
    </w:rPr>
  </w:style>
  <w:style w:type="character" w:styleId="9" w:customStyle="1">
    <w:name w:val="标题 9 字符"/>
    <w:basedOn w:val="DefaultParagraphFont"/>
    <w:uiPriority w:val="9"/>
    <w:semiHidden/>
    <w:qFormat/>
    <w:rsid w:val="001011d8"/>
    <w:rPr>
      <w:rFonts w:eastAsia="等线 Light" w:cs="" w:cstheme="majorBidi" w:eastAsiaTheme="majorEastAsia"/>
      <w:color w:themeColor="text1" w:themeTint="a6" w:val="595959"/>
    </w:rPr>
  </w:style>
  <w:style w:type="character" w:styleId="Style5" w:customStyle="1">
    <w:name w:val="标题 字符"/>
    <w:basedOn w:val="DefaultParagraphFont"/>
    <w:uiPriority w:val="10"/>
    <w:qFormat/>
    <w:rsid w:val="001011d8"/>
    <w:rPr>
      <w:rFonts w:ascii="等线 Light" w:hAnsi="等线 Light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副标题 字符"/>
    <w:basedOn w:val="DefaultParagraphFont"/>
    <w:uiPriority w:val="11"/>
    <w:qFormat/>
    <w:rsid w:val="001011d8"/>
    <w:rPr>
      <w:rFonts w:ascii="等线 Light" w:hAnsi="等线 Light" w:eastAsia="等线 Light" w:cs="" w:asciiTheme="majorHAnsi" w:cstheme="majorBidi" w:eastAsiaTheme="majorEastAsia" w:hAnsiTheme="majorHAnsi"/>
      <w:color w:themeColor="text1" w:themeTint="a6" w:val="595959"/>
      <w:spacing w:val="15"/>
      <w:sz w:val="28"/>
      <w:szCs w:val="28"/>
    </w:rPr>
  </w:style>
  <w:style w:type="character" w:styleId="Style7" w:customStyle="1">
    <w:name w:val="引用 字符"/>
    <w:basedOn w:val="DefaultParagraphFont"/>
    <w:link w:val="Quote"/>
    <w:uiPriority w:val="29"/>
    <w:qFormat/>
    <w:rsid w:val="001011d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011d8"/>
    <w:rPr>
      <w:i/>
      <w:iCs/>
      <w:color w:themeColor="accent1" w:themeShade="bf" w:val="0F4761"/>
    </w:rPr>
  </w:style>
  <w:style w:type="character" w:styleId="Style8" w:customStyle="1">
    <w:name w:val="明显引用 字符"/>
    <w:basedOn w:val="DefaultParagraphFont"/>
    <w:link w:val="IntenseQuote"/>
    <w:uiPriority w:val="30"/>
    <w:qFormat/>
    <w:rsid w:val="001011d8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1011d8"/>
    <w:rPr>
      <w:b/>
      <w:bCs/>
      <w:smallCaps/>
      <w:color w:themeColor="accent1" w:themeShade="bf" w:val="0F4761"/>
      <w:spacing w:val="5"/>
    </w:rPr>
  </w:style>
  <w:style w:type="character" w:styleId="Style9" w:customStyle="1">
    <w:name w:val="页眉 字符"/>
    <w:basedOn w:val="DefaultParagraphFont"/>
    <w:uiPriority w:val="99"/>
    <w:qFormat/>
    <w:rsid w:val="00297e63"/>
    <w:rPr>
      <w:sz w:val="18"/>
      <w:szCs w:val="18"/>
    </w:rPr>
  </w:style>
  <w:style w:type="character" w:styleId="Style10" w:customStyle="1">
    <w:name w:val="页脚 字符"/>
    <w:basedOn w:val="DefaultParagraphFont"/>
    <w:uiPriority w:val="99"/>
    <w:qFormat/>
    <w:rsid w:val="00297e63"/>
    <w:rPr>
      <w:sz w:val="18"/>
      <w:szCs w:val="18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5"/>
    <w:uiPriority w:val="10"/>
    <w:qFormat/>
    <w:rsid w:val="001011d8"/>
    <w:pPr>
      <w:spacing w:before="0" w:after="80"/>
      <w:contextualSpacing/>
      <w:jc w:val="center"/>
    </w:pPr>
    <w:rPr>
      <w:rFonts w:ascii="等线 Light" w:hAnsi="等线 Light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1011d8"/>
    <w:pPr>
      <w:jc w:val="center"/>
    </w:pPr>
    <w:rPr>
      <w:rFonts w:ascii="等线 Light" w:hAnsi="等线 Light" w:eastAsia="等线 Light" w:cs="" w:asciiTheme="majorHAnsi" w:cstheme="majorBidi" w:eastAsiaTheme="majorEastAsia" w:hAnsiTheme="majorHAnsi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Style7"/>
    <w:uiPriority w:val="29"/>
    <w:qFormat/>
    <w:rsid w:val="001011d8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011d8"/>
    <w:pPr>
      <w:spacing w:before="0" w:after="0"/>
      <w:ind w:start="720"/>
      <w:contextualSpacing/>
    </w:pPr>
    <w:rPr/>
  </w:style>
  <w:style w:type="paragraph" w:styleId="IntenseQuote">
    <w:name w:val="Intense Quote"/>
    <w:basedOn w:val="Normal"/>
    <w:next w:val="Normal"/>
    <w:link w:val="Style8"/>
    <w:uiPriority w:val="30"/>
    <w:qFormat/>
    <w:rsid w:val="00101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Style13">
    <w:name w:val="Колонтитулы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297e63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0"/>
    <w:uiPriority w:val="99"/>
    <w:unhideWhenUsed/>
    <w:rsid w:val="00297e63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sz w:val="18"/>
      <w:szCs w:val="18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 pitchFamily="0" charset="1"/>
        <a:ea typeface=""/>
        <a:cs typeface=""/>
      </a:majorFont>
      <a:minorFont>
        <a:latin typeface="等线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Application>LibreOffice/25.8.2.2$Windows_X86_64 LibreOffice_project/d401f2107ccab8f924a8e2df40f573aab7605b6f</Application>
  <AppVersion>15.0000</AppVersion>
  <Pages>2</Pages>
  <Words>421</Words>
  <Characters>2968</Characters>
  <CharactersWithSpaces>3361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2026-02-28T09:30:00Z</dcterms:created>
  <dc:creator>峻炜 陈</dc:creator>
  <dc:description/>
  <dc:language>ru-RU</dc:language>
  <cp:lastModifiedBy/>
  <dcterms:modified xsi:type="dcterms:W3CDTF">2026-03-28T09:58:15Z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