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A0A" w:rsidRPr="00C7599E" w:rsidRDefault="00000000" w:rsidP="00C759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Паруса Поднебесной</w:t>
      </w:r>
      <w:r w:rsidR="00C7599E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</w:t>
      </w:r>
      <w:r w:rsidRPr="00C759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ак флот </w:t>
      </w:r>
      <w:proofErr w:type="spellStart"/>
      <w:r w:rsidRPr="00C7599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Чжэн</w:t>
      </w:r>
      <w:proofErr w:type="spellEnd"/>
      <w:r w:rsidRPr="00C759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Хэ укреплял могущество династии Мин</w:t>
      </w:r>
    </w:p>
    <w:p w:rsidR="00B87A0A" w:rsidRPr="00513FEB" w:rsidRDefault="00000000" w:rsidP="00C759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13F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Жуань Цзиньсун</w:t>
      </w:r>
    </w:p>
    <w:p w:rsidR="00B87A0A" w:rsidRPr="00513FEB" w:rsidRDefault="00513FEB" w:rsidP="00C7599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</w:t>
      </w:r>
      <w:r w:rsidR="00000000" w:rsidRPr="00513FE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бакалавр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513FEB" w:rsidRDefault="00000000" w:rsidP="00C7599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13FE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</w:p>
    <w:p w:rsidR="00B87A0A" w:rsidRPr="00513FEB" w:rsidRDefault="00000000" w:rsidP="00C7599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13FEB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культуры, Москва, Россия</w:t>
      </w:r>
    </w:p>
    <w:p w:rsidR="00B87A0A" w:rsidRPr="00C7599E" w:rsidRDefault="00000000" w:rsidP="00C7599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C7599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Pr="00C7599E">
        <w:rPr>
          <w:rFonts w:ascii="Times New Roman" w:hAnsi="Times New Roman" w:cs="Times New Roman"/>
          <w:i/>
          <w:iCs/>
          <w:sz w:val="24"/>
          <w:szCs w:val="24"/>
        </w:rPr>
        <w:t>ruanjinsong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2024@163.</w:t>
      </w:r>
      <w:r w:rsidRPr="00C7599E">
        <w:rPr>
          <w:rFonts w:ascii="Times New Roman" w:hAnsi="Times New Roman" w:cs="Times New Roman"/>
          <w:i/>
          <w:iCs/>
          <w:sz w:val="24"/>
          <w:szCs w:val="24"/>
        </w:rPr>
        <w:t>com</w:t>
      </w:r>
    </w:p>
    <w:p w:rsidR="00B87A0A" w:rsidRPr="00C7599E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7A0A" w:rsidRPr="00C7599E" w:rsidRDefault="00000000" w:rsidP="00C7599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Эпоха Возрождения во всем мире характеризуется различными изменениями в области экономики, политики и географии. В это время Китай утверждал себя как сверхдержавой и более 30 государств уже признали верховенство династии Мин [1]. Император Чэн Цу придавал большое значение наукам. Это был расцвет китайской культуры. Чэн Цу хотел взаимовыгодного сотрудничества и обмена товарами со многими странами, так как внешняя торговля давала немалую прибыль, а сухопутные пути стали небезопасны. Для этого он построил самый грандиозный флот в истории. Флот включал в себя 300 кораблей.</w:t>
      </w:r>
    </w:p>
    <w:p w:rsidR="00B87A0A" w:rsidRPr="00C7599E" w:rsidRDefault="00000000" w:rsidP="00C7599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В 1405 году флот под руководством адмирала Чжэн Хэ вышел в море из порта Фучжоу (провинция Фуцзянь) и отправился в Индию намного раньше Васко де Гама [2]. Они посетили Яву, Суматру, Цейлон и Индию. Из путешествия они привезли различные ценности, а также привезли послов, установив дипломатические отношения с этими странами. В каждом своем плавании Чжэн Хэ расширял границы китайской торговли и дипломатии, открывал новые страны и народы. В 1418 году он первым добрался до Африки и Ближнего Востока, города Аден в Йемене и Мекки в Саудовской Аравии. На западе и юге его флот достиг Сомали и Кении, возможно его суда доходили до берегов Мозамбика. Последнее плавание Чжэн Хэ закончилось в 1433 году, все его суда благополучно вернулись в Нанкин. Он совершил семь морских экспедиций, что позволило Китаю расширить свое влияние [3]. Чжэн Хэ создал детальную морскую карту, на которую были нанесены более 500 географических названий от Китая до Африки. Кроме того, заслуга Чжэн Хэ как адмирала флотоводца заключалась еще и в том, что он сумел обезопасить морские пути от пиратов, разгромив их Малаккском проливе. Имя Чжэн Хэ тесно связано с развитием морского Шелкового пути. Это был мощный толчок для обмена без колонизации. В Китай хлынули драгоценные камни, специи, экзотические животные, лекарства. Его экспедиции способствовали экономическому развитию Малайзии, Индонезии и Таиланда [4].</w:t>
      </w:r>
    </w:p>
    <w:p w:rsidR="00B87A0A" w:rsidRPr="00C7599E" w:rsidRDefault="00000000" w:rsidP="00C7599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Китайский император осознал, что посредством мирных обменов с соседними странами, расширяя культурное влияние, укрепляя власть можно достичь хороших результатов развития. Он предпринял ряд мер по продвижению китайских ценностей, культуры и политики, чтобы сформировать предпочтения других стран и склонить их к взаимному сотрудничеству. В то время военно-морской флот династии Мин обладал большой властью в мире и демонстрировал достижения Китая в различных областях культуры, экономики, науках и технологии. Это укрепляло сотрудничество Китая с другими странами. Деятельность Чжэн Хэ – это не только многолетняя дипломатическая деятельность, но и политическая деятельность в форме экономической и культурной дипломатии. Его путешествия пропагандировали процветание и высокий имидж Китая, что производило большое впечатление на жителей других стран. Его дипломатия сформировала будущую «мягкую силу» Китая и заложила прочную основу для дальнейшей публичной дипломатии. Будучи мусульманином, </w:t>
      </w:r>
      <w:proofErr w:type="spellStart"/>
      <w:r w:rsidRPr="00C7599E">
        <w:rPr>
          <w:rFonts w:ascii="Times New Roman" w:hAnsi="Times New Roman" w:cs="Times New Roman"/>
          <w:sz w:val="24"/>
          <w:szCs w:val="24"/>
          <w:lang w:val="ru-RU"/>
        </w:rPr>
        <w:t>Чжэн</w:t>
      </w:r>
      <w:proofErr w:type="spellEnd"/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Хэ способствовал распространению ислама в юго-восточной Азии, но при этом уважал буддизм и другие религии. 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lastRenderedPageBreak/>
        <w:t>До экспедиций Колумба и Васко де Гама флот Чжэн Хэ был самым мощным в мире. Использование компаса и астрономических карт (карты Чжэн Хэ) позволило точно проложить маршруты до берегов Африки [2].</w:t>
      </w:r>
    </w:p>
    <w:p w:rsidR="00B87A0A" w:rsidRPr="00C7599E" w:rsidRDefault="00000000" w:rsidP="00C7599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Путешествия Чжэн Хэ стали значительной вехой в истории Китая. Они способствовали экономическому и культурному развитию страны, так как Чжэн Хэ во время своих походов не только устанавливал торговые связи и налаживал дипломатические отношения, но и возвращался на родину с трюмами полными дани, а также фиксировал всю информацию о странах, в которых побывал [1; 3; 4].</w:t>
      </w:r>
    </w:p>
    <w:p w:rsidR="00B87A0A" w:rsidRPr="00C7599E" w:rsidRDefault="00B87A0A" w:rsidP="00C7599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:rsidR="00B87A0A" w:rsidRPr="00C7599E" w:rsidRDefault="00000000" w:rsidP="00C7599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B87A0A" w:rsidRPr="00C7599E" w:rsidRDefault="00B87A0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7599E" w:rsidRPr="00C7599E" w:rsidRDefault="00C7599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Волков А.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Семь плаваний адмирала Чжэн Хэ. // Исторический журнал. №10. М., 2014.</w:t>
      </w:r>
    </w:p>
    <w:p w:rsidR="00C7599E" w:rsidRDefault="00C7599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599E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Булгак</w:t>
      </w:r>
      <w:proofErr w:type="spellEnd"/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А.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Великие тайны и загадки от древнейших времен до наших дней. Тверь: </w:t>
      </w:r>
      <w:proofErr w:type="spellStart"/>
      <w:r w:rsidRPr="00C7599E">
        <w:rPr>
          <w:rFonts w:ascii="Times New Roman" w:hAnsi="Times New Roman" w:cs="Times New Roman"/>
          <w:sz w:val="24"/>
          <w:szCs w:val="24"/>
          <w:lang w:val="ru-RU"/>
        </w:rPr>
        <w:t>Белфакс</w:t>
      </w:r>
      <w:proofErr w:type="spellEnd"/>
      <w:r w:rsidRPr="00C7599E">
        <w:rPr>
          <w:rFonts w:ascii="Times New Roman" w:hAnsi="Times New Roman" w:cs="Times New Roman"/>
          <w:sz w:val="24"/>
          <w:szCs w:val="24"/>
          <w:lang w:val="ru-RU"/>
        </w:rPr>
        <w:t>, 2008. С. 263.</w:t>
      </w:r>
    </w:p>
    <w:p w:rsidR="00C7599E" w:rsidRPr="00C7599E" w:rsidRDefault="00C759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Петров Р.С.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7599E">
        <w:rPr>
          <w:rFonts w:ascii="Times New Roman" w:hAnsi="Times New Roman" w:cs="Times New Roman"/>
          <w:sz w:val="24"/>
          <w:szCs w:val="24"/>
          <w:lang w:val="ru-RU"/>
        </w:rPr>
        <w:t>Чжэн</w:t>
      </w:r>
      <w:proofErr w:type="spellEnd"/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Хэ – забытый «Колумб» Поднебесной // Исследования молодых учёных. Материалы </w:t>
      </w:r>
      <w:r w:rsidRPr="00C7599E">
        <w:rPr>
          <w:rFonts w:ascii="Times New Roman" w:hAnsi="Times New Roman" w:cs="Times New Roman"/>
          <w:sz w:val="24"/>
          <w:szCs w:val="24"/>
        </w:rPr>
        <w:t>XV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конференции. Под ред. И.Г. Ахметова и др. Казань, 2020.</w:t>
      </w:r>
    </w:p>
    <w:p w:rsidR="00C7599E" w:rsidRPr="00C7599E" w:rsidRDefault="00C759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599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Свет Я.М.</w:t>
      </w:r>
      <w:r w:rsidRPr="00C7599E">
        <w:rPr>
          <w:rFonts w:ascii="Times New Roman" w:hAnsi="Times New Roman" w:cs="Times New Roman"/>
          <w:sz w:val="24"/>
          <w:szCs w:val="24"/>
          <w:lang w:val="ru-RU"/>
        </w:rPr>
        <w:t xml:space="preserve"> За кормой сто тысяч ли. М.: Государственное издательство географической литературы, 1960. С. 189.</w:t>
      </w:r>
    </w:p>
    <w:sectPr w:rsidR="00C7599E" w:rsidRPr="00C7599E" w:rsidSect="00C7599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A"/>
    <w:rsid w:val="00073ECF"/>
    <w:rsid w:val="00513FEB"/>
    <w:rsid w:val="00B87A0A"/>
    <w:rsid w:val="00C7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A7E724"/>
  <w15:docId w15:val="{673A9FF8-E76B-024E-9810-C1CBF020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23117RK66C</dc:creator>
  <cp:lastModifiedBy>Maria Efremova</cp:lastModifiedBy>
  <cp:revision>4</cp:revision>
  <dcterms:created xsi:type="dcterms:W3CDTF">2026-04-28T17:40:00Z</dcterms:created>
  <dcterms:modified xsi:type="dcterms:W3CDTF">2026-05-03T15:07:00Z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88ab76f2994b40e1b035a547482dd884_21</vt:lpwstr>
  </property>
</Properties>
</file>