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15" w:rsidRPr="00837815" w:rsidRDefault="00837815" w:rsidP="007A1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7815">
        <w:rPr>
          <w:rFonts w:ascii="Times New Roman" w:hAnsi="Times New Roman" w:cs="Times New Roman"/>
          <w:b/>
          <w:sz w:val="24"/>
        </w:rPr>
        <w:t xml:space="preserve">Воздействие </w:t>
      </w:r>
      <w:r w:rsidR="00AF719E">
        <w:rPr>
          <w:rFonts w:ascii="Times New Roman" w:hAnsi="Times New Roman" w:cs="Times New Roman"/>
          <w:b/>
          <w:sz w:val="24"/>
        </w:rPr>
        <w:t>полимерно-минерального</w:t>
      </w:r>
      <w:r w:rsidRPr="00837815">
        <w:rPr>
          <w:rFonts w:ascii="Times New Roman" w:hAnsi="Times New Roman" w:cs="Times New Roman"/>
          <w:b/>
          <w:sz w:val="24"/>
        </w:rPr>
        <w:t xml:space="preserve"> материала Аларфест на структуру урожая озимой пшеницы</w:t>
      </w:r>
    </w:p>
    <w:p w:rsidR="00837815" w:rsidRPr="001B038B" w:rsidRDefault="00837815" w:rsidP="007A1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vertAlign w:val="superscript"/>
        </w:rPr>
      </w:pPr>
      <w:r w:rsidRPr="00837815">
        <w:rPr>
          <w:rFonts w:ascii="Times New Roman" w:hAnsi="Times New Roman" w:cs="Times New Roman"/>
          <w:b/>
          <w:i/>
          <w:sz w:val="24"/>
        </w:rPr>
        <w:t>Никитина В</w:t>
      </w:r>
      <w:r w:rsidR="001B038B">
        <w:rPr>
          <w:rFonts w:ascii="Times New Roman" w:hAnsi="Times New Roman" w:cs="Times New Roman"/>
          <w:b/>
          <w:i/>
          <w:sz w:val="24"/>
        </w:rPr>
        <w:t>.В.</w:t>
      </w:r>
      <w:r w:rsidR="001B038B">
        <w:rPr>
          <w:rFonts w:ascii="Times New Roman" w:hAnsi="Times New Roman" w:cs="Times New Roman"/>
          <w:b/>
          <w:i/>
          <w:sz w:val="24"/>
          <w:vertAlign w:val="superscript"/>
        </w:rPr>
        <w:t>1</w:t>
      </w:r>
    </w:p>
    <w:p w:rsidR="00B16433" w:rsidRDefault="0022500A" w:rsidP="007A10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Студентка</w:t>
      </w:r>
      <w:r w:rsidR="005A61DF">
        <w:rPr>
          <w:rFonts w:ascii="Times New Roman" w:hAnsi="Times New Roman" w:cs="Times New Roman"/>
          <w:i/>
          <w:sz w:val="24"/>
        </w:rPr>
        <w:t>,</w:t>
      </w:r>
      <w:r w:rsidR="00837815" w:rsidRPr="00837815">
        <w:rPr>
          <w:rFonts w:ascii="Times New Roman" w:hAnsi="Times New Roman" w:cs="Times New Roman"/>
          <w:i/>
          <w:sz w:val="24"/>
        </w:rPr>
        <w:t xml:space="preserve"> 4 курса</w:t>
      </w:r>
      <w:r w:rsidR="00EA4F2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A4F2E">
        <w:rPr>
          <w:rFonts w:ascii="Times New Roman" w:hAnsi="Times New Roman" w:cs="Times New Roman"/>
          <w:i/>
          <w:sz w:val="24"/>
        </w:rPr>
        <w:t>бакалавриата</w:t>
      </w:r>
      <w:proofErr w:type="spellEnd"/>
    </w:p>
    <w:p w:rsidR="0022500A" w:rsidRPr="0022500A" w:rsidRDefault="001B038B" w:rsidP="0022500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vertAlign w:val="superscript"/>
        </w:rPr>
        <w:t>1</w:t>
      </w:r>
      <w:r w:rsidR="0022500A" w:rsidRPr="0022500A">
        <w:rPr>
          <w:rFonts w:ascii="Times New Roman" w:hAnsi="Times New Roman" w:cs="Times New Roman"/>
          <w:i/>
          <w:sz w:val="24"/>
        </w:rPr>
        <w:t xml:space="preserve">Московский государственный университет имени </w:t>
      </w:r>
      <w:proofErr w:type="spellStart"/>
      <w:r w:rsidR="0022500A" w:rsidRPr="0022500A">
        <w:rPr>
          <w:rFonts w:ascii="Times New Roman" w:hAnsi="Times New Roman" w:cs="Times New Roman"/>
          <w:i/>
          <w:sz w:val="24"/>
        </w:rPr>
        <w:t>М.В.Ломоносова</w:t>
      </w:r>
      <w:proofErr w:type="spellEnd"/>
      <w:r w:rsidR="0022500A" w:rsidRPr="0022500A">
        <w:rPr>
          <w:rFonts w:ascii="Times New Roman" w:hAnsi="Times New Roman" w:cs="Times New Roman"/>
          <w:i/>
          <w:sz w:val="24"/>
        </w:rPr>
        <w:t>,</w:t>
      </w:r>
    </w:p>
    <w:p w:rsidR="0022500A" w:rsidRPr="0022500A" w:rsidRDefault="0022500A" w:rsidP="0022500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Факультет почвоведения, Москва, Россия</w:t>
      </w:r>
      <w:bookmarkStart w:id="0" w:name="_GoBack"/>
      <w:bookmarkEnd w:id="0"/>
    </w:p>
    <w:p w:rsidR="0022500A" w:rsidRPr="00DE6409" w:rsidRDefault="0022500A" w:rsidP="0022500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 w:rsidRPr="0022500A">
        <w:rPr>
          <w:rFonts w:ascii="Times New Roman" w:hAnsi="Times New Roman" w:cs="Times New Roman"/>
          <w:i/>
          <w:sz w:val="24"/>
          <w:lang w:val="en-US"/>
        </w:rPr>
        <w:t>E</w:t>
      </w:r>
      <w:r w:rsidRPr="00DE6409">
        <w:rPr>
          <w:rFonts w:ascii="Times New Roman" w:hAnsi="Times New Roman" w:cs="Times New Roman"/>
          <w:i/>
          <w:sz w:val="24"/>
        </w:rPr>
        <w:t>–</w:t>
      </w:r>
      <w:r w:rsidRPr="0022500A">
        <w:rPr>
          <w:rFonts w:ascii="Times New Roman" w:hAnsi="Times New Roman" w:cs="Times New Roman"/>
          <w:i/>
          <w:sz w:val="24"/>
          <w:lang w:val="en-US"/>
        </w:rPr>
        <w:t>mail</w:t>
      </w:r>
      <w:r w:rsidRPr="00DE6409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5A61DF">
        <w:rPr>
          <w:rFonts w:ascii="Times New Roman" w:hAnsi="Times New Roman" w:cs="Times New Roman"/>
          <w:i/>
          <w:sz w:val="24"/>
          <w:u w:val="single"/>
          <w:lang w:val="en-US"/>
        </w:rPr>
        <w:t>nvasilisa</w:t>
      </w:r>
      <w:proofErr w:type="spellEnd"/>
      <w:r w:rsidRPr="005A61DF">
        <w:rPr>
          <w:rFonts w:ascii="Times New Roman" w:hAnsi="Times New Roman" w:cs="Times New Roman"/>
          <w:i/>
          <w:sz w:val="24"/>
          <w:u w:val="single"/>
        </w:rPr>
        <w:t>2004@</w:t>
      </w:r>
      <w:proofErr w:type="spellStart"/>
      <w:r w:rsidRPr="005A61DF">
        <w:rPr>
          <w:rFonts w:ascii="Times New Roman" w:hAnsi="Times New Roman" w:cs="Times New Roman"/>
          <w:i/>
          <w:sz w:val="24"/>
          <w:u w:val="single"/>
          <w:lang w:val="en-US"/>
        </w:rPr>
        <w:t>yandex</w:t>
      </w:r>
      <w:proofErr w:type="spellEnd"/>
      <w:r w:rsidRPr="005A61DF">
        <w:rPr>
          <w:rFonts w:ascii="Times New Roman" w:hAnsi="Times New Roman" w:cs="Times New Roman"/>
          <w:i/>
          <w:sz w:val="24"/>
          <w:u w:val="single"/>
        </w:rPr>
        <w:t>.</w:t>
      </w:r>
      <w:proofErr w:type="spellStart"/>
      <w:r w:rsidRPr="005A61DF">
        <w:rPr>
          <w:rFonts w:ascii="Times New Roman" w:hAnsi="Times New Roman" w:cs="Times New Roman"/>
          <w:i/>
          <w:sz w:val="24"/>
          <w:u w:val="single"/>
          <w:lang w:val="en-US"/>
        </w:rPr>
        <w:t>ru</w:t>
      </w:r>
      <w:proofErr w:type="spellEnd"/>
    </w:p>
    <w:p w:rsidR="00E16C0D" w:rsidRPr="00063DAD" w:rsidRDefault="00E16C0D" w:rsidP="00063DA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63DAD">
        <w:rPr>
          <w:rFonts w:ascii="Times New Roman" w:hAnsi="Times New Roman" w:cs="Times New Roman"/>
          <w:sz w:val="24"/>
          <w:szCs w:val="24"/>
        </w:rPr>
        <w:t xml:space="preserve">В настоящее время тестируются различные </w:t>
      </w:r>
      <w:r w:rsidR="00DB37F8" w:rsidRPr="00063DAD">
        <w:rPr>
          <w:rFonts w:ascii="Times New Roman" w:hAnsi="Times New Roman" w:cs="Times New Roman"/>
          <w:sz w:val="24"/>
          <w:szCs w:val="24"/>
        </w:rPr>
        <w:t xml:space="preserve">композиты </w:t>
      </w:r>
      <w:r w:rsidRPr="00063DAD">
        <w:rPr>
          <w:rFonts w:ascii="Times New Roman" w:hAnsi="Times New Roman" w:cs="Times New Roman"/>
          <w:sz w:val="24"/>
          <w:szCs w:val="24"/>
        </w:rPr>
        <w:t>с определенными свойствами для получения максимально возможного урожая культур. Среди них особое внимание стоит обратить на различные сорбирующие материалы. В НИИ Механики МГУ им. М.В. Ломоносова была разработана линейка полимерно-минеральных материалов (ПММ), одним из которых является Аларфест. Основу Аларфеста составляет цеолит с добавлением различных полимеров. В сухом состоянии он представляет собой мелкодисперсный порошок</w:t>
      </w:r>
      <w:r w:rsidR="00F73EF2">
        <w:rPr>
          <w:rFonts w:ascii="Times New Roman" w:hAnsi="Times New Roman" w:cs="Times New Roman"/>
          <w:sz w:val="24"/>
          <w:szCs w:val="24"/>
        </w:rPr>
        <w:t xml:space="preserve">. </w:t>
      </w:r>
      <w:r w:rsidR="001741E8">
        <w:rPr>
          <w:rFonts w:ascii="Times New Roman" w:hAnsi="Times New Roman" w:cs="Times New Roman"/>
          <w:sz w:val="24"/>
          <w:szCs w:val="24"/>
        </w:rPr>
        <w:t xml:space="preserve">В </w:t>
      </w:r>
      <w:r w:rsidR="00E53810" w:rsidRPr="00063DAD">
        <w:rPr>
          <w:rFonts w:ascii="Times New Roman" w:hAnsi="Times New Roman" w:cs="Times New Roman"/>
          <w:sz w:val="24"/>
          <w:szCs w:val="24"/>
        </w:rPr>
        <w:t xml:space="preserve">почвенной среде в зоне корня композит </w:t>
      </w:r>
      <w:r w:rsidR="00D43C5E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72660F">
        <w:rPr>
          <w:rFonts w:ascii="Times New Roman" w:hAnsi="Times New Roman" w:cs="Times New Roman"/>
          <w:sz w:val="24"/>
          <w:szCs w:val="24"/>
        </w:rPr>
        <w:t>регулировать водный и питательный режим растения</w:t>
      </w:r>
      <w:r w:rsidR="00F73EF2">
        <w:rPr>
          <w:rFonts w:ascii="Times New Roman" w:hAnsi="Times New Roman" w:cs="Times New Roman"/>
          <w:sz w:val="24"/>
          <w:szCs w:val="24"/>
        </w:rPr>
        <w:t xml:space="preserve">, тем самым смягчая </w:t>
      </w:r>
      <w:r w:rsidR="00F73EF2" w:rsidRPr="00F73EF2">
        <w:rPr>
          <w:rFonts w:ascii="Times New Roman" w:hAnsi="Times New Roman" w:cs="Times New Roman"/>
          <w:sz w:val="24"/>
          <w:szCs w:val="24"/>
        </w:rPr>
        <w:t>стрес</w:t>
      </w:r>
      <w:r w:rsidR="00F73EF2">
        <w:rPr>
          <w:rFonts w:ascii="Times New Roman" w:hAnsi="Times New Roman" w:cs="Times New Roman"/>
          <w:sz w:val="24"/>
          <w:szCs w:val="24"/>
        </w:rPr>
        <w:t>совые ситуации и стимулируя</w:t>
      </w:r>
      <w:r w:rsidR="00F73EF2" w:rsidRPr="00F73EF2">
        <w:rPr>
          <w:rFonts w:ascii="Times New Roman" w:hAnsi="Times New Roman" w:cs="Times New Roman"/>
          <w:sz w:val="24"/>
          <w:szCs w:val="24"/>
        </w:rPr>
        <w:t xml:space="preserve"> развитие растений</w:t>
      </w:r>
      <w:r w:rsidR="00B74CB7">
        <w:rPr>
          <w:rFonts w:ascii="Times New Roman" w:hAnsi="Times New Roman" w:cs="Times New Roman"/>
          <w:sz w:val="24"/>
          <w:szCs w:val="24"/>
        </w:rPr>
        <w:t xml:space="preserve"> </w:t>
      </w:r>
      <w:r w:rsidR="00B74CB7" w:rsidRPr="00B74CB7">
        <w:rPr>
          <w:rFonts w:ascii="Times New Roman" w:hAnsi="Times New Roman" w:cs="Times New Roman"/>
          <w:sz w:val="24"/>
          <w:szCs w:val="24"/>
        </w:rPr>
        <w:t>[1]</w:t>
      </w:r>
      <w:r w:rsidR="00F73EF2" w:rsidRPr="00F73EF2">
        <w:rPr>
          <w:rFonts w:ascii="Times New Roman" w:hAnsi="Times New Roman" w:cs="Times New Roman"/>
          <w:sz w:val="24"/>
          <w:szCs w:val="24"/>
        </w:rPr>
        <w:t>.</w:t>
      </w:r>
    </w:p>
    <w:p w:rsidR="00E16C0D" w:rsidRPr="00063DAD" w:rsidRDefault="00E16C0D" w:rsidP="00612B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3DAD">
        <w:rPr>
          <w:rFonts w:ascii="Times New Roman" w:hAnsi="Times New Roman" w:cs="Times New Roman"/>
          <w:sz w:val="24"/>
          <w:szCs w:val="24"/>
        </w:rPr>
        <w:t xml:space="preserve">Цель работы - оценить влияние ПММ Аларфест в качестве </w:t>
      </w:r>
      <w:proofErr w:type="spellStart"/>
      <w:r w:rsidRPr="00063DAD">
        <w:rPr>
          <w:rFonts w:ascii="Times New Roman" w:hAnsi="Times New Roman" w:cs="Times New Roman"/>
          <w:sz w:val="24"/>
          <w:szCs w:val="24"/>
        </w:rPr>
        <w:t>мелиоранта</w:t>
      </w:r>
      <w:proofErr w:type="spellEnd"/>
      <w:r w:rsidRPr="00063DAD">
        <w:rPr>
          <w:rFonts w:ascii="Times New Roman" w:hAnsi="Times New Roman" w:cs="Times New Roman"/>
          <w:sz w:val="24"/>
          <w:szCs w:val="24"/>
        </w:rPr>
        <w:t xml:space="preserve"> на структуру урожая озимой пшеницы, выращенной в климатических условиях Московского региона РФ.</w:t>
      </w:r>
    </w:p>
    <w:p w:rsidR="002C3C37" w:rsidRPr="0072660F" w:rsidRDefault="00E16C0D" w:rsidP="00883E32">
      <w:pPr>
        <w:spacing w:after="0" w:line="240" w:lineRule="auto"/>
        <w:ind w:firstLine="39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2660F">
        <w:rPr>
          <w:rFonts w:ascii="Times New Roman" w:hAnsi="Times New Roman" w:cs="Times New Roman"/>
          <w:sz w:val="24"/>
          <w:szCs w:val="24"/>
        </w:rPr>
        <w:t xml:space="preserve">В 2024-2025 году </w:t>
      </w:r>
      <w:r w:rsidR="00524106" w:rsidRPr="0072660F">
        <w:rPr>
          <w:rFonts w:ascii="Times New Roman" w:eastAsiaTheme="majorEastAsia" w:hAnsi="Times New Roman" w:cs="Times New Roman"/>
          <w:sz w:val="24"/>
          <w:szCs w:val="24"/>
        </w:rPr>
        <w:t>на территории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НИИ Механики МГУ им. М. В. Ломоносова был заложен </w:t>
      </w:r>
      <w:proofErr w:type="spellStart"/>
      <w:r w:rsidR="00DE6409" w:rsidRPr="0072660F">
        <w:rPr>
          <w:rFonts w:ascii="Times New Roman" w:eastAsiaTheme="majorEastAsia" w:hAnsi="Times New Roman" w:cs="Times New Roman"/>
          <w:sz w:val="24"/>
          <w:szCs w:val="24"/>
        </w:rPr>
        <w:t>микро</w:t>
      </w:r>
      <w:r w:rsidR="001A6F60" w:rsidRPr="0072660F">
        <w:rPr>
          <w:rFonts w:ascii="Times New Roman" w:eastAsiaTheme="majorEastAsia" w:hAnsi="Times New Roman" w:cs="Times New Roman"/>
          <w:sz w:val="24"/>
          <w:szCs w:val="24"/>
        </w:rPr>
        <w:t>полевой</w:t>
      </w:r>
      <w:proofErr w:type="spellEnd"/>
      <w:r w:rsidR="001A6F60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>опыт в трех</w:t>
      </w:r>
      <w:r w:rsidR="00524106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вариантах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: контроль, </w:t>
      </w:r>
      <w:r w:rsidR="003E153C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внесение 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>100 и 200 г/м</w:t>
      </w:r>
      <w:r w:rsidRPr="0072660F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ПММ Аларфест. Почва была определена как </w:t>
      </w:r>
      <w:proofErr w:type="spellStart"/>
      <w:r w:rsidR="00252B83">
        <w:rPr>
          <w:rFonts w:ascii="Times New Roman" w:eastAsiaTheme="majorEastAsia" w:hAnsi="Times New Roman" w:cs="Times New Roman"/>
          <w:sz w:val="24"/>
          <w:szCs w:val="24"/>
        </w:rPr>
        <w:t>конструктозем</w:t>
      </w:r>
      <w:proofErr w:type="spellEnd"/>
      <w:r w:rsidR="00252B8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2660F">
        <w:rPr>
          <w:rFonts w:ascii="Times New Roman" w:hAnsi="Times New Roman" w:cs="Times New Roman"/>
          <w:sz w:val="24"/>
          <w:szCs w:val="24"/>
        </w:rPr>
        <w:t>слабо-средне мощный на культурном слое, покровном суглинке и насыпном грунте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>Агрохимические показатели: рН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vertAlign w:val="subscript"/>
          <w:lang w:val="en-US"/>
        </w:rPr>
        <w:t>H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vertAlign w:val="subscript"/>
          <w:lang w:val="en-US"/>
        </w:rPr>
        <w:t>O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– 7,4 ед., </w:t>
      </w:r>
      <w:proofErr w:type="spellStart"/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>С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vertAlign w:val="subscript"/>
        </w:rPr>
        <w:t>орг</w:t>
      </w:r>
      <w:proofErr w:type="spellEnd"/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– 1,38</w:t>
      </w:r>
      <w:r w:rsidR="00CC752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>%, Р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lang w:val="en-US"/>
        </w:rPr>
        <w:t>O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vertAlign w:val="subscript"/>
        </w:rPr>
        <w:t>5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– 279,09 мг/кг, К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>О – 684,77 мг/кг.</w:t>
      </w:r>
      <w:r w:rsidR="00883E32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522DCF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Сорт </w:t>
      </w:r>
      <w:r w:rsidR="00356987" w:rsidRPr="0072660F">
        <w:rPr>
          <w:rFonts w:ascii="Times New Roman" w:eastAsiaTheme="majorEastAsia" w:hAnsi="Times New Roman" w:cs="Times New Roman"/>
          <w:sz w:val="24"/>
          <w:szCs w:val="24"/>
        </w:rPr>
        <w:t>пшениц</w:t>
      </w:r>
      <w:r w:rsidR="00522DCF" w:rsidRPr="0072660F">
        <w:rPr>
          <w:rFonts w:ascii="Times New Roman" w:eastAsiaTheme="majorEastAsia" w:hAnsi="Times New Roman" w:cs="Times New Roman"/>
          <w:sz w:val="24"/>
          <w:szCs w:val="24"/>
        </w:rPr>
        <w:t>ы</w:t>
      </w:r>
      <w:r w:rsidR="00356987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озим</w:t>
      </w:r>
      <w:r w:rsidR="000F4A12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ой - 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Московская 40. </w:t>
      </w:r>
      <w:r w:rsidR="00423B70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Посев </w:t>
      </w:r>
      <w:r w:rsidR="001A6F60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осуществлялся </w:t>
      </w:r>
      <w:r w:rsidR="00423B70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на делянки размером 1х1 м с межрядковым расстоянием 18 см и в рядке – 5 см. Норма высева составила </w:t>
      </w:r>
      <w:r w:rsidR="000F4A12" w:rsidRPr="0072660F">
        <w:rPr>
          <w:rFonts w:ascii="Times New Roman" w:eastAsiaTheme="majorEastAsia" w:hAnsi="Times New Roman" w:cs="Times New Roman"/>
          <w:sz w:val="24"/>
          <w:szCs w:val="24"/>
        </w:rPr>
        <w:t>100</w:t>
      </w:r>
      <w:r w:rsidR="00423B70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зерен на 1 м</w:t>
      </w:r>
      <w:r w:rsidR="00423B70" w:rsidRPr="0072660F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 w:rsidR="00423B70" w:rsidRPr="0072660F">
        <w:rPr>
          <w:rFonts w:ascii="Times New Roman" w:eastAsiaTheme="majorEastAsia" w:hAnsi="Times New Roman" w:cs="Times New Roman"/>
          <w:sz w:val="24"/>
          <w:szCs w:val="24"/>
        </w:rPr>
        <w:t>, т.е.</w:t>
      </w:r>
      <w:r w:rsidR="00265D7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F4A12" w:rsidRPr="0072660F">
        <w:rPr>
          <w:rFonts w:ascii="Times New Roman" w:eastAsiaTheme="majorEastAsia" w:hAnsi="Times New Roman" w:cs="Times New Roman"/>
          <w:sz w:val="24"/>
          <w:szCs w:val="24"/>
        </w:rPr>
        <w:t>1 млн</w:t>
      </w:r>
      <w:r w:rsidR="00423B70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зерен на 1 га.</w:t>
      </w:r>
      <w:r w:rsidR="00A760EA" w:rsidRPr="00A760EA">
        <w:t xml:space="preserve"> </w:t>
      </w:r>
      <w:r w:rsidR="00A760EA">
        <w:rPr>
          <w:rFonts w:ascii="Times New Roman" w:eastAsiaTheme="majorEastAsia" w:hAnsi="Times New Roman" w:cs="Times New Roman"/>
          <w:sz w:val="24"/>
          <w:szCs w:val="24"/>
        </w:rPr>
        <w:t xml:space="preserve">Аларфест </w:t>
      </w:r>
      <w:r w:rsidR="00A760EA" w:rsidRPr="00A760EA">
        <w:rPr>
          <w:rFonts w:ascii="Times New Roman" w:eastAsiaTheme="majorEastAsia" w:hAnsi="Times New Roman" w:cs="Times New Roman"/>
          <w:sz w:val="24"/>
          <w:szCs w:val="24"/>
        </w:rPr>
        <w:t xml:space="preserve">и семена вносились </w:t>
      </w:r>
      <w:r w:rsidR="00A760EA">
        <w:rPr>
          <w:rFonts w:ascii="Times New Roman" w:eastAsiaTheme="majorEastAsia" w:hAnsi="Times New Roman" w:cs="Times New Roman"/>
          <w:sz w:val="24"/>
          <w:szCs w:val="24"/>
        </w:rPr>
        <w:t xml:space="preserve">вручную </w:t>
      </w:r>
      <w:r w:rsidR="00A760EA" w:rsidRPr="00A760EA">
        <w:rPr>
          <w:rFonts w:ascii="Times New Roman" w:eastAsiaTheme="majorEastAsia" w:hAnsi="Times New Roman" w:cs="Times New Roman"/>
          <w:sz w:val="24"/>
          <w:szCs w:val="24"/>
        </w:rPr>
        <w:t>в рядки</w:t>
      </w:r>
      <w:r w:rsidR="00A30832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056449" w:rsidRPr="0072660F">
        <w:rPr>
          <w:rFonts w:ascii="Times New Roman" w:eastAsiaTheme="majorEastAsia" w:hAnsi="Times New Roman" w:cs="Times New Roman"/>
          <w:sz w:val="24"/>
          <w:szCs w:val="24"/>
        </w:rPr>
        <w:t>Обработка почвы –</w:t>
      </w:r>
      <w:r w:rsidR="00A6306C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предпосевная </w:t>
      </w:r>
      <w:r w:rsidR="00056449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двукратная ручная перекопка на глубину 18-20 см. Длительность вегетационного периода </w:t>
      </w:r>
      <w:r w:rsidR="00F058C2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составила </w:t>
      </w:r>
      <w:r w:rsidR="00056449" w:rsidRPr="0072660F">
        <w:rPr>
          <w:rFonts w:ascii="Times New Roman" w:eastAsiaTheme="majorEastAsia" w:hAnsi="Times New Roman" w:cs="Times New Roman"/>
          <w:sz w:val="24"/>
          <w:szCs w:val="24"/>
        </w:rPr>
        <w:t>310 дней.</w:t>
      </w:r>
      <w:r w:rsidR="00F058C2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По ГТК Селянинова вегетационный период </w:t>
      </w:r>
      <w:r w:rsidR="00F058C2" w:rsidRPr="0072660F">
        <w:rPr>
          <w:rFonts w:ascii="Times New Roman" w:eastAsiaTheme="majorEastAsia" w:hAnsi="Times New Roman" w:cs="Times New Roman"/>
          <w:sz w:val="24"/>
          <w:szCs w:val="24"/>
        </w:rPr>
        <w:t>характериз</w:t>
      </w:r>
      <w:r w:rsidR="00DD395A" w:rsidRPr="0072660F">
        <w:rPr>
          <w:rFonts w:ascii="Times New Roman" w:eastAsiaTheme="majorEastAsia" w:hAnsi="Times New Roman" w:cs="Times New Roman"/>
          <w:sz w:val="24"/>
          <w:szCs w:val="24"/>
        </w:rPr>
        <w:t>уется</w:t>
      </w:r>
      <w:r w:rsidR="00F058C2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умеренно увлажненный (1,30). </w:t>
      </w:r>
    </w:p>
    <w:p w:rsidR="002C3C37" w:rsidRPr="0072660F" w:rsidRDefault="00E16C0D" w:rsidP="00883E32">
      <w:pPr>
        <w:spacing w:after="0" w:line="240" w:lineRule="auto"/>
        <w:ind w:firstLine="39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2660F">
        <w:rPr>
          <w:rFonts w:ascii="Times New Roman" w:eastAsiaTheme="majorEastAsia" w:hAnsi="Times New Roman" w:cs="Times New Roman"/>
          <w:sz w:val="24"/>
          <w:szCs w:val="24"/>
        </w:rPr>
        <w:t>В структуре урожая оценивали продуктивную кустистость</w:t>
      </w:r>
      <w:r w:rsidR="00B04C11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 растений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B04C11" w:rsidRPr="0072660F">
        <w:rPr>
          <w:rFonts w:ascii="Times New Roman" w:eastAsiaTheme="majorEastAsia" w:hAnsi="Times New Roman" w:cs="Times New Roman"/>
          <w:sz w:val="24"/>
          <w:szCs w:val="24"/>
        </w:rPr>
        <w:t xml:space="preserve">высоту растений, </w:t>
      </w:r>
      <w:r w:rsidRPr="0072660F">
        <w:rPr>
          <w:rFonts w:ascii="Times New Roman" w:eastAsiaTheme="majorEastAsia" w:hAnsi="Times New Roman" w:cs="Times New Roman"/>
          <w:sz w:val="24"/>
          <w:szCs w:val="24"/>
        </w:rPr>
        <w:t>длину колоса, число зерен и их массу с единичного колоса, массу 1000 зерен.</w:t>
      </w:r>
    </w:p>
    <w:p w:rsidR="00667AAF" w:rsidRPr="00667AAF" w:rsidRDefault="00667AAF" w:rsidP="00667A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AAF">
        <w:rPr>
          <w:rFonts w:ascii="Times New Roman" w:hAnsi="Times New Roman" w:cs="Times New Roman"/>
          <w:sz w:val="24"/>
          <w:szCs w:val="24"/>
        </w:rPr>
        <w:t>По результатам дисперсионного анализа было установлено, что наиболее эффективной оказалась доза ПММ Аларфест 100 г: препарат оказал влияние на высоту растений, длину колоса и массу зерна с колоса. Внесение Аларфеста не отразилось на числе зерен с колоса и массе 1000 зерен.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AAF">
        <w:rPr>
          <w:rFonts w:ascii="Times New Roman" w:hAnsi="Times New Roman" w:cs="Times New Roman"/>
          <w:sz w:val="24"/>
          <w:szCs w:val="24"/>
        </w:rPr>
        <w:t>Урожайность озимой пшеницы при внесении 100 г Аларфеста оказалась выше, чем в контроле, на 0,9 ц/га, что на больших площадях посевов может показать ощутимую доходность.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AAF">
        <w:rPr>
          <w:rFonts w:ascii="Times New Roman" w:hAnsi="Times New Roman" w:cs="Times New Roman"/>
          <w:sz w:val="24"/>
          <w:szCs w:val="24"/>
        </w:rPr>
        <w:t xml:space="preserve">Внесение Аларфеста стимулировало увеличение продуктивной кустистости озимой пшеницы: с 1,64 в контроле до 1,81…2,35 при внесении 100 и </w:t>
      </w:r>
      <w:r>
        <w:rPr>
          <w:rFonts w:ascii="Times New Roman" w:hAnsi="Times New Roman" w:cs="Times New Roman"/>
          <w:sz w:val="24"/>
          <w:szCs w:val="24"/>
        </w:rPr>
        <w:t>200 г Аларфеста соответственно.</w:t>
      </w:r>
    </w:p>
    <w:p w:rsidR="00667AAF" w:rsidRDefault="00667AAF" w:rsidP="00667A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AAF">
        <w:rPr>
          <w:rFonts w:ascii="Times New Roman" w:hAnsi="Times New Roman" w:cs="Times New Roman"/>
          <w:sz w:val="24"/>
          <w:szCs w:val="24"/>
        </w:rPr>
        <w:t>Полученные результаты показывают необходимость продолжения исследований по изучению влияния ПММ Аларфест на рост и развитие сельскохозяйственных культур в полевых условиях.</w:t>
      </w:r>
    </w:p>
    <w:p w:rsidR="00D43C5E" w:rsidRDefault="00D43C5E" w:rsidP="007752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CA03B2" w:rsidRPr="006E5A15" w:rsidRDefault="00D43C5E" w:rsidP="005A61DF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3B2">
        <w:rPr>
          <w:rFonts w:ascii="Times New Roman" w:hAnsi="Times New Roman" w:cs="Times New Roman"/>
          <w:sz w:val="24"/>
          <w:szCs w:val="24"/>
        </w:rPr>
        <w:t>Багбеков</w:t>
      </w:r>
      <w:proofErr w:type="spellEnd"/>
      <w:r w:rsidRPr="00CA03B2">
        <w:rPr>
          <w:rFonts w:ascii="Times New Roman" w:hAnsi="Times New Roman" w:cs="Times New Roman"/>
          <w:sz w:val="24"/>
          <w:szCs w:val="24"/>
        </w:rPr>
        <w:t xml:space="preserve"> Р. К., Локалина Т. В., Шахназаров А. А. Опыт использования влажностных свойств ПММ в агроэкологии (устный доклад) // Ломоносовские чтения-2024 по секции "Механика" Подсекция: Биомеханика, Научно-исследовательский институт механики МГУ, 29 марта 2024 г.</w:t>
      </w:r>
    </w:p>
    <w:sectPr w:rsidR="00CA03B2" w:rsidRPr="006E5A15" w:rsidSect="0022500A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319A"/>
    <w:multiLevelType w:val="hybridMultilevel"/>
    <w:tmpl w:val="0870080E"/>
    <w:lvl w:ilvl="0" w:tplc="3D2051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436EB2"/>
    <w:multiLevelType w:val="hybridMultilevel"/>
    <w:tmpl w:val="DF94BE6E"/>
    <w:lvl w:ilvl="0" w:tplc="7654DAB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BF35CD4"/>
    <w:multiLevelType w:val="hybridMultilevel"/>
    <w:tmpl w:val="044AD8D0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52"/>
    <w:rsid w:val="00056449"/>
    <w:rsid w:val="00063DAD"/>
    <w:rsid w:val="000D4C5B"/>
    <w:rsid w:val="000F380B"/>
    <w:rsid w:val="000F4A12"/>
    <w:rsid w:val="001741E8"/>
    <w:rsid w:val="001A6F60"/>
    <w:rsid w:val="001B038B"/>
    <w:rsid w:val="001E09BB"/>
    <w:rsid w:val="00202975"/>
    <w:rsid w:val="002161F1"/>
    <w:rsid w:val="0022500A"/>
    <w:rsid w:val="00252B83"/>
    <w:rsid w:val="00265D7B"/>
    <w:rsid w:val="002C0088"/>
    <w:rsid w:val="002C3C37"/>
    <w:rsid w:val="00320355"/>
    <w:rsid w:val="0035167C"/>
    <w:rsid w:val="00356987"/>
    <w:rsid w:val="00376C1A"/>
    <w:rsid w:val="003E153C"/>
    <w:rsid w:val="00420532"/>
    <w:rsid w:val="00423B70"/>
    <w:rsid w:val="0045349A"/>
    <w:rsid w:val="004657B4"/>
    <w:rsid w:val="004C1A26"/>
    <w:rsid w:val="004C6BF6"/>
    <w:rsid w:val="004F54FE"/>
    <w:rsid w:val="00522DCF"/>
    <w:rsid w:val="00524106"/>
    <w:rsid w:val="005861CA"/>
    <w:rsid w:val="005A61DF"/>
    <w:rsid w:val="00612B56"/>
    <w:rsid w:val="00652A58"/>
    <w:rsid w:val="00667AAF"/>
    <w:rsid w:val="006E41ED"/>
    <w:rsid w:val="006E5A15"/>
    <w:rsid w:val="0072660F"/>
    <w:rsid w:val="00775266"/>
    <w:rsid w:val="007A10F8"/>
    <w:rsid w:val="007A40FA"/>
    <w:rsid w:val="0080243D"/>
    <w:rsid w:val="0083673B"/>
    <w:rsid w:val="00837815"/>
    <w:rsid w:val="00883E32"/>
    <w:rsid w:val="008B7B9F"/>
    <w:rsid w:val="00966062"/>
    <w:rsid w:val="009B6845"/>
    <w:rsid w:val="009D6834"/>
    <w:rsid w:val="009E2EFB"/>
    <w:rsid w:val="009F3BA4"/>
    <w:rsid w:val="00A109E9"/>
    <w:rsid w:val="00A30832"/>
    <w:rsid w:val="00A47F09"/>
    <w:rsid w:val="00A6306C"/>
    <w:rsid w:val="00A66355"/>
    <w:rsid w:val="00A760EA"/>
    <w:rsid w:val="00A91609"/>
    <w:rsid w:val="00AA3EA7"/>
    <w:rsid w:val="00AC5DCC"/>
    <w:rsid w:val="00AF719E"/>
    <w:rsid w:val="00B04C11"/>
    <w:rsid w:val="00B16433"/>
    <w:rsid w:val="00B1734C"/>
    <w:rsid w:val="00B74CB7"/>
    <w:rsid w:val="00B97F5E"/>
    <w:rsid w:val="00BD2B2B"/>
    <w:rsid w:val="00C04D16"/>
    <w:rsid w:val="00C51D89"/>
    <w:rsid w:val="00C51FE6"/>
    <w:rsid w:val="00C75E22"/>
    <w:rsid w:val="00CA03B2"/>
    <w:rsid w:val="00CC7526"/>
    <w:rsid w:val="00CF676A"/>
    <w:rsid w:val="00D03EBA"/>
    <w:rsid w:val="00D0794E"/>
    <w:rsid w:val="00D43C5E"/>
    <w:rsid w:val="00D44B45"/>
    <w:rsid w:val="00D56652"/>
    <w:rsid w:val="00D92F0F"/>
    <w:rsid w:val="00DB37F8"/>
    <w:rsid w:val="00DD395A"/>
    <w:rsid w:val="00DE6409"/>
    <w:rsid w:val="00E16C0D"/>
    <w:rsid w:val="00E53810"/>
    <w:rsid w:val="00E62466"/>
    <w:rsid w:val="00EA4F2E"/>
    <w:rsid w:val="00EB1D27"/>
    <w:rsid w:val="00ED16FE"/>
    <w:rsid w:val="00F058C2"/>
    <w:rsid w:val="00F73EF2"/>
    <w:rsid w:val="00FB6D68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E62B"/>
  <w15:docId w15:val="{D46AEBF8-08B4-471E-BDD8-140EFB8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0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88</cp:revision>
  <dcterms:created xsi:type="dcterms:W3CDTF">2026-01-30T08:28:00Z</dcterms:created>
  <dcterms:modified xsi:type="dcterms:W3CDTF">2026-02-19T15:58:00Z</dcterms:modified>
</cp:coreProperties>
</file>