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EE3" w:rsidRPr="00A439BF" w:rsidRDefault="00367756" w:rsidP="00410D4D">
      <w:pPr>
        <w:jc w:val="center"/>
        <w:rPr>
          <w:b/>
          <w:lang w:val="ru-RU"/>
        </w:rPr>
      </w:pPr>
      <w:r w:rsidRPr="00A439BF">
        <w:rPr>
          <w:b/>
          <w:lang w:val="ru-RU"/>
        </w:rPr>
        <w:t xml:space="preserve">Криогенный почвенно-грунтовый комплекс северного </w:t>
      </w:r>
      <w:proofErr w:type="spellStart"/>
      <w:r w:rsidRPr="00A439BF">
        <w:rPr>
          <w:b/>
          <w:lang w:val="ru-RU"/>
        </w:rPr>
        <w:t>Гыдана</w:t>
      </w:r>
      <w:proofErr w:type="spellEnd"/>
      <w:r w:rsidRPr="00A439BF">
        <w:rPr>
          <w:b/>
          <w:lang w:val="ru-RU"/>
        </w:rPr>
        <w:t xml:space="preserve"> и его реакция на </w:t>
      </w:r>
      <w:r w:rsidR="004328F3" w:rsidRPr="00A439BF">
        <w:rPr>
          <w:b/>
          <w:lang w:val="ru-RU"/>
        </w:rPr>
        <w:t>потепление климата</w:t>
      </w:r>
    </w:p>
    <w:p w:rsidR="00835EE3" w:rsidRPr="00A439BF" w:rsidRDefault="00367756" w:rsidP="0057087B">
      <w:pPr>
        <w:jc w:val="center"/>
        <w:rPr>
          <w:color w:val="353535"/>
          <w:lang w:val="ru-RU"/>
        </w:rPr>
      </w:pPr>
      <w:r w:rsidRPr="00A439BF">
        <w:rPr>
          <w:rStyle w:val="a9"/>
          <w:i/>
          <w:iCs/>
          <w:color w:val="353535"/>
          <w:lang w:val="ru-RU"/>
        </w:rPr>
        <w:t>Чернова Варвара Алексеевна</w:t>
      </w:r>
    </w:p>
    <w:p w:rsidR="00835EE3" w:rsidRPr="00A439BF" w:rsidRDefault="00835EE3" w:rsidP="00410D4D">
      <w:pPr>
        <w:pStyle w:val="a8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A439BF">
        <w:rPr>
          <w:rStyle w:val="aa"/>
          <w:color w:val="353535"/>
        </w:rPr>
        <w:t>Студент</w:t>
      </w:r>
    </w:p>
    <w:p w:rsidR="00835EE3" w:rsidRPr="00A439BF" w:rsidRDefault="00835EE3" w:rsidP="00410D4D">
      <w:pPr>
        <w:pStyle w:val="a8"/>
        <w:shd w:val="clear" w:color="auto" w:fill="FFFFFF"/>
        <w:spacing w:before="0" w:beforeAutospacing="0" w:after="150" w:afterAutospacing="0"/>
        <w:ind w:firstLine="397"/>
        <w:jc w:val="center"/>
        <w:rPr>
          <w:color w:val="353535"/>
        </w:rPr>
      </w:pPr>
      <w:r w:rsidRPr="00A439BF">
        <w:rPr>
          <w:rStyle w:val="aa"/>
          <w:color w:val="353535"/>
        </w:rPr>
        <w:t>Московский государственный университет имени М.В. Ломоносова,</w:t>
      </w:r>
    </w:p>
    <w:p w:rsidR="00835EE3" w:rsidRPr="00A439BF" w:rsidRDefault="00835EE3" w:rsidP="00410D4D">
      <w:pPr>
        <w:pStyle w:val="a8"/>
        <w:shd w:val="clear" w:color="auto" w:fill="FFFFFF"/>
        <w:spacing w:before="0" w:beforeAutospacing="0" w:after="150" w:afterAutospacing="0"/>
        <w:ind w:firstLine="397"/>
        <w:jc w:val="center"/>
        <w:rPr>
          <w:color w:val="353535"/>
        </w:rPr>
      </w:pPr>
      <w:r w:rsidRPr="00A439BF">
        <w:rPr>
          <w:rStyle w:val="aa"/>
          <w:color w:val="353535"/>
        </w:rPr>
        <w:t xml:space="preserve">факультет </w:t>
      </w:r>
      <w:r w:rsidR="007F74AE">
        <w:rPr>
          <w:rStyle w:val="aa"/>
          <w:color w:val="353535"/>
        </w:rPr>
        <w:t>П</w:t>
      </w:r>
      <w:r w:rsidRPr="00A439BF">
        <w:rPr>
          <w:rStyle w:val="aa"/>
          <w:color w:val="353535"/>
        </w:rPr>
        <w:t>очвоведения, Москва, Россия</w:t>
      </w:r>
    </w:p>
    <w:p w:rsidR="00835EE3" w:rsidRPr="00B9120E" w:rsidRDefault="00835EE3" w:rsidP="00410D4D">
      <w:pPr>
        <w:pStyle w:val="a8"/>
        <w:shd w:val="clear" w:color="auto" w:fill="FFFFFF"/>
        <w:spacing w:before="0" w:beforeAutospacing="0" w:after="150" w:afterAutospacing="0"/>
        <w:ind w:firstLine="397"/>
        <w:jc w:val="center"/>
        <w:rPr>
          <w:color w:val="353535"/>
        </w:rPr>
      </w:pPr>
      <w:r w:rsidRPr="00A439BF">
        <w:rPr>
          <w:rStyle w:val="aa"/>
          <w:color w:val="353535"/>
          <w:lang w:val="en-US"/>
        </w:rPr>
        <w:t>E</w:t>
      </w:r>
      <w:r w:rsidRPr="00B9120E">
        <w:rPr>
          <w:rStyle w:val="aa"/>
          <w:color w:val="353535"/>
        </w:rPr>
        <w:t>–</w:t>
      </w:r>
      <w:r w:rsidRPr="00A439BF">
        <w:rPr>
          <w:rStyle w:val="aa"/>
          <w:color w:val="353535"/>
          <w:lang w:val="en-US"/>
        </w:rPr>
        <w:t>mail</w:t>
      </w:r>
      <w:r w:rsidRPr="00B9120E">
        <w:rPr>
          <w:rStyle w:val="aa"/>
          <w:color w:val="353535"/>
        </w:rPr>
        <w:t xml:space="preserve">: </w:t>
      </w:r>
      <w:proofErr w:type="spellStart"/>
      <w:r w:rsidR="004328F3" w:rsidRPr="00A439BF">
        <w:rPr>
          <w:rStyle w:val="aa"/>
          <w:color w:val="353535"/>
          <w:lang w:val="en-US"/>
        </w:rPr>
        <w:t>b</w:t>
      </w:r>
      <w:r w:rsidRPr="00A439BF">
        <w:rPr>
          <w:rStyle w:val="aa"/>
          <w:color w:val="353535"/>
          <w:lang w:val="en-US"/>
        </w:rPr>
        <w:t>arbara</w:t>
      </w:r>
      <w:proofErr w:type="spellEnd"/>
      <w:r w:rsidRPr="00B9120E">
        <w:rPr>
          <w:rStyle w:val="aa"/>
          <w:color w:val="353535"/>
        </w:rPr>
        <w:t>_</w:t>
      </w:r>
      <w:proofErr w:type="spellStart"/>
      <w:r w:rsidRPr="00A439BF">
        <w:rPr>
          <w:rStyle w:val="aa"/>
          <w:color w:val="353535"/>
          <w:lang w:val="en-US"/>
        </w:rPr>
        <w:t>che</w:t>
      </w:r>
      <w:proofErr w:type="spellEnd"/>
      <w:r w:rsidRPr="00B9120E">
        <w:rPr>
          <w:rStyle w:val="aa"/>
          <w:color w:val="353535"/>
        </w:rPr>
        <w:t>@</w:t>
      </w:r>
      <w:r w:rsidRPr="00A439BF">
        <w:rPr>
          <w:rStyle w:val="aa"/>
          <w:color w:val="353535"/>
          <w:lang w:val="en-US"/>
        </w:rPr>
        <w:t>mail</w:t>
      </w:r>
      <w:r w:rsidRPr="00B9120E">
        <w:rPr>
          <w:rStyle w:val="aa"/>
          <w:color w:val="353535"/>
        </w:rPr>
        <w:t>.</w:t>
      </w:r>
      <w:proofErr w:type="spellStart"/>
      <w:r w:rsidRPr="00A439BF">
        <w:rPr>
          <w:rStyle w:val="aa"/>
          <w:color w:val="353535"/>
          <w:lang w:val="en-US"/>
        </w:rPr>
        <w:t>ru</w:t>
      </w:r>
      <w:proofErr w:type="spellEnd"/>
    </w:p>
    <w:p w:rsidR="002062FB" w:rsidRPr="004825FE" w:rsidRDefault="00367756" w:rsidP="00A439BF">
      <w:pPr>
        <w:ind w:firstLine="397"/>
        <w:jc w:val="both"/>
        <w:rPr>
          <w:lang w:val="ru-RU"/>
        </w:rPr>
      </w:pPr>
      <w:r w:rsidRPr="00A439BF">
        <w:rPr>
          <w:lang w:val="ru-RU"/>
        </w:rPr>
        <w:t xml:space="preserve">Почвы, формирующиеся в условиях </w:t>
      </w:r>
      <w:proofErr w:type="spellStart"/>
      <w:r w:rsidRPr="00A439BF">
        <w:rPr>
          <w:lang w:val="ru-RU"/>
        </w:rPr>
        <w:t>криолитозоны</w:t>
      </w:r>
      <w:proofErr w:type="spellEnd"/>
      <w:r w:rsidRPr="00A439BF">
        <w:rPr>
          <w:lang w:val="ru-RU"/>
        </w:rPr>
        <w:t>, развиваются при значительном воздействии криогенных процессов [</w:t>
      </w:r>
      <w:r w:rsidR="004825FE" w:rsidRPr="00760581">
        <w:rPr>
          <w:lang w:val="ru-RU"/>
        </w:rPr>
        <w:t>2</w:t>
      </w:r>
      <w:r w:rsidRPr="00A439BF">
        <w:rPr>
          <w:lang w:val="ru-RU"/>
        </w:rPr>
        <w:t xml:space="preserve">]. Криогенез оказывает разностороннее воздействие на </w:t>
      </w:r>
      <w:r w:rsidR="00B9120E">
        <w:rPr>
          <w:lang w:val="ru-RU"/>
        </w:rPr>
        <w:t>свойства</w:t>
      </w:r>
      <w:r w:rsidRPr="00A439BF">
        <w:rPr>
          <w:lang w:val="ru-RU"/>
        </w:rPr>
        <w:t xml:space="preserve"> северных почв и проходящие в них процессы, приводит к формированию различного вида трансформаций: морфологических, химических и биологических. Идея о сложности взаимодействия современных почв и многолетнемерзлых пород (ММП) воплощается в выделении в области </w:t>
      </w:r>
      <w:r w:rsidR="00697CA4" w:rsidRPr="00A439BF">
        <w:rPr>
          <w:lang w:val="ru-RU"/>
        </w:rPr>
        <w:t xml:space="preserve">их </w:t>
      </w:r>
      <w:r w:rsidRPr="00A439BF">
        <w:rPr>
          <w:lang w:val="ru-RU"/>
        </w:rPr>
        <w:t xml:space="preserve">контакта сложного вертикального образования, называемого криогенным почвенно-грунтовым комплексом </w:t>
      </w:r>
      <w:r w:rsidR="00D02DBE" w:rsidRPr="00A439BF">
        <w:rPr>
          <w:lang w:val="ru-RU"/>
        </w:rPr>
        <w:t xml:space="preserve">(КПГК) </w:t>
      </w:r>
      <w:r w:rsidRPr="00A439BF">
        <w:rPr>
          <w:lang w:val="ru-RU"/>
        </w:rPr>
        <w:t>[</w:t>
      </w:r>
      <w:r w:rsidR="004825FE" w:rsidRPr="00760581">
        <w:rPr>
          <w:lang w:val="ru-RU"/>
        </w:rPr>
        <w:t>1</w:t>
      </w:r>
      <w:r w:rsidRPr="00A439BF">
        <w:rPr>
          <w:lang w:val="ru-RU"/>
        </w:rPr>
        <w:t xml:space="preserve">]. Недостаточная изученность этого образования и его функционирования в условиях продолжающихся процессов изменения климата значительно усложняет прогнозирование процессов в арктических экосистемах. </w:t>
      </w:r>
    </w:p>
    <w:p w:rsidR="00E9699E" w:rsidRPr="00A439BF" w:rsidRDefault="00E9699E" w:rsidP="00A439BF">
      <w:pPr>
        <w:ind w:firstLine="397"/>
        <w:jc w:val="both"/>
        <w:rPr>
          <w:lang w:val="ru-RU"/>
        </w:rPr>
      </w:pPr>
      <w:r w:rsidRPr="00A439BF">
        <w:rPr>
          <w:lang w:val="ru-RU"/>
        </w:rPr>
        <w:t xml:space="preserve">Целью работы является изучение </w:t>
      </w:r>
      <w:r w:rsidRPr="004825FE">
        <w:rPr>
          <w:lang w:val="ru-RU"/>
        </w:rPr>
        <w:t>КПГК</w:t>
      </w:r>
      <w:r w:rsidRPr="00A439BF">
        <w:rPr>
          <w:lang w:val="ru-RU"/>
        </w:rPr>
        <w:t xml:space="preserve"> севера </w:t>
      </w:r>
      <w:proofErr w:type="spellStart"/>
      <w:r w:rsidRPr="00A439BF">
        <w:rPr>
          <w:lang w:val="ru-RU"/>
        </w:rPr>
        <w:t>Гыданского</w:t>
      </w:r>
      <w:proofErr w:type="spellEnd"/>
      <w:r w:rsidRPr="00A439BF">
        <w:rPr>
          <w:lang w:val="ru-RU"/>
        </w:rPr>
        <w:t xml:space="preserve"> полуострова и оценка их возможной реакции на деградацию ММП. Исследования проводились в зоне типичной тундры Тазовского района, ЯНАО (70°52'16.66'' N 78°33'27.21'' E), сплошная </w:t>
      </w:r>
      <w:proofErr w:type="spellStart"/>
      <w:r w:rsidRPr="00A439BF">
        <w:rPr>
          <w:lang w:val="ru-RU"/>
        </w:rPr>
        <w:t>криолитозона</w:t>
      </w:r>
      <w:proofErr w:type="spellEnd"/>
      <w:r w:rsidRPr="00A439BF">
        <w:rPr>
          <w:lang w:val="ru-RU"/>
        </w:rPr>
        <w:t>. В полевых условиях описано морфологическое строение профилей современных почв и ММП, проведено измерение глубины сезонно-талого слоя (СТС). В лаборатории исследованы общие свойства (</w:t>
      </w:r>
      <w:r w:rsidRPr="004825FE">
        <w:rPr>
          <w:lang w:val="ru-RU"/>
        </w:rPr>
        <w:t>pH</w:t>
      </w:r>
      <w:r w:rsidRPr="00A439BF">
        <w:rPr>
          <w:lang w:val="ru-RU"/>
        </w:rPr>
        <w:t xml:space="preserve">, зольность, </w:t>
      </w:r>
      <w:r w:rsidRPr="004825FE">
        <w:rPr>
          <w:lang w:val="ru-RU"/>
        </w:rPr>
        <w:t>общее содержание углерода и азота, SUVA</w:t>
      </w:r>
      <w:r w:rsidRPr="00A439BF">
        <w:rPr>
          <w:lang w:val="ru-RU"/>
        </w:rPr>
        <w:t xml:space="preserve">), содержание </w:t>
      </w:r>
      <w:r w:rsidR="00D02DBE" w:rsidRPr="004825FE">
        <w:rPr>
          <w:lang w:val="ru-RU"/>
        </w:rPr>
        <w:t>лабильного органического вещества (ЛОВ)</w:t>
      </w:r>
      <w:r w:rsidRPr="00A439BF">
        <w:rPr>
          <w:lang w:val="ru-RU"/>
        </w:rPr>
        <w:t xml:space="preserve"> и лабильные показатели (базальное дыхание</w:t>
      </w:r>
      <w:r w:rsidR="00D02DBE" w:rsidRPr="00A439BF">
        <w:rPr>
          <w:lang w:val="ru-RU"/>
        </w:rPr>
        <w:t xml:space="preserve"> (БД)</w:t>
      </w:r>
      <w:r w:rsidRPr="00A439BF">
        <w:rPr>
          <w:lang w:val="ru-RU"/>
        </w:rPr>
        <w:t xml:space="preserve">, содержание микробного углерода) образцов почвенных горизонтов и ММП. В мерзлых образцах проведена оценка динамики биодеструкции (на основе БД и </w:t>
      </w:r>
      <w:r w:rsidRPr="004825FE">
        <w:rPr>
          <w:lang w:val="ru-RU"/>
        </w:rPr>
        <w:t>ЛОВ</w:t>
      </w:r>
      <w:r w:rsidRPr="00A439BF">
        <w:rPr>
          <w:lang w:val="ru-RU"/>
        </w:rPr>
        <w:t>) органического вещества образцов почв из ММП и СТС (в течени</w:t>
      </w:r>
      <w:r w:rsidR="00D02DBE" w:rsidRPr="00A439BF">
        <w:rPr>
          <w:lang w:val="ru-RU"/>
        </w:rPr>
        <w:t>е</w:t>
      </w:r>
      <w:r w:rsidRPr="00A439BF">
        <w:rPr>
          <w:lang w:val="ru-RU"/>
        </w:rPr>
        <w:t xml:space="preserve"> 3 месяцев)</w:t>
      </w:r>
      <w:r w:rsidR="005953D6" w:rsidRPr="00A439BF">
        <w:rPr>
          <w:lang w:val="ru-RU"/>
        </w:rPr>
        <w:t>.</w:t>
      </w:r>
    </w:p>
    <w:p w:rsidR="009024A5" w:rsidRPr="00A439BF" w:rsidRDefault="00E9699E" w:rsidP="00A439BF">
      <w:pPr>
        <w:ind w:firstLine="397"/>
        <w:jc w:val="both"/>
        <w:rPr>
          <w:lang w:val="ru-RU"/>
        </w:rPr>
      </w:pPr>
      <w:r w:rsidRPr="00A439BF">
        <w:rPr>
          <w:lang w:val="ru-RU"/>
        </w:rPr>
        <w:t xml:space="preserve">На морфологическом уровне исследованные почвы характеризуется наличием в профиле нерегулярных </w:t>
      </w:r>
      <w:proofErr w:type="spellStart"/>
      <w:r w:rsidRPr="00A439BF">
        <w:rPr>
          <w:lang w:val="ru-RU"/>
        </w:rPr>
        <w:t>криотурбаций</w:t>
      </w:r>
      <w:proofErr w:type="spellEnd"/>
      <w:r w:rsidRPr="00A439BF">
        <w:rPr>
          <w:lang w:val="ru-RU"/>
        </w:rPr>
        <w:t>, а также упорядоченной вертикальной структур</w:t>
      </w:r>
      <w:r w:rsidR="00C23C51">
        <w:rPr>
          <w:lang w:val="ru-RU"/>
        </w:rPr>
        <w:t>ы</w:t>
      </w:r>
      <w:bookmarkStart w:id="0" w:name="_GoBack"/>
      <w:bookmarkEnd w:id="0"/>
      <w:r w:rsidRPr="00A439BF">
        <w:rPr>
          <w:lang w:val="ru-RU"/>
        </w:rPr>
        <w:t xml:space="preserve">, являющейся проявлением криогенных конвективных деформаций. ММП характеризуются различными типами </w:t>
      </w:r>
      <w:proofErr w:type="spellStart"/>
      <w:r w:rsidRPr="00A439BF">
        <w:rPr>
          <w:lang w:val="ru-RU"/>
        </w:rPr>
        <w:t>криотекстур</w:t>
      </w:r>
      <w:proofErr w:type="spellEnd"/>
      <w:r w:rsidRPr="00A439BF">
        <w:rPr>
          <w:lang w:val="ru-RU"/>
        </w:rPr>
        <w:t xml:space="preserve">, с преобладанием сетчатого и массивного типа. По химическим свойствам большинство горизонтов минеральных почв обладает </w:t>
      </w:r>
      <w:proofErr w:type="spellStart"/>
      <w:r w:rsidRPr="00A439BF">
        <w:rPr>
          <w:lang w:val="ru-RU"/>
        </w:rPr>
        <w:t>pH</w:t>
      </w:r>
      <w:r w:rsidRPr="00A439BF">
        <w:rPr>
          <w:vertAlign w:val="subscript"/>
          <w:lang w:val="ru-RU"/>
        </w:rPr>
        <w:t>вод</w:t>
      </w:r>
      <w:proofErr w:type="spellEnd"/>
      <w:r w:rsidRPr="00A439BF">
        <w:rPr>
          <w:lang w:val="ru-RU"/>
        </w:rPr>
        <w:t xml:space="preserve"> от 5,44 до 7,3, в ряде случаев переходя в щелочные значения (до 8,22 в нижних горизонтах), что предположительно вызвано влиянием засоленных морских отложений. Торфяные почвы обладают </w:t>
      </w:r>
      <w:proofErr w:type="spellStart"/>
      <w:r w:rsidRPr="00A439BF">
        <w:rPr>
          <w:lang w:val="ru-RU"/>
        </w:rPr>
        <w:t>pH</w:t>
      </w:r>
      <w:r w:rsidRPr="00A439BF">
        <w:rPr>
          <w:vertAlign w:val="subscript"/>
          <w:lang w:val="ru-RU"/>
        </w:rPr>
        <w:t>вод</w:t>
      </w:r>
      <w:proofErr w:type="spellEnd"/>
      <w:r w:rsidRPr="00A439BF">
        <w:rPr>
          <w:lang w:val="ru-RU"/>
        </w:rPr>
        <w:t xml:space="preserve"> в границах </w:t>
      </w:r>
      <w:r w:rsidR="004750CB" w:rsidRPr="00A439BF">
        <w:rPr>
          <w:lang w:val="ru-RU"/>
        </w:rPr>
        <w:t>3,71-5,1</w:t>
      </w:r>
      <w:r w:rsidR="004825FE">
        <w:rPr>
          <w:lang w:val="ru-RU"/>
        </w:rPr>
        <w:t xml:space="preserve">. </w:t>
      </w:r>
      <w:r w:rsidRPr="00A439BF">
        <w:rPr>
          <w:lang w:val="ru-RU"/>
        </w:rPr>
        <w:t xml:space="preserve">Содержание </w:t>
      </w:r>
      <w:r w:rsidR="00840AE4" w:rsidRPr="00A439BF">
        <w:rPr>
          <w:lang w:val="ru-RU"/>
        </w:rPr>
        <w:t>ЛОВ</w:t>
      </w:r>
      <w:r w:rsidRPr="00A439BF">
        <w:rPr>
          <w:lang w:val="ru-RU"/>
        </w:rPr>
        <w:t xml:space="preserve"> </w:t>
      </w:r>
      <w:r w:rsidR="001D6686" w:rsidRPr="00A439BF">
        <w:rPr>
          <w:lang w:val="ru-RU"/>
        </w:rPr>
        <w:t>в мерзлом субстрате превышает значения, полученные для СТС</w:t>
      </w:r>
      <w:r w:rsidRPr="00A439BF">
        <w:rPr>
          <w:lang w:val="ru-RU"/>
        </w:rPr>
        <w:t xml:space="preserve"> от 2-3 до 20 раз. Результаты измерения базального дыхания показывают, что материал, законсервированный в мерзлом состоянии, после оттаивания обладает биологической активностью (БД),</w:t>
      </w:r>
      <w:r w:rsidR="001D6686" w:rsidRPr="00A439BF">
        <w:rPr>
          <w:lang w:val="ru-RU"/>
        </w:rPr>
        <w:t xml:space="preserve"> также</w:t>
      </w:r>
      <w:r w:rsidRPr="00A439BF">
        <w:rPr>
          <w:lang w:val="ru-RU"/>
        </w:rPr>
        <w:t xml:space="preserve"> в разы превышающей значения для аналогичного материала из </w:t>
      </w:r>
      <w:proofErr w:type="spellStart"/>
      <w:r w:rsidRPr="00A439BF">
        <w:rPr>
          <w:lang w:val="ru-RU"/>
        </w:rPr>
        <w:t>надмерзлотных</w:t>
      </w:r>
      <w:proofErr w:type="spellEnd"/>
      <w:r w:rsidRPr="00A439BF">
        <w:rPr>
          <w:lang w:val="ru-RU"/>
        </w:rPr>
        <w:t xml:space="preserve"> горизонтов. </w:t>
      </w:r>
    </w:p>
    <w:p w:rsidR="00E9699E" w:rsidRDefault="009024A5" w:rsidP="00A439BF">
      <w:pPr>
        <w:ind w:firstLine="397"/>
        <w:jc w:val="both"/>
        <w:rPr>
          <w:lang w:val="ru-RU"/>
        </w:rPr>
      </w:pPr>
      <w:r w:rsidRPr="00A439BF">
        <w:rPr>
          <w:lang w:val="ru-RU"/>
        </w:rPr>
        <w:t>Изученные п</w:t>
      </w:r>
      <w:r w:rsidR="00E9699E" w:rsidRPr="00A439BF">
        <w:rPr>
          <w:lang w:val="ru-RU"/>
        </w:rPr>
        <w:t>очвы хар</w:t>
      </w:r>
      <w:r w:rsidR="00B13165" w:rsidRPr="00A439BF">
        <w:rPr>
          <w:lang w:val="ru-RU"/>
        </w:rPr>
        <w:t>актеризуются</w:t>
      </w:r>
      <w:r w:rsidR="00E9699E" w:rsidRPr="00A439BF">
        <w:rPr>
          <w:lang w:val="ru-RU"/>
        </w:rPr>
        <w:t xml:space="preserve"> разл</w:t>
      </w:r>
      <w:r w:rsidR="00B13165" w:rsidRPr="00A439BF">
        <w:rPr>
          <w:lang w:val="ru-RU"/>
        </w:rPr>
        <w:t>ичными</w:t>
      </w:r>
      <w:r w:rsidR="00E9699E" w:rsidRPr="00A439BF">
        <w:rPr>
          <w:lang w:val="ru-RU"/>
        </w:rPr>
        <w:t xml:space="preserve"> св</w:t>
      </w:r>
      <w:r w:rsidR="00B13165" w:rsidRPr="00A439BF">
        <w:rPr>
          <w:lang w:val="ru-RU"/>
        </w:rPr>
        <w:t>ойства</w:t>
      </w:r>
      <w:r w:rsidR="00E9699E" w:rsidRPr="00A439BF">
        <w:rPr>
          <w:lang w:val="ru-RU"/>
        </w:rPr>
        <w:t>ми, опр</w:t>
      </w:r>
      <w:r w:rsidR="00B13165" w:rsidRPr="00A439BF">
        <w:rPr>
          <w:lang w:val="ru-RU"/>
        </w:rPr>
        <w:t>еделяемыми</w:t>
      </w:r>
      <w:r w:rsidR="00E9699E" w:rsidRPr="00A439BF">
        <w:rPr>
          <w:lang w:val="ru-RU"/>
        </w:rPr>
        <w:t xml:space="preserve"> типом и генезисом отл</w:t>
      </w:r>
      <w:r w:rsidR="00B13165" w:rsidRPr="00A439BF">
        <w:rPr>
          <w:lang w:val="ru-RU"/>
        </w:rPr>
        <w:t>ожений</w:t>
      </w:r>
      <w:r w:rsidR="00BF599E" w:rsidRPr="00A439BF">
        <w:rPr>
          <w:lang w:val="ru-RU"/>
        </w:rPr>
        <w:t>, а также воздействием криогенных процессов</w:t>
      </w:r>
      <w:r w:rsidRPr="00A439BF">
        <w:rPr>
          <w:lang w:val="ru-RU"/>
        </w:rPr>
        <w:t>. КПГК</w:t>
      </w:r>
      <w:r w:rsidR="00E9699E" w:rsidRPr="00A439BF">
        <w:rPr>
          <w:lang w:val="ru-RU"/>
        </w:rPr>
        <w:t xml:space="preserve"> отлич</w:t>
      </w:r>
      <w:r w:rsidR="00B13165" w:rsidRPr="00A439BF">
        <w:rPr>
          <w:lang w:val="ru-RU"/>
        </w:rPr>
        <w:t>аются</w:t>
      </w:r>
      <w:r w:rsidR="00E9699E" w:rsidRPr="00A439BF">
        <w:rPr>
          <w:lang w:val="ru-RU"/>
        </w:rPr>
        <w:t xml:space="preserve"> высоко</w:t>
      </w:r>
      <w:r w:rsidR="00B13165" w:rsidRPr="00A439BF">
        <w:rPr>
          <w:lang w:val="ru-RU"/>
        </w:rPr>
        <w:t>й</w:t>
      </w:r>
      <w:r w:rsidR="00E9699E" w:rsidRPr="00A439BF">
        <w:rPr>
          <w:lang w:val="ru-RU"/>
        </w:rPr>
        <w:t xml:space="preserve"> биол</w:t>
      </w:r>
      <w:r w:rsidR="00B13165" w:rsidRPr="00A439BF">
        <w:rPr>
          <w:lang w:val="ru-RU"/>
        </w:rPr>
        <w:t>огической</w:t>
      </w:r>
      <w:r w:rsidR="00E9699E" w:rsidRPr="00A439BF">
        <w:rPr>
          <w:lang w:val="ru-RU"/>
        </w:rPr>
        <w:t xml:space="preserve"> активн</w:t>
      </w:r>
      <w:r w:rsidR="00B13165" w:rsidRPr="00A439BF">
        <w:rPr>
          <w:lang w:val="ru-RU"/>
        </w:rPr>
        <w:t>остью</w:t>
      </w:r>
      <w:r w:rsidR="00E9699E" w:rsidRPr="00A439BF">
        <w:rPr>
          <w:lang w:val="ru-RU"/>
        </w:rPr>
        <w:t xml:space="preserve"> не только </w:t>
      </w:r>
      <w:r w:rsidR="00B13165" w:rsidRPr="00A439BF">
        <w:rPr>
          <w:lang w:val="ru-RU"/>
        </w:rPr>
        <w:t>СТС</w:t>
      </w:r>
      <w:r w:rsidR="00C5385F" w:rsidRPr="00A439BF">
        <w:rPr>
          <w:lang w:val="ru-RU"/>
        </w:rPr>
        <w:t>,</w:t>
      </w:r>
      <w:r w:rsidR="00E9699E" w:rsidRPr="00A439BF">
        <w:rPr>
          <w:lang w:val="ru-RU"/>
        </w:rPr>
        <w:t xml:space="preserve"> но и ММП. Это позв</w:t>
      </w:r>
      <w:r w:rsidR="00B13165" w:rsidRPr="00A439BF">
        <w:rPr>
          <w:lang w:val="ru-RU"/>
        </w:rPr>
        <w:t>оляет</w:t>
      </w:r>
      <w:r w:rsidR="00E9699E" w:rsidRPr="00A439BF">
        <w:rPr>
          <w:lang w:val="ru-RU"/>
        </w:rPr>
        <w:t xml:space="preserve"> предпол</w:t>
      </w:r>
      <w:r w:rsidR="00B13165" w:rsidRPr="00A439BF">
        <w:rPr>
          <w:lang w:val="ru-RU"/>
        </w:rPr>
        <w:t>ожить,</w:t>
      </w:r>
      <w:r w:rsidR="00E9699E" w:rsidRPr="00A439BF">
        <w:rPr>
          <w:lang w:val="ru-RU"/>
        </w:rPr>
        <w:t xml:space="preserve"> что при их отт</w:t>
      </w:r>
      <w:r w:rsidR="00B13165" w:rsidRPr="00A439BF">
        <w:rPr>
          <w:lang w:val="ru-RU"/>
        </w:rPr>
        <w:t>аивании</w:t>
      </w:r>
      <w:r w:rsidR="00E9699E" w:rsidRPr="00A439BF">
        <w:rPr>
          <w:lang w:val="ru-RU"/>
        </w:rPr>
        <w:t xml:space="preserve"> возм</w:t>
      </w:r>
      <w:r w:rsidR="00B13165" w:rsidRPr="00A439BF">
        <w:rPr>
          <w:lang w:val="ru-RU"/>
        </w:rPr>
        <w:t>ож</w:t>
      </w:r>
      <w:r w:rsidR="00C5385F" w:rsidRPr="00A439BF">
        <w:rPr>
          <w:lang w:val="ru-RU"/>
        </w:rPr>
        <w:t>ен</w:t>
      </w:r>
      <w:r w:rsidR="00E9699E" w:rsidRPr="00A439BF">
        <w:rPr>
          <w:lang w:val="ru-RU"/>
        </w:rPr>
        <w:t xml:space="preserve"> всплеск биол</w:t>
      </w:r>
      <w:r w:rsidR="00B13165" w:rsidRPr="00A439BF">
        <w:rPr>
          <w:lang w:val="ru-RU"/>
        </w:rPr>
        <w:t>огической</w:t>
      </w:r>
      <w:r w:rsidR="00E9699E" w:rsidRPr="00A439BF">
        <w:rPr>
          <w:lang w:val="ru-RU"/>
        </w:rPr>
        <w:t xml:space="preserve"> акт</w:t>
      </w:r>
      <w:r w:rsidR="00B13165" w:rsidRPr="00A439BF">
        <w:rPr>
          <w:lang w:val="ru-RU"/>
        </w:rPr>
        <w:t>ивности</w:t>
      </w:r>
      <w:r w:rsidR="00E9699E" w:rsidRPr="00A439BF">
        <w:rPr>
          <w:lang w:val="ru-RU"/>
        </w:rPr>
        <w:t xml:space="preserve"> в краткоср</w:t>
      </w:r>
      <w:r w:rsidR="00B13165" w:rsidRPr="00A439BF">
        <w:rPr>
          <w:lang w:val="ru-RU"/>
        </w:rPr>
        <w:t>очной</w:t>
      </w:r>
      <w:r w:rsidR="00E9699E" w:rsidRPr="00A439BF">
        <w:rPr>
          <w:lang w:val="ru-RU"/>
        </w:rPr>
        <w:t xml:space="preserve"> персп</w:t>
      </w:r>
      <w:r w:rsidR="00B13165" w:rsidRPr="00A439BF">
        <w:rPr>
          <w:lang w:val="ru-RU"/>
        </w:rPr>
        <w:t>ективе</w:t>
      </w:r>
      <w:r w:rsidR="00E9699E" w:rsidRPr="00A439BF">
        <w:rPr>
          <w:lang w:val="ru-RU"/>
        </w:rPr>
        <w:t xml:space="preserve"> и выброс больш</w:t>
      </w:r>
      <w:r w:rsidR="00C5385F" w:rsidRPr="00A439BF">
        <w:rPr>
          <w:lang w:val="ru-RU"/>
        </w:rPr>
        <w:t>ого</w:t>
      </w:r>
      <w:r w:rsidR="00E9699E" w:rsidRPr="00A439BF">
        <w:rPr>
          <w:lang w:val="ru-RU"/>
        </w:rPr>
        <w:t xml:space="preserve"> кол</w:t>
      </w:r>
      <w:r w:rsidR="00C5385F" w:rsidRPr="00A439BF">
        <w:rPr>
          <w:lang w:val="ru-RU"/>
        </w:rPr>
        <w:t>ичества</w:t>
      </w:r>
      <w:r w:rsidR="00E9699E" w:rsidRPr="00A439BF">
        <w:rPr>
          <w:lang w:val="ru-RU"/>
        </w:rPr>
        <w:t xml:space="preserve"> парн</w:t>
      </w:r>
      <w:r w:rsidR="00C5385F" w:rsidRPr="00A439BF">
        <w:rPr>
          <w:lang w:val="ru-RU"/>
        </w:rPr>
        <w:t>иковых</w:t>
      </w:r>
      <w:r w:rsidR="00E9699E" w:rsidRPr="00A439BF">
        <w:rPr>
          <w:lang w:val="ru-RU"/>
        </w:rPr>
        <w:t xml:space="preserve"> газов</w:t>
      </w:r>
      <w:r w:rsidR="00C5385F" w:rsidRPr="00A439BF">
        <w:rPr>
          <w:lang w:val="ru-RU"/>
        </w:rPr>
        <w:t>.</w:t>
      </w:r>
    </w:p>
    <w:p w:rsidR="00C72559" w:rsidRDefault="00C72559" w:rsidP="00A439BF">
      <w:pPr>
        <w:ind w:firstLine="397"/>
        <w:jc w:val="both"/>
        <w:rPr>
          <w:b/>
          <w:lang w:val="ru-RU"/>
        </w:rPr>
      </w:pPr>
    </w:p>
    <w:p w:rsidR="00A439BF" w:rsidRPr="00A439BF" w:rsidRDefault="00A439BF" w:rsidP="00A439BF">
      <w:pPr>
        <w:ind w:firstLine="397"/>
        <w:jc w:val="both"/>
        <w:rPr>
          <w:b/>
          <w:lang w:val="ru-RU"/>
        </w:rPr>
      </w:pPr>
      <w:r w:rsidRPr="00A439BF">
        <w:rPr>
          <w:b/>
          <w:lang w:val="ru-RU"/>
        </w:rPr>
        <w:t>Литература</w:t>
      </w:r>
    </w:p>
    <w:p w:rsidR="004825FE" w:rsidRPr="00C72559" w:rsidRDefault="002301D2" w:rsidP="004825FE">
      <w:pPr>
        <w:pStyle w:val="a7"/>
        <w:numPr>
          <w:ilvl w:val="0"/>
          <w:numId w:val="1"/>
        </w:numPr>
        <w:ind w:firstLine="397"/>
        <w:jc w:val="both"/>
        <w:rPr>
          <w:lang w:val="ru-RU"/>
        </w:rPr>
      </w:pPr>
      <w:r w:rsidRPr="00A439BF">
        <w:rPr>
          <w:color w:val="222222"/>
          <w:shd w:val="clear" w:color="auto" w:fill="FFFFFF"/>
          <w:lang w:val="ru-RU"/>
        </w:rPr>
        <w:t>О</w:t>
      </w:r>
      <w:r w:rsidRPr="00C72559">
        <w:rPr>
          <w:color w:val="222222"/>
          <w:shd w:val="clear" w:color="auto" w:fill="FFFFFF"/>
          <w:lang w:val="ru-RU"/>
        </w:rPr>
        <w:t>.</w:t>
      </w:r>
      <w:r w:rsidRPr="00A439BF">
        <w:rPr>
          <w:color w:val="222222"/>
          <w:shd w:val="clear" w:color="auto" w:fill="FFFFFF"/>
          <w:lang w:val="ru-RU"/>
        </w:rPr>
        <w:t>В</w:t>
      </w:r>
      <w:r w:rsidRPr="00C72559">
        <w:rPr>
          <w:color w:val="222222"/>
          <w:shd w:val="clear" w:color="auto" w:fill="FFFFFF"/>
          <w:lang w:val="ru-RU"/>
        </w:rPr>
        <w:t xml:space="preserve">. </w:t>
      </w:r>
      <w:r w:rsidRPr="00A439BF">
        <w:rPr>
          <w:color w:val="222222"/>
          <w:shd w:val="clear" w:color="auto" w:fill="FFFFFF"/>
          <w:lang w:val="ru-RU"/>
        </w:rPr>
        <w:t>Макеев</w:t>
      </w:r>
      <w:r w:rsidRPr="00C72559">
        <w:rPr>
          <w:color w:val="222222"/>
          <w:shd w:val="clear" w:color="auto" w:fill="FFFFFF"/>
          <w:lang w:val="ru-RU"/>
        </w:rPr>
        <w:t xml:space="preserve"> </w:t>
      </w:r>
      <w:r w:rsidRPr="00A439BF">
        <w:rPr>
          <w:color w:val="222222"/>
          <w:shd w:val="clear" w:color="auto" w:fill="FFFFFF"/>
          <w:lang w:val="ru-RU"/>
        </w:rPr>
        <w:t>Криология</w:t>
      </w:r>
      <w:r w:rsidRPr="00C72559">
        <w:rPr>
          <w:color w:val="222222"/>
          <w:shd w:val="clear" w:color="auto" w:fill="FFFFFF"/>
          <w:lang w:val="ru-RU"/>
        </w:rPr>
        <w:t xml:space="preserve"> </w:t>
      </w:r>
      <w:r w:rsidRPr="00A439BF">
        <w:rPr>
          <w:color w:val="222222"/>
          <w:shd w:val="clear" w:color="auto" w:fill="FFFFFF"/>
          <w:lang w:val="ru-RU"/>
        </w:rPr>
        <w:t>почв</w:t>
      </w:r>
      <w:r w:rsidRPr="00C72559">
        <w:rPr>
          <w:color w:val="222222"/>
          <w:shd w:val="clear" w:color="auto" w:fill="FFFFFF"/>
          <w:lang w:val="ru-RU"/>
        </w:rPr>
        <w:t xml:space="preserve">. - </w:t>
      </w:r>
      <w:r w:rsidRPr="00A439BF">
        <w:rPr>
          <w:color w:val="222222"/>
          <w:shd w:val="clear" w:color="auto" w:fill="FFFFFF"/>
          <w:lang w:val="ru-RU"/>
        </w:rPr>
        <w:t>М</w:t>
      </w:r>
      <w:r w:rsidRPr="00C72559">
        <w:rPr>
          <w:color w:val="222222"/>
          <w:shd w:val="clear" w:color="auto" w:fill="FFFFFF"/>
          <w:lang w:val="ru-RU"/>
        </w:rPr>
        <w:t xml:space="preserve">.: </w:t>
      </w:r>
      <w:r w:rsidRPr="00A439BF">
        <w:rPr>
          <w:color w:val="222222"/>
          <w:shd w:val="clear" w:color="auto" w:fill="FFFFFF"/>
          <w:lang w:val="ru-RU"/>
        </w:rPr>
        <w:t>РАН</w:t>
      </w:r>
      <w:r w:rsidRPr="00C72559">
        <w:rPr>
          <w:color w:val="222222"/>
          <w:shd w:val="clear" w:color="auto" w:fill="FFFFFF"/>
          <w:lang w:val="ru-RU"/>
        </w:rPr>
        <w:t xml:space="preserve">, 2019. - 464 </w:t>
      </w:r>
      <w:r w:rsidRPr="00A439BF">
        <w:rPr>
          <w:color w:val="222222"/>
          <w:shd w:val="clear" w:color="auto" w:fill="FFFFFF"/>
          <w:lang w:val="ru-RU"/>
        </w:rPr>
        <w:t>с</w:t>
      </w:r>
      <w:r w:rsidRPr="00C72559">
        <w:rPr>
          <w:color w:val="222222"/>
          <w:shd w:val="clear" w:color="auto" w:fill="FFFFFF"/>
          <w:lang w:val="ru-RU"/>
        </w:rPr>
        <w:t xml:space="preserve">. </w:t>
      </w:r>
    </w:p>
    <w:p w:rsidR="00166C38" w:rsidRPr="004825FE" w:rsidRDefault="004825FE" w:rsidP="0061111B">
      <w:pPr>
        <w:pStyle w:val="a7"/>
        <w:numPr>
          <w:ilvl w:val="0"/>
          <w:numId w:val="1"/>
        </w:numPr>
        <w:ind w:firstLine="397"/>
        <w:jc w:val="both"/>
      </w:pPr>
      <w:proofErr w:type="spellStart"/>
      <w:r w:rsidRPr="004825FE">
        <w:rPr>
          <w:color w:val="222222"/>
          <w:shd w:val="clear" w:color="auto" w:fill="FFFFFF"/>
        </w:rPr>
        <w:t>Tarnocai</w:t>
      </w:r>
      <w:proofErr w:type="spellEnd"/>
      <w:r w:rsidRPr="004825FE">
        <w:rPr>
          <w:color w:val="222222"/>
          <w:shd w:val="clear" w:color="auto" w:fill="FFFFFF"/>
        </w:rPr>
        <w:t xml:space="preserve"> C. Arctic permafrost soils //Permafrost soils. – Berlin, Heidelberg: Springer Berlin Heidelberg, 2009. – С. 3-16.</w:t>
      </w:r>
    </w:p>
    <w:sectPr w:rsidR="00166C38" w:rsidRPr="004825FE" w:rsidSect="00835EE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E52CE"/>
    <w:multiLevelType w:val="hybridMultilevel"/>
    <w:tmpl w:val="D89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B1885"/>
    <w:multiLevelType w:val="hybridMultilevel"/>
    <w:tmpl w:val="A82AC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38"/>
    <w:rsid w:val="00001BB8"/>
    <w:rsid w:val="00166C38"/>
    <w:rsid w:val="001741CF"/>
    <w:rsid w:val="00194D34"/>
    <w:rsid w:val="001D6686"/>
    <w:rsid w:val="00203C60"/>
    <w:rsid w:val="002062FB"/>
    <w:rsid w:val="0021674D"/>
    <w:rsid w:val="002301D2"/>
    <w:rsid w:val="00250490"/>
    <w:rsid w:val="002A302C"/>
    <w:rsid w:val="002A53CE"/>
    <w:rsid w:val="002C0B6B"/>
    <w:rsid w:val="002C418B"/>
    <w:rsid w:val="003571AC"/>
    <w:rsid w:val="00367756"/>
    <w:rsid w:val="003709C3"/>
    <w:rsid w:val="00390A22"/>
    <w:rsid w:val="003C564B"/>
    <w:rsid w:val="00410D4D"/>
    <w:rsid w:val="004328F3"/>
    <w:rsid w:val="00452E06"/>
    <w:rsid w:val="004750CB"/>
    <w:rsid w:val="004825FE"/>
    <w:rsid w:val="00493E97"/>
    <w:rsid w:val="004C71F8"/>
    <w:rsid w:val="004F6456"/>
    <w:rsid w:val="005336AF"/>
    <w:rsid w:val="0057087B"/>
    <w:rsid w:val="005953D6"/>
    <w:rsid w:val="00697CA4"/>
    <w:rsid w:val="006D5256"/>
    <w:rsid w:val="007013E2"/>
    <w:rsid w:val="00733D0E"/>
    <w:rsid w:val="007569C8"/>
    <w:rsid w:val="00760581"/>
    <w:rsid w:val="007C4F05"/>
    <w:rsid w:val="007F74AE"/>
    <w:rsid w:val="00835EE3"/>
    <w:rsid w:val="00840AE4"/>
    <w:rsid w:val="008960A2"/>
    <w:rsid w:val="009024A5"/>
    <w:rsid w:val="0093345B"/>
    <w:rsid w:val="00986A41"/>
    <w:rsid w:val="009C4BAD"/>
    <w:rsid w:val="009E3CFF"/>
    <w:rsid w:val="00A379A9"/>
    <w:rsid w:val="00A439BF"/>
    <w:rsid w:val="00AB7364"/>
    <w:rsid w:val="00AF3B8B"/>
    <w:rsid w:val="00B13165"/>
    <w:rsid w:val="00B16187"/>
    <w:rsid w:val="00B720EA"/>
    <w:rsid w:val="00B9120E"/>
    <w:rsid w:val="00BF599E"/>
    <w:rsid w:val="00C23C51"/>
    <w:rsid w:val="00C5385F"/>
    <w:rsid w:val="00C57054"/>
    <w:rsid w:val="00C72559"/>
    <w:rsid w:val="00CB0630"/>
    <w:rsid w:val="00CC2568"/>
    <w:rsid w:val="00D02DBE"/>
    <w:rsid w:val="00E44DBF"/>
    <w:rsid w:val="00E8013D"/>
    <w:rsid w:val="00E81657"/>
    <w:rsid w:val="00E9699E"/>
    <w:rsid w:val="00EB5B46"/>
    <w:rsid w:val="00EC0766"/>
    <w:rsid w:val="00EC6FFC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6F02"/>
  <w15:chartTrackingRefBased/>
  <w15:docId w15:val="{3E12C787-6C80-4A42-A193-33E5BB3B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9A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A379A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35EE3"/>
    <w:pPr>
      <w:widowControl/>
      <w:spacing w:before="100" w:beforeAutospacing="1" w:after="100" w:afterAutospacing="1"/>
    </w:pPr>
    <w:rPr>
      <w:rFonts w:eastAsia="Times New Roman"/>
      <w:kern w:val="0"/>
      <w:lang w:val="ru-RU"/>
    </w:rPr>
  </w:style>
  <w:style w:type="character" w:styleId="a9">
    <w:name w:val="Strong"/>
    <w:basedOn w:val="a0"/>
    <w:uiPriority w:val="22"/>
    <w:qFormat/>
    <w:rsid w:val="00835EE3"/>
    <w:rPr>
      <w:b/>
      <w:bCs/>
    </w:rPr>
  </w:style>
  <w:style w:type="character" w:styleId="aa">
    <w:name w:val="Emphasis"/>
    <w:basedOn w:val="a0"/>
    <w:uiPriority w:val="20"/>
    <w:qFormat/>
    <w:rsid w:val="00835E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Chernova</dc:creator>
  <cp:keywords/>
  <dc:description/>
  <cp:lastModifiedBy>Varvara Chernova</cp:lastModifiedBy>
  <cp:revision>77</cp:revision>
  <dcterms:created xsi:type="dcterms:W3CDTF">2026-02-22T14:33:00Z</dcterms:created>
  <dcterms:modified xsi:type="dcterms:W3CDTF">2026-03-02T18:59:00Z</dcterms:modified>
</cp:coreProperties>
</file>