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8A8" w:rsidRPr="000B127B" w:rsidRDefault="00C858A8" w:rsidP="00C85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 w:right="397"/>
        <w:jc w:val="center"/>
        <w:rPr>
          <w:color w:val="000000"/>
        </w:rPr>
      </w:pPr>
      <w:r w:rsidRPr="000B127B">
        <w:rPr>
          <w:b/>
          <w:bCs/>
        </w:rPr>
        <w:t>Метанотрофные бактерии в почвах Черневой тайги</w:t>
      </w:r>
    </w:p>
    <w:p w:rsidR="00C858A8" w:rsidRPr="000B127B" w:rsidRDefault="00C858A8" w:rsidP="007F54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B127B">
        <w:rPr>
          <w:b/>
          <w:i/>
          <w:color w:val="000000"/>
        </w:rPr>
        <w:t>Гогмачадзе Лиана Гуладиевна</w:t>
      </w:r>
    </w:p>
    <w:p w:rsidR="00C858A8" w:rsidRPr="000B127B" w:rsidRDefault="00C858A8" w:rsidP="007F54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B127B">
        <w:rPr>
          <w:i/>
          <w:color w:val="000000"/>
        </w:rPr>
        <w:t>Студент</w:t>
      </w:r>
    </w:p>
    <w:p w:rsidR="00C858A8" w:rsidRPr="000B127B" w:rsidRDefault="00C858A8" w:rsidP="007F54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B127B">
        <w:rPr>
          <w:i/>
          <w:color w:val="000000"/>
        </w:rPr>
        <w:t>Московский государственный университет имени М.В. Ломоносова, </w:t>
      </w:r>
    </w:p>
    <w:p w:rsidR="00C858A8" w:rsidRPr="000B127B" w:rsidRDefault="00C858A8" w:rsidP="007F54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B127B">
        <w:rPr>
          <w:i/>
          <w:color w:val="000000"/>
        </w:rPr>
        <w:t>факультет почвоведения, Москва, Россия</w:t>
      </w:r>
    </w:p>
    <w:p w:rsidR="00C858A8" w:rsidRPr="000B127B" w:rsidRDefault="00C858A8" w:rsidP="007F54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B127B">
        <w:rPr>
          <w:i/>
          <w:color w:val="000000"/>
          <w:lang w:val="en-US"/>
        </w:rPr>
        <w:t>E</w:t>
      </w:r>
      <w:r w:rsidRPr="000B127B">
        <w:rPr>
          <w:i/>
          <w:color w:val="000000"/>
        </w:rPr>
        <w:t>-</w:t>
      </w:r>
      <w:r w:rsidRPr="000B127B">
        <w:rPr>
          <w:i/>
          <w:color w:val="000000"/>
          <w:lang w:val="en-US"/>
        </w:rPr>
        <w:t>mail</w:t>
      </w:r>
      <w:r w:rsidRPr="000B127B">
        <w:rPr>
          <w:i/>
          <w:color w:val="000000"/>
        </w:rPr>
        <w:t xml:space="preserve">: </w:t>
      </w:r>
      <w:proofErr w:type="spellStart"/>
      <w:r w:rsidRPr="000B127B">
        <w:rPr>
          <w:i/>
          <w:color w:val="000000"/>
          <w:lang w:val="en-US"/>
        </w:rPr>
        <w:t>gogmachadzelg</w:t>
      </w:r>
      <w:proofErr w:type="spellEnd"/>
      <w:r w:rsidRPr="000B127B">
        <w:rPr>
          <w:i/>
          <w:color w:val="000000"/>
        </w:rPr>
        <w:t>@</w:t>
      </w:r>
      <w:r w:rsidRPr="000B127B">
        <w:rPr>
          <w:i/>
          <w:color w:val="000000"/>
          <w:lang w:val="en-US"/>
        </w:rPr>
        <w:t>my</w:t>
      </w:r>
      <w:r w:rsidRPr="000B127B">
        <w:rPr>
          <w:i/>
          <w:color w:val="000000"/>
        </w:rPr>
        <w:t>.</w:t>
      </w:r>
      <w:proofErr w:type="spellStart"/>
      <w:r w:rsidRPr="000B127B">
        <w:rPr>
          <w:i/>
          <w:color w:val="000000"/>
          <w:lang w:val="en-US"/>
        </w:rPr>
        <w:t>msu</w:t>
      </w:r>
      <w:proofErr w:type="spellEnd"/>
      <w:r w:rsidRPr="000B127B">
        <w:rPr>
          <w:i/>
          <w:color w:val="000000"/>
        </w:rPr>
        <w:t>.</w:t>
      </w:r>
      <w:proofErr w:type="spellStart"/>
      <w:r w:rsidRPr="000B127B">
        <w:rPr>
          <w:i/>
          <w:color w:val="000000"/>
          <w:lang w:val="en-US"/>
        </w:rPr>
        <w:t>ru</w:t>
      </w:r>
      <w:proofErr w:type="spellEnd"/>
    </w:p>
    <w:p w:rsidR="00C858A8" w:rsidRPr="000B127B" w:rsidRDefault="00C858A8" w:rsidP="007F54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7F54D1" w:rsidRPr="000B127B" w:rsidRDefault="007F54D1" w:rsidP="007F54D1">
      <w:pPr>
        <w:ind w:firstLine="397"/>
        <w:jc w:val="both"/>
      </w:pPr>
      <w:r w:rsidRPr="000B127B">
        <w:t xml:space="preserve">Черневые леса — это особая формация бореальных лесов, ареал которой ограничен </w:t>
      </w:r>
      <w:proofErr w:type="spellStart"/>
      <w:r w:rsidRPr="000B127B">
        <w:t>гипергумидными</w:t>
      </w:r>
      <w:proofErr w:type="spellEnd"/>
      <w:r w:rsidRPr="000B127B">
        <w:t xml:space="preserve"> зонами Алтае-Саянской горной системы. Эти леса характеризуются высокой микробной активностью в отношении циклов углерода и азота [1]. Однако исследования, касающиеся круговорота метана и выделения метанотрофных организмов в этих экосистемах, до </w:t>
      </w:r>
      <w:r w:rsidR="00BB3E75" w:rsidRPr="000B127B">
        <w:t xml:space="preserve">недавнего </w:t>
      </w:r>
      <w:r w:rsidRPr="000B127B">
        <w:t>времени не проводились.</w:t>
      </w:r>
    </w:p>
    <w:p w:rsidR="007F54D1" w:rsidRPr="000B127B" w:rsidRDefault="007F54D1" w:rsidP="007F54D1">
      <w:pPr>
        <w:ind w:firstLine="397"/>
        <w:jc w:val="both"/>
      </w:pPr>
      <w:r w:rsidRPr="000B127B">
        <w:t xml:space="preserve">Цель настоящего исследования состояла в изучении метанотрофных сообществ почв Черневой тайги и возможности их применения для экологических биотехнологий. Для достижения цели были поставлены следующие задачи: (1) определить  потенциальную активность метанокисления в почвах Черневой тайги; (2); оценить  количество  и разнообразие метанотрофных бактерий; (3) выделить устойчивые метанотрофные консорциумы, определить их состав и характеристики; (4) проверить способность метанотрофных консорциумов окислять </w:t>
      </w:r>
      <w:proofErr w:type="spellStart"/>
      <w:r w:rsidRPr="000B127B">
        <w:t>галогенированный</w:t>
      </w:r>
      <w:proofErr w:type="spellEnd"/>
      <w:r w:rsidRPr="000B127B">
        <w:t xml:space="preserve"> углеводород трихлорэтилен (ТХЭ); (5) оценить выживаемость метанотрофных консорциумов в </w:t>
      </w:r>
      <w:proofErr w:type="spellStart"/>
      <w:r w:rsidRPr="000B127B">
        <w:t>агропочве</w:t>
      </w:r>
      <w:proofErr w:type="spellEnd"/>
      <w:r w:rsidRPr="000B127B">
        <w:t xml:space="preserve">. </w:t>
      </w:r>
    </w:p>
    <w:p w:rsidR="007F54D1" w:rsidRPr="000B127B" w:rsidRDefault="007F54D1" w:rsidP="007F54D1">
      <w:pPr>
        <w:ind w:firstLine="397"/>
        <w:jc w:val="both"/>
      </w:pPr>
      <w:r w:rsidRPr="000B127B">
        <w:t>В качестве объектов исследования были выбраны две почвы Черневой тайги из Новосибирской (</w:t>
      </w:r>
      <w:proofErr w:type="spellStart"/>
      <w:r w:rsidRPr="000B127B">
        <w:t>серогумусовая</w:t>
      </w:r>
      <w:proofErr w:type="spellEnd"/>
      <w:r w:rsidRPr="000B127B">
        <w:t xml:space="preserve"> почва, Н) и Томской (темно-серая лесная почва, Т) областей. Установлено, что потенциальная </w:t>
      </w:r>
      <w:proofErr w:type="spellStart"/>
      <w:r w:rsidRPr="000B127B">
        <w:t>метанокисляющая</w:t>
      </w:r>
      <w:proofErr w:type="spellEnd"/>
      <w:r w:rsidRPr="000B127B">
        <w:t xml:space="preserve"> активность почв Черневой тайги соответствовала средним значениям, полученным для лесных почв других экосистем. По данным высокопроизводительного секвенирования гена 16S рРНК в почве Т были обнаружены два известных </w:t>
      </w:r>
      <w:proofErr w:type="spellStart"/>
      <w:r w:rsidRPr="000B127B">
        <w:t>метанотрофа</w:t>
      </w:r>
      <w:proofErr w:type="spellEnd"/>
      <w:r w:rsidRPr="000B127B">
        <w:t xml:space="preserve"> – представители родов </w:t>
      </w:r>
      <w:r w:rsidRPr="000B127B">
        <w:rPr>
          <w:i/>
        </w:rPr>
        <w:t>Methylocysti</w:t>
      </w:r>
      <w:r w:rsidRPr="000B127B">
        <w:t xml:space="preserve">s (0.03%) и </w:t>
      </w:r>
      <w:proofErr w:type="spellStart"/>
      <w:r w:rsidRPr="000B127B">
        <w:rPr>
          <w:i/>
          <w:iCs/>
        </w:rPr>
        <w:t>Methylocella</w:t>
      </w:r>
      <w:proofErr w:type="spellEnd"/>
      <w:r w:rsidRPr="000B127B">
        <w:rPr>
          <w:iCs/>
        </w:rPr>
        <w:t xml:space="preserve"> (0.01%), </w:t>
      </w:r>
      <w:r w:rsidRPr="000B127B">
        <w:t xml:space="preserve">а в почве Н- </w:t>
      </w:r>
      <w:proofErr w:type="spellStart"/>
      <w:r w:rsidRPr="000B127B">
        <w:rPr>
          <w:i/>
          <w:iCs/>
        </w:rPr>
        <w:t>Methylocella</w:t>
      </w:r>
      <w:proofErr w:type="spellEnd"/>
      <w:r w:rsidRPr="000B127B">
        <w:rPr>
          <w:iCs/>
        </w:rPr>
        <w:t xml:space="preserve"> (0.01%)</w:t>
      </w:r>
      <w:r w:rsidRPr="000B127B">
        <w:t xml:space="preserve">. В ходе дальнейших исследований из почвы Т был выделен стабильный </w:t>
      </w:r>
      <w:proofErr w:type="spellStart"/>
      <w:r w:rsidRPr="000B127B">
        <w:t>метанокисляющий</w:t>
      </w:r>
      <w:proofErr w:type="spellEnd"/>
      <w:r w:rsidRPr="000B127B">
        <w:t xml:space="preserve"> консорциум Т1, в котором доминировал </w:t>
      </w:r>
      <w:proofErr w:type="spellStart"/>
      <w:r w:rsidRPr="000B127B">
        <w:t>метанотроф</w:t>
      </w:r>
      <w:proofErr w:type="spellEnd"/>
      <w:r w:rsidRPr="000B127B">
        <w:t xml:space="preserve"> </w:t>
      </w:r>
      <w:r w:rsidRPr="000B127B">
        <w:rPr>
          <w:i/>
        </w:rPr>
        <w:t>M</w:t>
      </w:r>
      <w:r w:rsidRPr="000B127B">
        <w:rPr>
          <w:i/>
          <w:iCs/>
        </w:rPr>
        <w:t xml:space="preserve">ethylocystis </w:t>
      </w:r>
      <w:r w:rsidRPr="000B127B">
        <w:t xml:space="preserve">(74%) и присутствовали бактерии-спутники родов </w:t>
      </w:r>
      <w:proofErr w:type="spellStart"/>
      <w:r w:rsidRPr="000B127B">
        <w:rPr>
          <w:i/>
          <w:iCs/>
        </w:rPr>
        <w:t>Variovorax</w:t>
      </w:r>
      <w:proofErr w:type="spellEnd"/>
      <w:r w:rsidRPr="000B127B">
        <w:rPr>
          <w:i/>
          <w:iCs/>
        </w:rPr>
        <w:t xml:space="preserve">, </w:t>
      </w:r>
      <w:proofErr w:type="spellStart"/>
      <w:r w:rsidRPr="000B127B">
        <w:rPr>
          <w:i/>
          <w:iCs/>
        </w:rPr>
        <w:t>Caenimonas</w:t>
      </w:r>
      <w:proofErr w:type="spellEnd"/>
      <w:r w:rsidRPr="000B127B">
        <w:rPr>
          <w:i/>
          <w:iCs/>
        </w:rPr>
        <w:t xml:space="preserve">, </w:t>
      </w:r>
      <w:proofErr w:type="spellStart"/>
      <w:r w:rsidRPr="000B127B">
        <w:rPr>
          <w:i/>
          <w:iCs/>
        </w:rPr>
        <w:t>Hyphomicrobium</w:t>
      </w:r>
      <w:proofErr w:type="spellEnd"/>
      <w:r w:rsidRPr="000B127B">
        <w:rPr>
          <w:i/>
          <w:iCs/>
        </w:rPr>
        <w:t>,</w:t>
      </w:r>
      <w:r w:rsidRPr="000B127B">
        <w:t xml:space="preserve"> </w:t>
      </w:r>
      <w:r w:rsidRPr="000B127B">
        <w:rPr>
          <w:i/>
        </w:rPr>
        <w:t>Lysobacter</w:t>
      </w:r>
      <w:r w:rsidRPr="000B127B">
        <w:t xml:space="preserve">. Из почвы Н был выделен консорциум Н2-2, в котором доминировал </w:t>
      </w:r>
      <w:proofErr w:type="spellStart"/>
      <w:r w:rsidRPr="000B127B">
        <w:t>метанотроф</w:t>
      </w:r>
      <w:proofErr w:type="spellEnd"/>
      <w:r w:rsidRPr="000B127B">
        <w:t xml:space="preserve"> </w:t>
      </w:r>
      <w:r w:rsidRPr="000B127B">
        <w:rPr>
          <w:i/>
          <w:iCs/>
        </w:rPr>
        <w:t>Methylobacter</w:t>
      </w:r>
      <w:r w:rsidRPr="000B127B">
        <w:t xml:space="preserve"> (41%) и присутствовали бактерии-спутники </w:t>
      </w:r>
      <w:proofErr w:type="spellStart"/>
      <w:r w:rsidRPr="000B127B">
        <w:rPr>
          <w:i/>
          <w:iCs/>
        </w:rPr>
        <w:t>Pseudomonas</w:t>
      </w:r>
      <w:proofErr w:type="spellEnd"/>
      <w:r w:rsidRPr="000B127B">
        <w:rPr>
          <w:i/>
          <w:iCs/>
        </w:rPr>
        <w:t xml:space="preserve">. </w:t>
      </w:r>
      <w:proofErr w:type="spellStart"/>
      <w:r w:rsidRPr="000B127B">
        <w:rPr>
          <w:i/>
          <w:iCs/>
        </w:rPr>
        <w:t>Pseudoxanthomonas</w:t>
      </w:r>
      <w:proofErr w:type="spellEnd"/>
      <w:r w:rsidRPr="000B127B">
        <w:rPr>
          <w:i/>
          <w:iCs/>
        </w:rPr>
        <w:t xml:space="preserve">, </w:t>
      </w:r>
      <w:proofErr w:type="spellStart"/>
      <w:r w:rsidRPr="000B127B">
        <w:rPr>
          <w:i/>
          <w:iCs/>
        </w:rPr>
        <w:t>Rhodanobacter</w:t>
      </w:r>
      <w:proofErr w:type="spellEnd"/>
      <w:r w:rsidRPr="000B127B">
        <w:rPr>
          <w:i/>
          <w:iCs/>
        </w:rPr>
        <w:t>.</w:t>
      </w:r>
      <w:r w:rsidRPr="000B127B">
        <w:t xml:space="preserve"> Выделенные метанотрофные консорциумы обладали способностью к росту в присутствии ТХЭ и его </w:t>
      </w:r>
      <w:proofErr w:type="spellStart"/>
      <w:r w:rsidRPr="000B127B">
        <w:t>соокислении</w:t>
      </w:r>
      <w:proofErr w:type="spellEnd"/>
      <w:r w:rsidRPr="000B127B">
        <w:t xml:space="preserve"> в концентрациях от 0.1 до 0.5 </w:t>
      </w:r>
      <w:proofErr w:type="spellStart"/>
      <w:r w:rsidRPr="000B127B">
        <w:t>ppm</w:t>
      </w:r>
      <w:proofErr w:type="spellEnd"/>
      <w:r w:rsidRPr="000B127B">
        <w:t xml:space="preserve">, что значительно превышает значения ПДК для природных вод. Интродукция консорциума T1 в сельскохозяйственную почву Московской области значительно увеличивала метанокисляющую и дыхательную активность микробных сообществ, а количество копий гена-маркера метанокисления </w:t>
      </w:r>
      <w:r w:rsidRPr="000B127B">
        <w:rPr>
          <w:i/>
          <w:iCs/>
        </w:rPr>
        <w:t>pmo</w:t>
      </w:r>
      <w:r w:rsidRPr="000B127B">
        <w:t>A в течение месяца оставалось на стабильно высоком уровне (0.88–1.47×10</w:t>
      </w:r>
      <w:r w:rsidRPr="000B127B">
        <w:rPr>
          <w:vertAlign w:val="superscript"/>
        </w:rPr>
        <w:t>6</w:t>
      </w:r>
      <w:r w:rsidRPr="000B127B">
        <w:t xml:space="preserve"> на г почвы), что на два порядка превышало его содержание в исходной почве.</w:t>
      </w:r>
    </w:p>
    <w:p w:rsidR="007F54D1" w:rsidRPr="000B127B" w:rsidRDefault="007F54D1" w:rsidP="007F54D1">
      <w:pPr>
        <w:ind w:firstLine="397"/>
        <w:jc w:val="both"/>
      </w:pPr>
      <w:r w:rsidRPr="000B127B">
        <w:t xml:space="preserve">  Таким образом, метанотрофные консорциумы, выделенные из почвы Черневой тайги, могут быть возможными перспективными агентами для разработки биотехнологических подходов очистки для природных вод и почв от хлорированных углеводородов.</w:t>
      </w:r>
    </w:p>
    <w:p w:rsidR="007F54D1" w:rsidRPr="000B127B" w:rsidRDefault="007F54D1" w:rsidP="007F54D1">
      <w:pPr>
        <w:ind w:firstLine="397"/>
        <w:jc w:val="both"/>
      </w:pPr>
    </w:p>
    <w:p w:rsidR="007F54D1" w:rsidRPr="000B127B" w:rsidRDefault="007F54D1" w:rsidP="007F54D1">
      <w:pPr>
        <w:ind w:firstLine="397"/>
        <w:jc w:val="both"/>
      </w:pPr>
      <w:r w:rsidRPr="000B127B">
        <w:t>Литература</w:t>
      </w:r>
    </w:p>
    <w:p w:rsidR="007F54D1" w:rsidRPr="000B127B" w:rsidRDefault="007F54D1" w:rsidP="007F54D1">
      <w:pPr>
        <w:ind w:firstLine="397"/>
        <w:jc w:val="both"/>
      </w:pPr>
      <w:r w:rsidRPr="000B127B">
        <w:t xml:space="preserve">1. Абакумов Е.В., Лойко С.В., </w:t>
      </w:r>
      <w:proofErr w:type="spellStart"/>
      <w:r w:rsidRPr="000B127B">
        <w:t>Истигечев</w:t>
      </w:r>
      <w:proofErr w:type="spellEnd"/>
      <w:r w:rsidRPr="000B127B">
        <w:t xml:space="preserve"> Г.И., </w:t>
      </w:r>
      <w:proofErr w:type="spellStart"/>
      <w:r w:rsidRPr="000B127B">
        <w:t>Кулемзина</w:t>
      </w:r>
      <w:proofErr w:type="spellEnd"/>
      <w:r w:rsidRPr="000B127B">
        <w:t xml:space="preserve"> А.И., </w:t>
      </w:r>
      <w:proofErr w:type="spellStart"/>
      <w:r w:rsidRPr="000B127B">
        <w:t>Лащинский</w:t>
      </w:r>
      <w:proofErr w:type="spellEnd"/>
      <w:r w:rsidRPr="000B127B">
        <w:t xml:space="preserve"> Н.Н., Андронов Е.Е., </w:t>
      </w:r>
      <w:proofErr w:type="spellStart"/>
      <w:r w:rsidRPr="000B127B">
        <w:t>Лапидус</w:t>
      </w:r>
      <w:proofErr w:type="spellEnd"/>
      <w:r w:rsidRPr="000B127B">
        <w:t xml:space="preserve"> А.Л.. ПОЧВЫ ЧЕРНЕВОЙ ТАЙГИ ЗАПАДНОЙ СИБИРИ - МОРФОЛОГИЯ, АГРОХИМИЧЕСКИЕ ОСОБЕННОСТИ, МИКРОБИОТА// Сельскохозяйственная биология, Т. 55, № 5, 2020, С. 1018-1039.</w:t>
      </w:r>
    </w:p>
    <w:p w:rsidR="00A23C01" w:rsidRPr="000B127B" w:rsidRDefault="00A23C01" w:rsidP="007F54D1">
      <w:pPr>
        <w:ind w:firstLine="397"/>
        <w:jc w:val="both"/>
      </w:pPr>
    </w:p>
    <w:sectPr w:rsidR="00A23C01" w:rsidRPr="000B127B" w:rsidSect="000B127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A8"/>
    <w:rsid w:val="0009209A"/>
    <w:rsid w:val="000B127B"/>
    <w:rsid w:val="003E7044"/>
    <w:rsid w:val="00432DDA"/>
    <w:rsid w:val="00497598"/>
    <w:rsid w:val="007F54D1"/>
    <w:rsid w:val="00932391"/>
    <w:rsid w:val="00A23C01"/>
    <w:rsid w:val="00BB3E75"/>
    <w:rsid w:val="00C858A8"/>
    <w:rsid w:val="00DD6670"/>
    <w:rsid w:val="00E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B6E85"/>
  <w15:chartTrackingRefBased/>
  <w15:docId w15:val="{30D894CD-DA1A-674E-A842-B9B0933A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8A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Гогмачадзе</dc:creator>
  <cp:keywords/>
  <dc:description/>
  <cp:lastModifiedBy>Лиана Гогмачадзе</cp:lastModifiedBy>
  <cp:revision>8</cp:revision>
  <dcterms:created xsi:type="dcterms:W3CDTF">2026-03-05T16:51:00Z</dcterms:created>
  <dcterms:modified xsi:type="dcterms:W3CDTF">2026-03-08T10:22:00Z</dcterms:modified>
</cp:coreProperties>
</file>