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2A03" w14:textId="43A70B94" w:rsidR="00D13D4D" w:rsidRPr="00DE30E1" w:rsidRDefault="00D13D4D" w:rsidP="00DE30E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353535"/>
        </w:rPr>
      </w:pPr>
      <w:r w:rsidRPr="00DE30E1">
        <w:rPr>
          <w:b/>
          <w:bCs/>
          <w:color w:val="353535"/>
        </w:rPr>
        <w:t xml:space="preserve">Изменения количественных и качественных характеристик речевых сбоев в различных формах нарратива в процессе развития дискурсивных навыков у </w:t>
      </w:r>
      <w:r w:rsidR="002F63CC" w:rsidRPr="00DE30E1">
        <w:rPr>
          <w:b/>
          <w:bCs/>
          <w:color w:val="353535"/>
        </w:rPr>
        <w:t xml:space="preserve">старшего </w:t>
      </w:r>
      <w:r w:rsidR="00176EA1" w:rsidRPr="00DE30E1">
        <w:rPr>
          <w:b/>
          <w:bCs/>
          <w:color w:val="353535"/>
        </w:rPr>
        <w:t xml:space="preserve">дошкольного </w:t>
      </w:r>
      <w:r w:rsidR="00605DAE" w:rsidRPr="00DE30E1">
        <w:rPr>
          <w:b/>
          <w:bCs/>
          <w:color w:val="353535"/>
        </w:rPr>
        <w:t>возраста с заиканием, осложненным первичным недоразвитием речи</w:t>
      </w:r>
    </w:p>
    <w:p w14:paraId="0F6D3E36" w14:textId="7A73F60B" w:rsidR="005D38D5" w:rsidRPr="00DE30E1" w:rsidRDefault="00B67E35" w:rsidP="00DE30E1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DE30E1">
        <w:rPr>
          <w:rStyle w:val="a7"/>
          <w:i/>
          <w:iCs/>
          <w:color w:val="353535"/>
        </w:rPr>
        <w:t>Тулина Агафья Дмитриевна</w:t>
      </w:r>
    </w:p>
    <w:p w14:paraId="6CF84B05" w14:textId="4DB2F690" w:rsidR="005D38D5" w:rsidRPr="00DE30E1" w:rsidRDefault="00B67E35" w:rsidP="00DE30E1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DE30E1">
        <w:rPr>
          <w:rStyle w:val="a8"/>
          <w:color w:val="353535"/>
        </w:rPr>
        <w:t xml:space="preserve">Очный </w:t>
      </w:r>
      <w:r w:rsidR="002D4664" w:rsidRPr="00DE30E1">
        <w:rPr>
          <w:rStyle w:val="a8"/>
          <w:color w:val="353535"/>
        </w:rPr>
        <w:t xml:space="preserve">аспирант кафедры </w:t>
      </w:r>
      <w:proofErr w:type="spellStart"/>
      <w:r w:rsidR="002D4664" w:rsidRPr="00DE30E1">
        <w:rPr>
          <w:rStyle w:val="a8"/>
          <w:color w:val="353535"/>
        </w:rPr>
        <w:t>логопатологии</w:t>
      </w:r>
      <w:proofErr w:type="spellEnd"/>
    </w:p>
    <w:p w14:paraId="0C6301DF" w14:textId="65A9C1CF" w:rsidR="005D38D5" w:rsidRPr="00DE30E1" w:rsidRDefault="00AB0D35" w:rsidP="00DE30E1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color w:val="353535"/>
        </w:rPr>
      </w:pPr>
      <w:r w:rsidRPr="00DE30E1">
        <w:rPr>
          <w:rStyle w:val="a8"/>
          <w:color w:val="353535"/>
        </w:rPr>
        <w:t>Санкт-Петербургский государственный педиатрический медицинский университет</w:t>
      </w:r>
    </w:p>
    <w:p w14:paraId="0EAEB553" w14:textId="3C7D17B0" w:rsidR="0062314A" w:rsidRPr="00DE30E1" w:rsidRDefault="0062314A" w:rsidP="00DE30E1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DE30E1">
        <w:rPr>
          <w:rStyle w:val="a8"/>
          <w:color w:val="353535"/>
        </w:rPr>
        <w:t>E-mail</w:t>
      </w:r>
      <w:r w:rsidR="003B524A" w:rsidRPr="00DE30E1">
        <w:rPr>
          <w:rStyle w:val="a8"/>
          <w:color w:val="353535"/>
        </w:rPr>
        <w:t>: tagatha@yandex.ru</w:t>
      </w:r>
    </w:p>
    <w:p w14:paraId="47786348" w14:textId="77777777" w:rsidR="005D38D5" w:rsidRPr="00DE30E1" w:rsidRDefault="005D38D5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32AD1B" w14:textId="44D86328" w:rsidR="00BC1C27" w:rsidRPr="00DE30E1" w:rsidRDefault="00177029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 исследования:</w:t>
      </w:r>
      <w:r w:rsidR="00720887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C1C27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исследованиями речевых сбоев</w:t>
      </w:r>
      <w:r w:rsidR="00E10C92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C1C27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основном</w:t>
      </w:r>
      <w:r w:rsidR="00E10C92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C1C27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занимались с научной, психолингвистической точки зрения и крайне мало с точки зрения диагностики и коррекции речевых нарушений</w:t>
      </w:r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Kornev</w:t>
      </w:r>
      <w:proofErr w:type="spellEnd"/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Balčiūnienė</w:t>
      </w:r>
      <w:proofErr w:type="spellEnd"/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2016)</w:t>
      </w:r>
      <w:r w:rsidR="007944C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5093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[1</w:t>
      </w:r>
      <w:r w:rsidR="00ED70F1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,2</w:t>
      </w:r>
      <w:r w:rsidR="007B5093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]</w:t>
      </w:r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C1C27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Особенности порождения нарративов </w:t>
      </w:r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 детей также изучены мало. И</w:t>
      </w:r>
      <w:r w:rsidR="00BC1C27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сследования в основном затраги</w:t>
      </w:r>
      <w:r w:rsidR="00E10C92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вают параметры макроструктуры </w:t>
      </w:r>
      <w:r w:rsidR="00BC1C27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или микроструктуры нарратива, но редко касаются речевых сбоев. </w:t>
      </w:r>
    </w:p>
    <w:p w14:paraId="0095CDEE" w14:textId="344F709D" w:rsidR="00257D14" w:rsidRPr="00DE30E1" w:rsidRDefault="00BC1C27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Отдельного внимания заслуживает проблема речевых сбоев у детей с заиканием, которую исследовали только с позиции сравнения данной группы детей с их сверстниками с нормальным речевым развитием</w:t>
      </w:r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Tumanova</w:t>
      </w:r>
      <w:proofErr w:type="spellEnd"/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Edward</w:t>
      </w:r>
      <w:proofErr w:type="spellEnd"/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2014)</w:t>
      </w:r>
      <w:r w:rsidR="007944C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5093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</w:t>
      </w:r>
      <w:r w:rsidR="007944C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3]</w:t>
      </w:r>
      <w:r w:rsidR="007C03C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Однако не существует длительных исследований динамики проявлений речевых сбоев</w:t>
      </w:r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(как судорожных, так и </w:t>
      </w:r>
      <w:proofErr w:type="spellStart"/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несудорожных</w:t>
      </w:r>
      <w:proofErr w:type="spellEnd"/>
      <w:r w:rsidR="00866914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 одной и той же группы детей. Получить такие данные можно только с помощью лонгитюдного исследования.</w:t>
      </w:r>
      <w:r w:rsidR="0014336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E09C9E7" w14:textId="1D0438F4" w:rsidR="00257D14" w:rsidRPr="00DE30E1" w:rsidRDefault="00177029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исследования:</w:t>
      </w:r>
      <w:r w:rsidR="006D5C2E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оценить изменения количественных и качественных характеристик речевых сбоев в различных формах нарратива у детей заиканием, осложненным первичным недоразвитием реч</w:t>
      </w:r>
      <w:r w:rsidR="00D46F3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и в течение 1,5 лет: в 5; 5,5 и 6 лет</w:t>
      </w:r>
    </w:p>
    <w:p w14:paraId="5C65BEC1" w14:textId="6B21F613" w:rsidR="00FB64D7" w:rsidRPr="00DE30E1" w:rsidRDefault="00177029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методы:</w:t>
      </w:r>
      <w:r w:rsidR="00164B90" w:rsidRPr="00DE3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5C4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5C60E1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</w:t>
      </w:r>
      <w:r w:rsidR="00515C4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довании</w:t>
      </w:r>
      <w:r w:rsidR="00164B9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участвовали </w:t>
      </w:r>
      <w:r w:rsidR="006D5C2E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85240D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164B9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детей </w:t>
      </w:r>
      <w:r w:rsidR="00E83F4B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 лет</w:t>
      </w:r>
      <w:r w:rsidR="00515C4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(на момент 1ого эксперимен</w:t>
      </w:r>
      <w:r w:rsidR="009A7602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</w:t>
      </w:r>
      <w:r w:rsidR="00515C4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5,5</w:t>
      </w:r>
      <w:r w:rsidR="006D5C2E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15C4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лет (на момент 2ого)</w:t>
      </w:r>
      <w:r w:rsidR="006D5C2E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6 лет (на момент 3его)</w:t>
      </w:r>
      <w:r w:rsidR="00E83F4B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заиканием, осложненным</w:t>
      </w:r>
      <w:r w:rsidR="000E25ED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D5C2E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первичным недоразвитием речи</w:t>
      </w:r>
      <w:r w:rsidR="00154432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7F3BC5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Исследование проводилось</w:t>
      </w:r>
      <w:r w:rsidR="00940D2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r w:rsidR="006D5C2E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три</w:t>
      </w:r>
      <w:r w:rsidR="00940D2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этапа с интервалом в 6 месяцев. </w:t>
      </w:r>
      <w:r w:rsidR="00D46F3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Первый</w:t>
      </w:r>
      <w:r w:rsidR="00940D2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эксперимент при</w:t>
      </w:r>
      <w:r w:rsidR="007F3BC5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помощ</w:t>
      </w:r>
      <w:r w:rsidR="00940D2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7F3BC5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следующих методик:</w:t>
      </w:r>
      <w:r w:rsidR="00B37CFF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</w:t>
      </w:r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ЦПМР (детский вариант) (Равен </w:t>
      </w:r>
      <w:proofErr w:type="spellStart"/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proofErr w:type="spellEnd"/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., 2007)</w:t>
      </w:r>
      <w:r w:rsidR="00B37CFF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37CFF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2. Тест «Оценка экспрессивного словаря» (Корнев, </w:t>
      </w:r>
      <w:proofErr w:type="spellStart"/>
      <w:r w:rsidR="00B37CFF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Балчюниене</w:t>
      </w:r>
      <w:proofErr w:type="spellEnd"/>
      <w:r w:rsidR="00B37CFF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2017); </w:t>
      </w:r>
      <w:r w:rsidR="007C323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323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оценки продукции и понимания нарратива RAI</w:t>
      </w:r>
      <w:r w:rsidR="00D0651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(Корнев А. Н., </w:t>
      </w:r>
      <w:proofErr w:type="spellStart"/>
      <w:r w:rsidR="00D0651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Балчюниене</w:t>
      </w:r>
      <w:proofErr w:type="spellEnd"/>
      <w:r w:rsidR="00D0651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</w:t>
      </w:r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, 2014)</w:t>
      </w:r>
      <w:r w:rsidR="00B37CFF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="007C323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. Методика инсценировки разговора со сверстником (МИРС</w:t>
      </w:r>
      <w:r w:rsidR="00D0651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(Корнев А. Н., </w:t>
      </w:r>
      <w:proofErr w:type="spellStart"/>
      <w:r w:rsidR="00D0651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Балчюниене</w:t>
      </w:r>
      <w:proofErr w:type="spellEnd"/>
      <w:r w:rsidR="00D0651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</w:t>
      </w:r>
      <w:r w:rsidR="00D66BF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, 2019)</w:t>
      </w:r>
      <w:r w:rsidR="00D46F3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Второй и третий </w:t>
      </w:r>
      <w:r w:rsidR="00940D2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</w:t>
      </w:r>
      <w:r w:rsidR="006D5C2E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940D2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</w:t>
      </w:r>
      <w:r w:rsidR="006D5C2E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ись</w:t>
      </w:r>
      <w:r w:rsidR="00940D2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</w:t>
      </w:r>
      <w:r w:rsidR="00A60BC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7C323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60BC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C323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60BC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</w:t>
      </w:r>
      <w:r w:rsidR="007C323B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E109AF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56EF52" w14:textId="6AE564BC" w:rsidR="00E109AF" w:rsidRPr="00DE30E1" w:rsidRDefault="00E109AF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Также,</w:t>
      </w:r>
      <w:r w:rsidR="000D229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помощью </w:t>
      </w:r>
      <w:r w:rsidR="00121677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непараметрического</w:t>
      </w:r>
      <w:r w:rsidR="00DF33CE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</w:t>
      </w:r>
      <w:r w:rsidR="001D79C7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ерия Манна-Уитни и </w:t>
      </w:r>
      <w:r w:rsidR="000E0599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корреляцио</w:t>
      </w:r>
      <w:r w:rsidR="0038109C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нного анализа по </w:t>
      </w:r>
      <w:proofErr w:type="spellStart"/>
      <w:r w:rsidR="0038109C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Спирмену</w:t>
      </w:r>
      <w:proofErr w:type="spellEnd"/>
      <w:r w:rsidR="0038109C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проводился </w:t>
      </w:r>
      <w:r w:rsidR="007B0965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статистический </w:t>
      </w:r>
      <w:r w:rsidR="000D229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анализ полученных данных</w:t>
      </w:r>
      <w:r w:rsidR="00CA0A0E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BD749B" w14:textId="5F85D49B" w:rsidR="00596F8A" w:rsidRPr="00DE30E1" w:rsidRDefault="001611C2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0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Результаты</w:t>
      </w:r>
      <w:r w:rsidR="002C1622" w:rsidRPr="00DE30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85BDD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510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Объем текстов нарративов в словах увеличивается от первого к третьему эксперименту</w:t>
      </w:r>
      <w:r w:rsidR="00C97EA8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658C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C97EA8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р&lt;</w:t>
      </w:r>
      <w:proofErr w:type="gramEnd"/>
      <w:r w:rsidR="00C97EA8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4243E3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,1)</w:t>
      </w:r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 порождения пересказа и рассказа </w:t>
      </w:r>
      <w:proofErr w:type="spellStart"/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формируетсся</w:t>
      </w:r>
      <w:proofErr w:type="spellEnd"/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быстрее, чем навык порождения персонального нарратива. По мере развития дискурсивных навыков</w:t>
      </w:r>
      <w:r w:rsidR="006F78FA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достоверно </w:t>
      </w:r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возрастает средняя длина высказывания во всех видах нарратива</w:t>
      </w:r>
      <w:r w:rsidR="009E0BA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4DC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A434DC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р&lt;</w:t>
      </w:r>
      <w:proofErr w:type="gramEnd"/>
      <w:r w:rsidR="00A434DC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00,</w:t>
      </w:r>
      <w:r w:rsidR="003C2B59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Речевые сбои судорожного характера затрудняют порождение пересказа, а </w:t>
      </w:r>
      <w:proofErr w:type="spellStart"/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несудорожные</w:t>
      </w:r>
      <w:proofErr w:type="spellEnd"/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самоповторы, возможно, имеют «компенсаторную» функцию. По мере формирования дискурсивных навыков судорожные речевые сбои имеют меньшее</w:t>
      </w:r>
      <w:r w:rsidR="00506182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достоверных </w:t>
      </w:r>
      <w:r w:rsidR="007D46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корреляционных связей </w:t>
      </w:r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параметрами нарратива. По мере формирования дискурсивных навыков образуются </w:t>
      </w:r>
      <w:r w:rsidR="00F670AA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достоверные </w:t>
      </w:r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положительные </w:t>
      </w:r>
      <w:r w:rsidR="00F670AA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корреляции </w:t>
      </w:r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 параметрами нарратива и </w:t>
      </w:r>
      <w:proofErr w:type="spellStart"/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>несудорожных</w:t>
      </w:r>
      <w:proofErr w:type="spellEnd"/>
      <w:r w:rsidR="00C72D54" w:rsidRPr="00DE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речевых сбоев, что может свидетельствовать о важной роли таких сбоев при формулировании высказывания.</w:t>
      </w:r>
    </w:p>
    <w:p w14:paraId="1465A73F" w14:textId="02DA4B77" w:rsidR="005A26FF" w:rsidRPr="00DE30E1" w:rsidRDefault="00177029" w:rsidP="00DE3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  <w:r w:rsidR="00C72D54" w:rsidRPr="00DE3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ы:</w:t>
      </w:r>
    </w:p>
    <w:p w14:paraId="31560A4F" w14:textId="5E388C13" w:rsidR="00375FE4" w:rsidRPr="00DE30E1" w:rsidRDefault="005A26FF" w:rsidP="00DE30E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мере развития дискурсивных навыков увеличивается количество речевых сбоев несудорожного характера</w:t>
      </w:r>
      <w:r w:rsidR="00CF351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C8A7337" w14:textId="7AA6A35E" w:rsidR="00411B79" w:rsidRPr="00DE30E1" w:rsidRDefault="00797A2F" w:rsidP="00DE30E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411B79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оличество </w:t>
      </w:r>
      <w:r w:rsidR="00CF351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речевых сбоев судорожного</w:t>
      </w:r>
      <w:r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характера достоверное уменьшилось</w:t>
      </w:r>
      <w:r w:rsidR="00CF3510" w:rsidRPr="00DE3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что может быть связано с проводимой в ДОУ коррекционной работой.</w:t>
      </w:r>
    </w:p>
    <w:p w14:paraId="3B687104" w14:textId="77777777" w:rsidR="00463B5B" w:rsidRPr="00DE30E1" w:rsidRDefault="00463B5B" w:rsidP="00DE30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B4E9ED3" w14:textId="0E32DB76" w:rsidR="00797A2F" w:rsidRPr="00DE30E1" w:rsidRDefault="00932D61" w:rsidP="00DE30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DE3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117EA"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Корнев А. Н., </w:t>
      </w:r>
      <w:proofErr w:type="spellStart"/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Балчюниене</w:t>
      </w:r>
      <w:proofErr w:type="spellEnd"/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Николаева Ю. Л. Новый метод вызывания устного </w:t>
      </w:r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дискурса у детей 4-5 лет: особенности персонального нарратива в диалоге ребенок-кукла // Медицина: теория и практика. 2019.</w:t>
      </w:r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17EA"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       </w:t>
      </w:r>
      <w:proofErr w:type="spellStart"/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Корнев.А.Н</w:t>
      </w:r>
      <w:proofErr w:type="spellEnd"/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Основы </w:t>
      </w:r>
      <w:proofErr w:type="spellStart"/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логопатологии</w:t>
      </w:r>
      <w:proofErr w:type="spellEnd"/>
      <w:r w:rsidRPr="00DE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возраста: клинические и психологические аспекты. — СПб.: Речь, 2006. — 380 с.</w:t>
      </w:r>
    </w:p>
    <w:p w14:paraId="6FA24B81" w14:textId="289097C5" w:rsidR="002977D4" w:rsidRPr="00DE30E1" w:rsidRDefault="00C568BE" w:rsidP="00DE30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E30E1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F07679" w:rsidRPr="00DE3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B96EEA" w:rsidRPr="00DE30E1">
        <w:rPr>
          <w:rFonts w:ascii="Times New Roman" w:eastAsia="Times New Roman" w:hAnsi="Times New Roman" w:cs="Times New Roman"/>
          <w:sz w:val="24"/>
          <w:szCs w:val="24"/>
          <w:lang w:val="en-US"/>
        </w:rPr>
        <w:t>    Tumanova V., Edward G. Conture et al. (2014) Speech disfluencies of preschool-age children who do and do not stutter // Journal of Communication</w:t>
      </w:r>
      <w:r w:rsidR="00B96EEA" w:rsidRPr="00DE30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96EEA" w:rsidRPr="00DE30E1">
        <w:rPr>
          <w:rFonts w:ascii="Times New Roman" w:eastAsia="Times New Roman" w:hAnsi="Times New Roman" w:cs="Times New Roman"/>
          <w:sz w:val="24"/>
          <w:szCs w:val="24"/>
          <w:lang w:val="en-US"/>
        </w:rPr>
        <w:t>Disorders, V.49, pp.25-41</w:t>
      </w:r>
    </w:p>
    <w:sectPr w:rsidR="002977D4" w:rsidRPr="00DE30E1" w:rsidSect="00FB738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86ECABE"/>
    <w:lvl w:ilvl="0" w:tplc="8F5E8F5C">
      <w:start w:val="1"/>
      <w:numFmt w:val="bullet"/>
      <w:lvlText w:val="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 w:tplc="4EC41606" w:tentative="1">
      <w:start w:val="1"/>
      <w:numFmt w:val="bullet"/>
      <w:lvlText w:val="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 w:tplc="333A8F7C" w:tentative="1">
      <w:start w:val="1"/>
      <w:numFmt w:val="bullet"/>
      <w:lvlText w:val="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 w:tplc="0BAAB688" w:tentative="1">
      <w:start w:val="1"/>
      <w:numFmt w:val="bullet"/>
      <w:lvlText w:val="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 w:tplc="0B0638F2" w:tentative="1">
      <w:start w:val="1"/>
      <w:numFmt w:val="bullet"/>
      <w:lvlText w:val="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 w:tplc="1AF471BA" w:tentative="1">
      <w:start w:val="1"/>
      <w:numFmt w:val="bullet"/>
      <w:lvlText w:val="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 w:tplc="6AAE01A4" w:tentative="1">
      <w:start w:val="1"/>
      <w:numFmt w:val="bullet"/>
      <w:lvlText w:val="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 w:tplc="3190CAEE" w:tentative="1">
      <w:start w:val="1"/>
      <w:numFmt w:val="bullet"/>
      <w:lvlText w:val="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 w:tplc="9A34473C" w:tentative="1">
      <w:start w:val="1"/>
      <w:numFmt w:val="bullet"/>
      <w:lvlText w:val="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2236F31"/>
    <w:multiLevelType w:val="hybridMultilevel"/>
    <w:tmpl w:val="E1BA206A"/>
    <w:lvl w:ilvl="0" w:tplc="7F86A8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567A75"/>
    <w:multiLevelType w:val="hybridMultilevel"/>
    <w:tmpl w:val="5D0E72BA"/>
    <w:lvl w:ilvl="0" w:tplc="27925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7D0085"/>
    <w:multiLevelType w:val="hybridMultilevel"/>
    <w:tmpl w:val="C27C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C65CE"/>
    <w:multiLevelType w:val="hybridMultilevel"/>
    <w:tmpl w:val="3EB2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61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782302">
    <w:abstractNumId w:val="0"/>
  </w:num>
  <w:num w:numId="3" w16cid:durableId="1293287460">
    <w:abstractNumId w:val="1"/>
  </w:num>
  <w:num w:numId="4" w16cid:durableId="1687096289">
    <w:abstractNumId w:val="2"/>
  </w:num>
  <w:num w:numId="5" w16cid:durableId="272594453">
    <w:abstractNumId w:val="3"/>
  </w:num>
  <w:num w:numId="6" w16cid:durableId="234315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D14"/>
    <w:rsid w:val="000049A9"/>
    <w:rsid w:val="0002653B"/>
    <w:rsid w:val="00033788"/>
    <w:rsid w:val="00092AE8"/>
    <w:rsid w:val="000A0226"/>
    <w:rsid w:val="000A7B94"/>
    <w:rsid w:val="000B2887"/>
    <w:rsid w:val="000D2292"/>
    <w:rsid w:val="000E0599"/>
    <w:rsid w:val="000E25ED"/>
    <w:rsid w:val="000E4FB3"/>
    <w:rsid w:val="00113C49"/>
    <w:rsid w:val="00117AB7"/>
    <w:rsid w:val="00121677"/>
    <w:rsid w:val="00143360"/>
    <w:rsid w:val="00154432"/>
    <w:rsid w:val="001611C2"/>
    <w:rsid w:val="00162E47"/>
    <w:rsid w:val="00164B90"/>
    <w:rsid w:val="00165585"/>
    <w:rsid w:val="00166867"/>
    <w:rsid w:val="00176EA1"/>
    <w:rsid w:val="00177029"/>
    <w:rsid w:val="00181032"/>
    <w:rsid w:val="0018286A"/>
    <w:rsid w:val="00185730"/>
    <w:rsid w:val="00197555"/>
    <w:rsid w:val="001B2225"/>
    <w:rsid w:val="001C2469"/>
    <w:rsid w:val="001C65F9"/>
    <w:rsid w:val="001D79C7"/>
    <w:rsid w:val="001F1BAF"/>
    <w:rsid w:val="00204052"/>
    <w:rsid w:val="0022523A"/>
    <w:rsid w:val="0025076C"/>
    <w:rsid w:val="0025785F"/>
    <w:rsid w:val="00257D14"/>
    <w:rsid w:val="00265E84"/>
    <w:rsid w:val="00266527"/>
    <w:rsid w:val="00274D16"/>
    <w:rsid w:val="00280E53"/>
    <w:rsid w:val="00283498"/>
    <w:rsid w:val="00295C0A"/>
    <w:rsid w:val="002977D4"/>
    <w:rsid w:val="002A6C8E"/>
    <w:rsid w:val="002C1622"/>
    <w:rsid w:val="002C2B61"/>
    <w:rsid w:val="002D45ED"/>
    <w:rsid w:val="002D4664"/>
    <w:rsid w:val="002E15B9"/>
    <w:rsid w:val="002E20AD"/>
    <w:rsid w:val="002E61F6"/>
    <w:rsid w:val="002F46B7"/>
    <w:rsid w:val="002F63CC"/>
    <w:rsid w:val="0031152F"/>
    <w:rsid w:val="003137BB"/>
    <w:rsid w:val="00317688"/>
    <w:rsid w:val="00335DB0"/>
    <w:rsid w:val="00342CD0"/>
    <w:rsid w:val="0036432F"/>
    <w:rsid w:val="00375FE4"/>
    <w:rsid w:val="0038044B"/>
    <w:rsid w:val="0038109C"/>
    <w:rsid w:val="003835F5"/>
    <w:rsid w:val="00393CDC"/>
    <w:rsid w:val="003A23A0"/>
    <w:rsid w:val="003B3C52"/>
    <w:rsid w:val="003B524A"/>
    <w:rsid w:val="003B64AC"/>
    <w:rsid w:val="003B70D3"/>
    <w:rsid w:val="003C2B59"/>
    <w:rsid w:val="003D34DC"/>
    <w:rsid w:val="003E1726"/>
    <w:rsid w:val="003E4497"/>
    <w:rsid w:val="003F0FB2"/>
    <w:rsid w:val="00411B79"/>
    <w:rsid w:val="0041596B"/>
    <w:rsid w:val="004243E3"/>
    <w:rsid w:val="004303E1"/>
    <w:rsid w:val="004522E7"/>
    <w:rsid w:val="00463B5B"/>
    <w:rsid w:val="00472F85"/>
    <w:rsid w:val="004A1D77"/>
    <w:rsid w:val="004B059F"/>
    <w:rsid w:val="004B4B0B"/>
    <w:rsid w:val="004B5D21"/>
    <w:rsid w:val="004C7C29"/>
    <w:rsid w:val="004E1E5B"/>
    <w:rsid w:val="004E658C"/>
    <w:rsid w:val="005021A1"/>
    <w:rsid w:val="00506182"/>
    <w:rsid w:val="00515C49"/>
    <w:rsid w:val="00544825"/>
    <w:rsid w:val="00545E35"/>
    <w:rsid w:val="00553E83"/>
    <w:rsid w:val="005634FE"/>
    <w:rsid w:val="00585AFB"/>
    <w:rsid w:val="00585BDD"/>
    <w:rsid w:val="0059396E"/>
    <w:rsid w:val="00596F8A"/>
    <w:rsid w:val="005976D6"/>
    <w:rsid w:val="005A26FF"/>
    <w:rsid w:val="005A545B"/>
    <w:rsid w:val="005B1B3A"/>
    <w:rsid w:val="005C5EB5"/>
    <w:rsid w:val="005C60E1"/>
    <w:rsid w:val="005D38D5"/>
    <w:rsid w:val="005D66DE"/>
    <w:rsid w:val="006032E8"/>
    <w:rsid w:val="00605DAE"/>
    <w:rsid w:val="0062314A"/>
    <w:rsid w:val="006506CB"/>
    <w:rsid w:val="0065479F"/>
    <w:rsid w:val="006615B3"/>
    <w:rsid w:val="00662575"/>
    <w:rsid w:val="006757B4"/>
    <w:rsid w:val="006833DF"/>
    <w:rsid w:val="006A1281"/>
    <w:rsid w:val="006D5C2E"/>
    <w:rsid w:val="006E432F"/>
    <w:rsid w:val="006E5D92"/>
    <w:rsid w:val="006F78FA"/>
    <w:rsid w:val="007117EA"/>
    <w:rsid w:val="00716C99"/>
    <w:rsid w:val="00720887"/>
    <w:rsid w:val="00720DEA"/>
    <w:rsid w:val="00767044"/>
    <w:rsid w:val="00767A5A"/>
    <w:rsid w:val="00773146"/>
    <w:rsid w:val="00783540"/>
    <w:rsid w:val="00785BD0"/>
    <w:rsid w:val="007944C9"/>
    <w:rsid w:val="00797A2F"/>
    <w:rsid w:val="007B0965"/>
    <w:rsid w:val="007B5093"/>
    <w:rsid w:val="007B75D4"/>
    <w:rsid w:val="007C03C4"/>
    <w:rsid w:val="007C323B"/>
    <w:rsid w:val="007D4654"/>
    <w:rsid w:val="007D5ECC"/>
    <w:rsid w:val="007E2593"/>
    <w:rsid w:val="007E55BA"/>
    <w:rsid w:val="007F3BC5"/>
    <w:rsid w:val="007F3C12"/>
    <w:rsid w:val="007F5CDC"/>
    <w:rsid w:val="00811B2E"/>
    <w:rsid w:val="0081229E"/>
    <w:rsid w:val="00825D85"/>
    <w:rsid w:val="008402A2"/>
    <w:rsid w:val="00840758"/>
    <w:rsid w:val="00844611"/>
    <w:rsid w:val="008469F8"/>
    <w:rsid w:val="00846D4F"/>
    <w:rsid w:val="008479CE"/>
    <w:rsid w:val="0085240D"/>
    <w:rsid w:val="00852709"/>
    <w:rsid w:val="00854F09"/>
    <w:rsid w:val="00855BAB"/>
    <w:rsid w:val="0085631A"/>
    <w:rsid w:val="0086028A"/>
    <w:rsid w:val="00866914"/>
    <w:rsid w:val="00867A28"/>
    <w:rsid w:val="008764D6"/>
    <w:rsid w:val="008857AB"/>
    <w:rsid w:val="008A1D9E"/>
    <w:rsid w:val="008A6C96"/>
    <w:rsid w:val="008C54D4"/>
    <w:rsid w:val="008E0908"/>
    <w:rsid w:val="008E12BC"/>
    <w:rsid w:val="008F3692"/>
    <w:rsid w:val="00915B15"/>
    <w:rsid w:val="00916B3A"/>
    <w:rsid w:val="00932D61"/>
    <w:rsid w:val="00940D20"/>
    <w:rsid w:val="009900D8"/>
    <w:rsid w:val="00995EF3"/>
    <w:rsid w:val="009A7602"/>
    <w:rsid w:val="009B30ED"/>
    <w:rsid w:val="009B49F0"/>
    <w:rsid w:val="009B736C"/>
    <w:rsid w:val="009D7804"/>
    <w:rsid w:val="009E0BA4"/>
    <w:rsid w:val="00A171C8"/>
    <w:rsid w:val="00A434DC"/>
    <w:rsid w:val="00A60BCB"/>
    <w:rsid w:val="00A61E0F"/>
    <w:rsid w:val="00A715DC"/>
    <w:rsid w:val="00A721E7"/>
    <w:rsid w:val="00A77095"/>
    <w:rsid w:val="00A77DDE"/>
    <w:rsid w:val="00A857F5"/>
    <w:rsid w:val="00AA676E"/>
    <w:rsid w:val="00AB0D35"/>
    <w:rsid w:val="00AD2636"/>
    <w:rsid w:val="00AD6CDC"/>
    <w:rsid w:val="00AE0162"/>
    <w:rsid w:val="00AE7F19"/>
    <w:rsid w:val="00B026E4"/>
    <w:rsid w:val="00B075E6"/>
    <w:rsid w:val="00B117DC"/>
    <w:rsid w:val="00B2747E"/>
    <w:rsid w:val="00B37CFF"/>
    <w:rsid w:val="00B5060A"/>
    <w:rsid w:val="00B601E2"/>
    <w:rsid w:val="00B6115E"/>
    <w:rsid w:val="00B67E35"/>
    <w:rsid w:val="00B9275E"/>
    <w:rsid w:val="00B96EEA"/>
    <w:rsid w:val="00BA6FB3"/>
    <w:rsid w:val="00BB558B"/>
    <w:rsid w:val="00BC1C27"/>
    <w:rsid w:val="00BC23D5"/>
    <w:rsid w:val="00BE620C"/>
    <w:rsid w:val="00BE625E"/>
    <w:rsid w:val="00C03EEB"/>
    <w:rsid w:val="00C04E58"/>
    <w:rsid w:val="00C21769"/>
    <w:rsid w:val="00C27729"/>
    <w:rsid w:val="00C35481"/>
    <w:rsid w:val="00C46FDA"/>
    <w:rsid w:val="00C47702"/>
    <w:rsid w:val="00C51D49"/>
    <w:rsid w:val="00C568BE"/>
    <w:rsid w:val="00C721B8"/>
    <w:rsid w:val="00C72D54"/>
    <w:rsid w:val="00C97EA8"/>
    <w:rsid w:val="00CA0A0E"/>
    <w:rsid w:val="00CA1606"/>
    <w:rsid w:val="00CB1F4A"/>
    <w:rsid w:val="00CD225D"/>
    <w:rsid w:val="00CE163A"/>
    <w:rsid w:val="00CF3510"/>
    <w:rsid w:val="00D015C9"/>
    <w:rsid w:val="00D06510"/>
    <w:rsid w:val="00D13D4D"/>
    <w:rsid w:val="00D26DFF"/>
    <w:rsid w:val="00D34CB5"/>
    <w:rsid w:val="00D4568C"/>
    <w:rsid w:val="00D46F30"/>
    <w:rsid w:val="00D66BF2"/>
    <w:rsid w:val="00D8790B"/>
    <w:rsid w:val="00DA0073"/>
    <w:rsid w:val="00DA174F"/>
    <w:rsid w:val="00DC3FC1"/>
    <w:rsid w:val="00DC58E7"/>
    <w:rsid w:val="00DD1D6A"/>
    <w:rsid w:val="00DE30E1"/>
    <w:rsid w:val="00DE5A92"/>
    <w:rsid w:val="00DF33CE"/>
    <w:rsid w:val="00E0024D"/>
    <w:rsid w:val="00E109AF"/>
    <w:rsid w:val="00E10C92"/>
    <w:rsid w:val="00E3699E"/>
    <w:rsid w:val="00E47FBA"/>
    <w:rsid w:val="00E54B70"/>
    <w:rsid w:val="00E61569"/>
    <w:rsid w:val="00E707C0"/>
    <w:rsid w:val="00E70B7D"/>
    <w:rsid w:val="00E83F4B"/>
    <w:rsid w:val="00E97347"/>
    <w:rsid w:val="00E973EE"/>
    <w:rsid w:val="00EB14EA"/>
    <w:rsid w:val="00ED70F1"/>
    <w:rsid w:val="00EF6B4D"/>
    <w:rsid w:val="00EF6FE4"/>
    <w:rsid w:val="00F07679"/>
    <w:rsid w:val="00F36DD6"/>
    <w:rsid w:val="00F538D2"/>
    <w:rsid w:val="00F670AA"/>
    <w:rsid w:val="00F76C47"/>
    <w:rsid w:val="00F865D9"/>
    <w:rsid w:val="00F90300"/>
    <w:rsid w:val="00FB6246"/>
    <w:rsid w:val="00FB64D7"/>
    <w:rsid w:val="00FB66EF"/>
    <w:rsid w:val="00FB7381"/>
    <w:rsid w:val="00FD17E7"/>
    <w:rsid w:val="00FD2318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BA8D"/>
  <w15:docId w15:val="{D2CCC45E-76B7-5E44-93C7-314A824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5240D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D38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D38D5"/>
    <w:rPr>
      <w:b/>
      <w:bCs/>
    </w:rPr>
  </w:style>
  <w:style w:type="character" w:styleId="a8">
    <w:name w:val="Emphasis"/>
    <w:basedOn w:val="a0"/>
    <w:uiPriority w:val="20"/>
    <w:qFormat/>
    <w:rsid w:val="005D38D5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3B5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New</cp:lastModifiedBy>
  <cp:revision>18</cp:revision>
  <dcterms:created xsi:type="dcterms:W3CDTF">2026-03-02T16:40:00Z</dcterms:created>
  <dcterms:modified xsi:type="dcterms:W3CDTF">2026-05-14T12:10:00Z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8220483a4c3748acad8649afda569915</vt:lpwstr>
  </property>
</Properties>
</file>