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23" w:rsidRDefault="006D5023" w:rsidP="003C06F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Влияние эмоций на восприятие смысловой структуры публицистического текста</w:t>
      </w:r>
    </w:p>
    <w:p w:rsidR="006D5023" w:rsidRPr="00224074" w:rsidRDefault="006D5023" w:rsidP="003C06F0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4074">
        <w:rPr>
          <w:rFonts w:ascii="Times New Roman" w:hAnsi="Times New Roman" w:cs="Times New Roman"/>
          <w:b/>
          <w:i/>
          <w:sz w:val="24"/>
          <w:szCs w:val="24"/>
        </w:rPr>
        <w:t>Емельянова Софья Владиславовна</w:t>
      </w:r>
    </w:p>
    <w:p w:rsidR="006D5023" w:rsidRDefault="006D5023" w:rsidP="003C06F0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Студентка Московского государственного университета</w:t>
      </w:r>
      <w:r w:rsidRPr="00224074">
        <w:rPr>
          <w:rFonts w:ascii="Times New Roman" w:hAnsi="Times New Roman" w:cs="Times New Roman"/>
          <w:i/>
          <w:sz w:val="24"/>
          <w:szCs w:val="24"/>
        </w:rPr>
        <w:t xml:space="preserve"> имени М.В.</w:t>
      </w:r>
      <w:r>
        <w:rPr>
          <w:rFonts w:ascii="Times New Roman" w:hAnsi="Times New Roman" w:cs="Times New Roman"/>
          <w:i/>
          <w:sz w:val="24"/>
          <w:szCs w:val="24"/>
        </w:rPr>
        <w:t xml:space="preserve"> Ломоносова, </w:t>
      </w:r>
      <w:r w:rsidRPr="00224074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:rsidR="006D5023" w:rsidRPr="006D5023" w:rsidRDefault="006D5023" w:rsidP="003C06F0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yemelyanovasofia</w:t>
      </w:r>
      <w:proofErr w:type="spellEnd"/>
      <w:r w:rsidRPr="006C64BE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6C64B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DC7D9B" w:rsidRPr="00F6500B" w:rsidRDefault="00E22E0B" w:rsidP="003C06F0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F6500B">
        <w:rPr>
          <w:rFonts w:ascii="Times New Roman" w:hAnsi="Times New Roman" w:cs="Times New Roman"/>
          <w:sz w:val="24"/>
          <w:szCs w:val="24"/>
        </w:rPr>
        <w:t xml:space="preserve">Изучение процесса </w:t>
      </w:r>
      <w:proofErr w:type="spellStart"/>
      <w:r w:rsidRPr="00F6500B">
        <w:rPr>
          <w:rFonts w:ascii="Times New Roman" w:hAnsi="Times New Roman" w:cs="Times New Roman"/>
          <w:sz w:val="24"/>
          <w:szCs w:val="24"/>
        </w:rPr>
        <w:t>речевосприятия</w:t>
      </w:r>
      <w:proofErr w:type="spellEnd"/>
      <w:r w:rsidRPr="00F6500B">
        <w:rPr>
          <w:rFonts w:ascii="Times New Roman" w:hAnsi="Times New Roman" w:cs="Times New Roman"/>
          <w:sz w:val="24"/>
          <w:szCs w:val="24"/>
        </w:rPr>
        <w:t xml:space="preserve"> </w:t>
      </w:r>
      <w:r w:rsidR="00503AA1" w:rsidRPr="00F6500B">
        <w:rPr>
          <w:rFonts w:ascii="Times New Roman" w:hAnsi="Times New Roman" w:cs="Times New Roman"/>
          <w:sz w:val="24"/>
          <w:szCs w:val="24"/>
        </w:rPr>
        <w:t>является одной</w:t>
      </w:r>
      <w:r w:rsidRPr="00F6500B">
        <w:rPr>
          <w:rFonts w:ascii="Times New Roman" w:hAnsi="Times New Roman" w:cs="Times New Roman"/>
          <w:sz w:val="24"/>
          <w:szCs w:val="24"/>
        </w:rPr>
        <w:t xml:space="preserve"> и</w:t>
      </w:r>
      <w:r w:rsidR="00503AA1" w:rsidRPr="00F6500B">
        <w:rPr>
          <w:rFonts w:ascii="Times New Roman" w:hAnsi="Times New Roman" w:cs="Times New Roman"/>
          <w:sz w:val="24"/>
          <w:szCs w:val="24"/>
        </w:rPr>
        <w:t>з основных задач</w:t>
      </w:r>
      <w:r w:rsidRPr="00F6500B">
        <w:rPr>
          <w:rFonts w:ascii="Times New Roman" w:hAnsi="Times New Roman" w:cs="Times New Roman"/>
          <w:sz w:val="24"/>
          <w:szCs w:val="24"/>
        </w:rPr>
        <w:t xml:space="preserve"> психолингвистики, обусловивших её обособление как отдельной науки в середине 60-</w:t>
      </w: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х годов </w:t>
      </w:r>
      <w:r w:rsidRPr="00F6500B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XX</w:t>
      </w: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B54163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века</w:t>
      </w: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Многочисленные исследования, проведенные с тех пор, позволили </w:t>
      </w:r>
      <w:r w:rsidR="00503AA1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выявить важные закономерности этой деятельности и факторы, на неё влияющие, однако некоторые вопросы до сих пор имеют статус спорных и требуют прояснения. К их числу, в частности</w:t>
      </w:r>
      <w:r w:rsidR="00AD57C9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, относится дискуссия о том, правомерно ли объединять «в едином акте восприятия осмысления воспринятой информации с реакциями на неё и способностью к мышлению» [</w:t>
      </w:r>
      <w:proofErr w:type="spellStart"/>
      <w:r w:rsidR="00C81395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Шеркоеин</w:t>
      </w:r>
      <w:proofErr w:type="spellEnd"/>
      <w:r w:rsidR="00C81395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1976: 164</w:t>
      </w:r>
      <w:r w:rsidR="00AD57C9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] или же в данном случае в акт восприя</w:t>
      </w:r>
      <w:r w:rsidR="00451DA3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тия включаются факторы, «определяющие его течение, но не являющиеся структурными элементами» [Там же].</w:t>
      </w:r>
      <w:r w:rsidR="00244DEA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Мы решили проверить эту гипотезу с помощью эксп</w:t>
      </w:r>
      <w:r w:rsidR="00DC7D9B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еримента, где сравнили результаты, полученные в ходе применения метода анкетирования и методов выявления смысловой структуры текста. Речь идёт о наборе ключевых слов Сахарного-Штерн</w:t>
      </w:r>
      <w:r w:rsidR="00C81395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[Мурзин, Штерн 1991</w:t>
      </w:r>
      <w:r w:rsidR="004A0D02">
        <w:rPr>
          <w:rFonts w:ascii="Times New Roman" w:eastAsiaTheme="minorEastAsia" w:hAnsi="Times New Roman" w:cs="Times New Roman"/>
          <w:sz w:val="24"/>
          <w:szCs w:val="24"/>
          <w:lang w:eastAsia="zh-CN"/>
        </w:rPr>
        <w:t>] и аннотировании Л.В. </w:t>
      </w:r>
      <w:bookmarkStart w:id="0" w:name="_GoBack"/>
      <w:bookmarkEnd w:id="0"/>
      <w:r w:rsidR="00DC7D9B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Сахарного [</w:t>
      </w:r>
      <w:r w:rsidR="00C81395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Сахарный 1982</w:t>
      </w:r>
      <w:r w:rsidR="00DC7D9B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].</w:t>
      </w:r>
    </w:p>
    <w:p w:rsidR="00FB12F7" w:rsidRPr="00F6500B" w:rsidRDefault="00244DEA" w:rsidP="003C06F0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Эксперимент был проведён на материале статьи </w:t>
      </w:r>
      <w:r w:rsidR="00B54163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Григория</w:t>
      </w: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 </w:t>
      </w:r>
      <w:proofErr w:type="spellStart"/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Ревзина</w:t>
      </w:r>
      <w:proofErr w:type="spellEnd"/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«Какой должна стать школа», опубликованной на сайте газеты «Коммерсант»</w:t>
      </w:r>
      <w:r w:rsidR="00D66E13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[</w:t>
      </w:r>
      <w:proofErr w:type="spellStart"/>
      <w:r w:rsidR="00D66E13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Ревзин</w:t>
      </w:r>
      <w:proofErr w:type="spellEnd"/>
      <w:r w:rsidR="00D66E13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D66E13" w:rsidRPr="00F6500B">
        <w:rPr>
          <w:rFonts w:ascii="Times New Roman" w:eastAsiaTheme="minorEastAsia" w:hAnsi="Times New Roman" w:cs="Times New Roman"/>
          <w:sz w:val="24"/>
          <w:szCs w:val="24"/>
          <w:lang w:val="en-US" w:eastAsia="zh-CN"/>
        </w:rPr>
        <w:t>http</w:t>
      </w:r>
      <w:r w:rsidR="00D66E13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]</w:t>
      </w: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Участникам эксперимента – 21 бакалавру филологического факультета МГУ и ВШЭ (первая группа) и 23 сотрудникам технического и экономического профилей в возрасте от 25 до 68 лет (вторая группа), для которых русский язык родной, – предлагалось </w:t>
      </w:r>
      <w:r w:rsidR="00FB12F7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выполнить три задания. Сначала необходимо было прочитать текст и выразить отношение к мнению автора в виде краткого и/или развернутого ответа. Затем участникам предлагалось ещё раз прочитать текст, подумать над его содержанием и выписать из текста 15 слов и/или словосочетаний, наиболее важных с точки зрения его содержания. В последнем задании предлагалось сформулировать содержание статьи в одной фразе. Ответы переводились в электронный формат и обрабатывались.</w:t>
      </w:r>
      <w:r w:rsidR="00865EE5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</w:p>
    <w:p w:rsidR="0037639E" w:rsidRPr="00F6500B" w:rsidRDefault="00E63B9E" w:rsidP="003C06F0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Результаты анкетирования показали</w:t>
      </w:r>
      <w:r w:rsidR="00B05DA6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, что предложенная статья</w:t>
      </w: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вызвал</w:t>
      </w:r>
      <w:r w:rsidR="00B05DA6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а</w:t>
      </w: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у респондентов самые разные э</w:t>
      </w:r>
      <w:r w:rsidR="00B05DA6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моции, а дальнейший анализ подтвердил некоторое влияние этих реакций на восприятие смысловой структуры текста. </w:t>
      </w:r>
      <w:r w:rsidR="0055134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Удалось выделить три степени их воздействия. Первая характеризуется отсутствием влияния реакций на восприятие смысловой структуры текста. В этом случае участники выражали мнение только в пределах первого задания. Вторая степень воздействия предполагает включение эмоционально окрашенных единиц, коррелирующих с оценкой респондентов, в набор ключевых слов. Третья степень во</w:t>
      </w:r>
      <w:r w:rsidR="001218C5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здействия представлена в случаях</w:t>
      </w:r>
      <w:r w:rsidR="0055134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, где реакции проявлялись на уровне набора ключевых слов и обобщающих предложений или только обобщающих пре</w:t>
      </w:r>
      <w:r w:rsidR="00D41997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дложений. Ответы, отмеченные третьей степенью воздействия, </w:t>
      </w:r>
      <w:r w:rsidR="00B42C92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на наш взгляд, наиболее показательны</w:t>
      </w:r>
      <w:r w:rsidR="00F54187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  <w:r w:rsidR="00C80DD6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Во-первых, задание с аннотированием </w:t>
      </w:r>
      <w:r w:rsidR="00AC1857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идёт </w:t>
      </w:r>
      <w:r w:rsidR="00C80DD6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после первого рационального осмысления </w:t>
      </w:r>
      <w:r w:rsidR="00F54187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текста</w:t>
      </w:r>
      <w:r w:rsidR="00C80DD6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при с</w:t>
      </w:r>
      <w:r w:rsidR="007D7168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оставлении набора ключевых слов, что несколько снижает воздействие первоначальных эмоций.</w:t>
      </w:r>
      <w:r w:rsidR="00F54187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Во-вторых, респонденты чаще всего составляют обобщающее предложение самостоятельно либо выписывают наиболее удачную формулировку из текст</w:t>
      </w:r>
      <w:r w:rsidR="0058679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а. Это </w:t>
      </w:r>
      <w:r w:rsidR="00B42C92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поз</w:t>
      </w:r>
      <w:r w:rsidR="00CE65A4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воляет с больше</w:t>
      </w:r>
      <w:r w:rsidR="00B42C92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й точностью определить, принадлежит </w:t>
      </w:r>
      <w:r w:rsidR="0058679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эмоция</w:t>
      </w:r>
      <w:r w:rsidR="00B42C92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автору статьи или респонденту, в отличие от задания с набором ключевых слов,</w:t>
      </w:r>
      <w:r w:rsidR="0058679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где выделенные экспрессивно окрашенные единицы могут выражать только авторскую оценку</w:t>
      </w:r>
      <w:r w:rsidR="00AC1857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="00CE65A4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не совпадая с реакцией участника эксперимента</w:t>
      </w:r>
      <w:r w:rsidR="00B42C92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  <w:r w:rsidR="00E52DA7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В связи с этим при составлении итоговой статистик</w:t>
      </w:r>
      <w:r w:rsidR="00347D3F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и к числу случаев, где эмоции повлияли </w:t>
      </w:r>
      <w:r w:rsidR="00347D3F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lastRenderedPageBreak/>
        <w:t xml:space="preserve">на восприятие смысловой структуры текста, </w:t>
      </w:r>
      <w:r w:rsidR="00272A49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мы отнесли только ответы, отмеченные третьей степенью воздействия.</w:t>
      </w:r>
    </w:p>
    <w:p w:rsidR="002E64A9" w:rsidRPr="00F6500B" w:rsidRDefault="00801D8E" w:rsidP="003C06F0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Р</w:t>
      </w:r>
      <w:r w:rsidR="00E23370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аспределени</w:t>
      </w: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е</w:t>
      </w:r>
      <w:r w:rsidR="00E23370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ответов на </w:t>
      </w: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две группы по нали</w:t>
      </w:r>
      <w:r w:rsidR="0061072A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чию/отсутствию влияния эмоций</w:t>
      </w: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выявило, что большинство респондентов (70% взрослых и 90% студентов) восприняли текст рационально. </w:t>
      </w:r>
      <w:r w:rsidR="00C4288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Ответы же остальных респондентов, где было отмечено взаимодействие осмысления информации и реакции на неё, показали, что чаще всего воздействие оказывают негативные эмоции (не согласен – 1 </w:t>
      </w:r>
      <w:proofErr w:type="spellStart"/>
      <w:r w:rsidR="00C4288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ии</w:t>
      </w:r>
      <w:proofErr w:type="spellEnd"/>
      <w:r w:rsidR="00C4288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скорее не согласен – 4 </w:t>
      </w:r>
      <w:proofErr w:type="spellStart"/>
      <w:r w:rsidR="00C4288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ии</w:t>
      </w:r>
      <w:proofErr w:type="spellEnd"/>
      <w:r w:rsidR="00C4288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.), </w:t>
      </w:r>
      <w:r w:rsidR="00A81F93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но не исключено влияние положительных (согласен – 2 </w:t>
      </w:r>
      <w:proofErr w:type="spellStart"/>
      <w:r w:rsidR="00A81F93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ии</w:t>
      </w:r>
      <w:proofErr w:type="spellEnd"/>
      <w:r w:rsidR="00A81F93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., скорее согласен – 1 </w:t>
      </w:r>
      <w:proofErr w:type="spellStart"/>
      <w:r w:rsidR="00C962F5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ии</w:t>
      </w:r>
      <w:proofErr w:type="spellEnd"/>
      <w:r w:rsidR="00C962F5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.) и даже нейтральных оценок (1 </w:t>
      </w:r>
      <w:proofErr w:type="spellStart"/>
      <w:r w:rsidR="00C962F5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ии</w:t>
      </w:r>
      <w:proofErr w:type="spellEnd"/>
      <w:r w:rsidR="00C962F5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.). </w:t>
      </w:r>
      <w:r w:rsidR="00AB512F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Кроме того, можно заметить, что взрослые чаще прочитывали текст через призму эмоций, че</w:t>
      </w:r>
      <w:r w:rsidR="001B180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м студенты</w:t>
      </w:r>
      <w:r w:rsidR="00917C8A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Можно предположить, что это связано с </w:t>
      </w:r>
      <w:r w:rsidR="001428D2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лично</w:t>
      </w:r>
      <w:r w:rsidR="00917C8A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стными</w:t>
      </w:r>
      <w:r w:rsidR="001428D2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характеристик</w:t>
      </w:r>
      <w:r w:rsidR="00917C8A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ами респондентов, однако гипотеза требует отдельной проверки.</w:t>
      </w:r>
    </w:p>
    <w:p w:rsidR="00917C8A" w:rsidRPr="00F6500B" w:rsidRDefault="00917C8A" w:rsidP="003C06F0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Таким образом, экспе</w:t>
      </w:r>
      <w:r w:rsidR="0061072A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римент показал, что, хотя большинство респондентов воспринимает текст рационально, всё же эмоции могут в разной степени влиять на формирование его смысловой структуры в сознании реципиентов.</w:t>
      </w:r>
    </w:p>
    <w:p w:rsidR="003D2F0C" w:rsidRPr="00F6500B" w:rsidRDefault="003D2F0C" w:rsidP="003C06F0">
      <w:pPr>
        <w:spacing w:line="240" w:lineRule="auto"/>
        <w:ind w:firstLine="709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F6500B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Литература</w:t>
      </w:r>
    </w:p>
    <w:p w:rsidR="00131905" w:rsidRPr="00F6500B" w:rsidRDefault="004A0D02" w:rsidP="003C06F0">
      <w:pPr>
        <w:pStyle w:val="a4"/>
        <w:numPr>
          <w:ilvl w:val="0"/>
          <w:numId w:val="2"/>
        </w:numPr>
        <w:spacing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eastAsia="zh-CN"/>
        </w:rPr>
        <w:t>Мурзuн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eastAsia="zh-CN"/>
        </w:rPr>
        <w:t> Л.Н., Штерн </w:t>
      </w:r>
      <w:r w:rsidR="00131905" w:rsidRPr="00F6500B">
        <w:rPr>
          <w:rFonts w:ascii="Times New Roman" w:eastAsiaTheme="minorEastAsia" w:hAnsi="Times New Roman" w:cs="Times New Roman"/>
          <w:i/>
          <w:sz w:val="24"/>
          <w:szCs w:val="24"/>
          <w:lang w:eastAsia="zh-CN"/>
        </w:rPr>
        <w:t>А.С.</w:t>
      </w:r>
      <w:r w:rsidR="00131905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Текст и его восприятие. Свердловск, 1991.</w:t>
      </w:r>
    </w:p>
    <w:p w:rsidR="00131905" w:rsidRPr="00F6500B" w:rsidRDefault="004A0D02" w:rsidP="003C06F0">
      <w:pPr>
        <w:pStyle w:val="a4"/>
        <w:numPr>
          <w:ilvl w:val="0"/>
          <w:numId w:val="2"/>
        </w:numPr>
        <w:spacing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eastAsia="zh-CN"/>
        </w:rPr>
        <w:t>Ревзин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eastAsia="zh-CN"/>
        </w:rPr>
        <w:t> </w:t>
      </w:r>
      <w:r w:rsidR="00131905" w:rsidRPr="00F6500B">
        <w:rPr>
          <w:rFonts w:ascii="Times New Roman" w:eastAsiaTheme="minorEastAsia" w:hAnsi="Times New Roman" w:cs="Times New Roman"/>
          <w:i/>
          <w:sz w:val="24"/>
          <w:szCs w:val="24"/>
          <w:lang w:eastAsia="zh-CN"/>
        </w:rPr>
        <w:t>Г.И.</w:t>
      </w:r>
      <w:r w:rsidR="00131905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 Какой должна стать школа: </w:t>
      </w:r>
      <w:hyperlink r:id="rId5" w:history="1">
        <w:r w:rsidR="00131905" w:rsidRPr="00F6500B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zh-CN"/>
          </w:rPr>
          <w:t>https://www.kommersant.ru/doc/4389972</w:t>
        </w:r>
      </w:hyperlink>
    </w:p>
    <w:p w:rsidR="00131905" w:rsidRPr="00F6500B" w:rsidRDefault="004A0D02" w:rsidP="003C06F0">
      <w:pPr>
        <w:pStyle w:val="a4"/>
        <w:numPr>
          <w:ilvl w:val="0"/>
          <w:numId w:val="2"/>
        </w:numPr>
        <w:spacing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lang w:eastAsia="zh-CN"/>
        </w:rPr>
        <w:t>Сахарный </w:t>
      </w:r>
      <w:r w:rsidR="00131905" w:rsidRPr="00F6500B">
        <w:rPr>
          <w:rFonts w:ascii="Times New Roman" w:eastAsiaTheme="minorEastAsia" w:hAnsi="Times New Roman" w:cs="Times New Roman"/>
          <w:i/>
          <w:sz w:val="24"/>
          <w:szCs w:val="24"/>
          <w:lang w:eastAsia="zh-CN"/>
        </w:rPr>
        <w:t>Л.В.</w:t>
      </w:r>
      <w:r w:rsidR="00131905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Актуальное членение и компрессия текста // Теоретические аспекты деривации. Пермь, 1982. С. 29–38.</w:t>
      </w:r>
    </w:p>
    <w:p w:rsidR="003B374B" w:rsidRPr="00F6500B" w:rsidRDefault="004A0D02" w:rsidP="003C06F0">
      <w:pPr>
        <w:pStyle w:val="a4"/>
        <w:numPr>
          <w:ilvl w:val="0"/>
          <w:numId w:val="2"/>
        </w:numPr>
        <w:spacing w:line="24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eastAsia="zh-CN"/>
        </w:rPr>
        <w:t>Шеркоеин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eastAsia="zh-CN"/>
        </w:rPr>
        <w:t> </w:t>
      </w:r>
      <w:r w:rsidR="003D2F0C" w:rsidRPr="00F6500B">
        <w:rPr>
          <w:rFonts w:ascii="Times New Roman" w:eastAsiaTheme="minorEastAsia" w:hAnsi="Times New Roman" w:cs="Times New Roman"/>
          <w:i/>
          <w:sz w:val="24"/>
          <w:szCs w:val="24"/>
          <w:lang w:eastAsia="zh-CN"/>
        </w:rPr>
        <w:t>Ю.А.</w:t>
      </w:r>
      <w:r w:rsidR="003D2F0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3D2F0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Предиспозиционные</w:t>
      </w:r>
      <w:proofErr w:type="spellEnd"/>
      <w:r w:rsidR="003D2F0C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факторы и смысловое восприятие сообщений массовой коммуникации</w:t>
      </w:r>
      <w:r w:rsidR="003B374B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// Смысловое восприятие речевого сообщения (в условиях массовой комму</w:t>
      </w:r>
      <w:r w:rsidR="00B10347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никации). М.,</w:t>
      </w:r>
      <w:r w:rsidR="00836C6B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1976. С.</w:t>
      </w:r>
      <w:r w:rsidR="00AF23E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="00836C6B">
        <w:rPr>
          <w:rFonts w:ascii="Times New Roman" w:eastAsiaTheme="minorEastAsia" w:hAnsi="Times New Roman" w:cs="Times New Roman"/>
          <w:sz w:val="24"/>
          <w:szCs w:val="24"/>
          <w:lang w:eastAsia="zh-CN"/>
        </w:rPr>
        <w:t>159</w:t>
      </w:r>
      <w:r w:rsidR="00836C6B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–</w:t>
      </w:r>
      <w:r w:rsidR="00B14C97" w:rsidRPr="00F6500B">
        <w:rPr>
          <w:rFonts w:ascii="Times New Roman" w:eastAsiaTheme="minorEastAsia" w:hAnsi="Times New Roman" w:cs="Times New Roman"/>
          <w:sz w:val="24"/>
          <w:szCs w:val="24"/>
          <w:lang w:eastAsia="zh-CN"/>
        </w:rPr>
        <w:t>168</w:t>
      </w:r>
      <w:r w:rsidR="00EC2B95"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</w:p>
    <w:sectPr w:rsidR="003B374B" w:rsidRPr="00F6500B" w:rsidSect="00363AE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3980"/>
    <w:multiLevelType w:val="hybridMultilevel"/>
    <w:tmpl w:val="66F8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2269"/>
    <w:multiLevelType w:val="hybridMultilevel"/>
    <w:tmpl w:val="84CCE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8F2BDF"/>
    <w:multiLevelType w:val="hybridMultilevel"/>
    <w:tmpl w:val="9AF2C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5EB4E91"/>
    <w:multiLevelType w:val="hybridMultilevel"/>
    <w:tmpl w:val="9E26C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67"/>
    <w:rsid w:val="000300A6"/>
    <w:rsid w:val="000B6EB7"/>
    <w:rsid w:val="001218C5"/>
    <w:rsid w:val="00131905"/>
    <w:rsid w:val="001428D2"/>
    <w:rsid w:val="001A087D"/>
    <w:rsid w:val="001B180C"/>
    <w:rsid w:val="00244DEA"/>
    <w:rsid w:val="00272A49"/>
    <w:rsid w:val="002B28B2"/>
    <w:rsid w:val="002E64A9"/>
    <w:rsid w:val="002F36AB"/>
    <w:rsid w:val="00347D3F"/>
    <w:rsid w:val="00363AEE"/>
    <w:rsid w:val="0037639E"/>
    <w:rsid w:val="003B374B"/>
    <w:rsid w:val="003C06F0"/>
    <w:rsid w:val="003D2F0C"/>
    <w:rsid w:val="003D3888"/>
    <w:rsid w:val="003D3E3F"/>
    <w:rsid w:val="00451DA3"/>
    <w:rsid w:val="0045431B"/>
    <w:rsid w:val="00483DE7"/>
    <w:rsid w:val="004A0D02"/>
    <w:rsid w:val="00503AA1"/>
    <w:rsid w:val="0054068B"/>
    <w:rsid w:val="005411B7"/>
    <w:rsid w:val="0055134C"/>
    <w:rsid w:val="0058679C"/>
    <w:rsid w:val="005F62E7"/>
    <w:rsid w:val="005F67A9"/>
    <w:rsid w:val="0061072A"/>
    <w:rsid w:val="00644D9F"/>
    <w:rsid w:val="00645EB2"/>
    <w:rsid w:val="00666ECD"/>
    <w:rsid w:val="0066711B"/>
    <w:rsid w:val="006D5023"/>
    <w:rsid w:val="0078319C"/>
    <w:rsid w:val="007D7168"/>
    <w:rsid w:val="007F7C69"/>
    <w:rsid w:val="00801D8E"/>
    <w:rsid w:val="00836C6B"/>
    <w:rsid w:val="00865EE5"/>
    <w:rsid w:val="00905972"/>
    <w:rsid w:val="00917C8A"/>
    <w:rsid w:val="00927C70"/>
    <w:rsid w:val="009B4F63"/>
    <w:rsid w:val="00A81F93"/>
    <w:rsid w:val="00AB512F"/>
    <w:rsid w:val="00AC1857"/>
    <w:rsid w:val="00AD57C9"/>
    <w:rsid w:val="00AF23EA"/>
    <w:rsid w:val="00B05DA6"/>
    <w:rsid w:val="00B072A1"/>
    <w:rsid w:val="00B10347"/>
    <w:rsid w:val="00B14C97"/>
    <w:rsid w:val="00B42C92"/>
    <w:rsid w:val="00B477B3"/>
    <w:rsid w:val="00B54163"/>
    <w:rsid w:val="00BD5AFD"/>
    <w:rsid w:val="00BD7B79"/>
    <w:rsid w:val="00C3119B"/>
    <w:rsid w:val="00C4288C"/>
    <w:rsid w:val="00C80DD6"/>
    <w:rsid w:val="00C81395"/>
    <w:rsid w:val="00C962F5"/>
    <w:rsid w:val="00CE65A4"/>
    <w:rsid w:val="00D235F2"/>
    <w:rsid w:val="00D37067"/>
    <w:rsid w:val="00D41997"/>
    <w:rsid w:val="00D5299F"/>
    <w:rsid w:val="00D66E13"/>
    <w:rsid w:val="00DC7D9B"/>
    <w:rsid w:val="00DF3B5E"/>
    <w:rsid w:val="00E22E0B"/>
    <w:rsid w:val="00E23370"/>
    <w:rsid w:val="00E52DA7"/>
    <w:rsid w:val="00E5756D"/>
    <w:rsid w:val="00E63B9E"/>
    <w:rsid w:val="00E90BEB"/>
    <w:rsid w:val="00EB0141"/>
    <w:rsid w:val="00EC2B95"/>
    <w:rsid w:val="00EF1640"/>
    <w:rsid w:val="00F06F2E"/>
    <w:rsid w:val="00F23B1C"/>
    <w:rsid w:val="00F463A1"/>
    <w:rsid w:val="00F54187"/>
    <w:rsid w:val="00F6500B"/>
    <w:rsid w:val="00FB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923A"/>
  <w15:chartTrackingRefBased/>
  <w15:docId w15:val="{D67CF7F3-9307-463F-8C59-F9ACACB1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EE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AE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D2F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3E3F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mmersant.ru/doc/43899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4506</Characters>
  <Application>Microsoft Office Word</Application>
  <DocSecurity>0</DocSecurity>
  <Lines>72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Nout-pc</dc:creator>
  <cp:keywords/>
  <dc:description/>
  <cp:lastModifiedBy>Nout-pc</cp:lastModifiedBy>
  <cp:revision>3</cp:revision>
  <cp:lastPrinted>2026-03-09T19:55:00Z</cp:lastPrinted>
  <dcterms:created xsi:type="dcterms:W3CDTF">2026-03-09T20:38:00Z</dcterms:created>
  <dcterms:modified xsi:type="dcterms:W3CDTF">2026-03-09T20:39:00Z</dcterms:modified>
</cp:coreProperties>
</file>