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Как пройти в библиотеку о. Ванкувер? К вопросу о чтении среди русскоязычных иммигрантов Британской Колумбии (Канада)</w:t>
      </w:r>
    </w:p>
    <w:p w:rsidR="00000000" w:rsidDel="00000000" w:rsidP="00000000" w:rsidRDefault="00000000" w:rsidRPr="00000000" w14:paraId="00000002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Рабинович Инна Александровна</w:t>
      </w:r>
    </w:p>
    <w:p w:rsidR="00000000" w:rsidDel="00000000" w:rsidP="00000000" w:rsidRDefault="00000000" w:rsidRPr="00000000" w14:paraId="00000003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 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left="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Русскоязычные колонии существуют в Британской Колумбии (Канада) с начала XX века. В г. Ванкувер уже в 1909 г. существовала русская библиотека [Голубева-Монаткина: 9]. По всей видимости, иммигранты того периода в силу различных факторов полностью ассимилировались с местным населением, практически не оставив культурно-языкового следа [Там же: 10]. Однако на протяжении XX и начала XXI вв. в Канаду переселялись волны иммигрантов сначала из СССР, а потом из стран постсоветского пространства. По данным последней переписи населения в провинции Британская Колумбия (БК) проживает 31 910 человек, чей родной язык — русский [Statistics Canada]. Цель настоящего исследования — рассмотреть вопрос чтения среди русскоязычных иммигрантов БК, опираясь на данные анкет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Bilingual Language Profile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(BLP) [Bilingual Language Profile] и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Русско-английский билингвизм в Британской Колумбии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(ББК)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[Рабинович 2024: 363-364].</w:t>
      </w:r>
    </w:p>
    <w:p w:rsidR="00000000" w:rsidDel="00000000" w:rsidP="00000000" w:rsidRDefault="00000000" w:rsidRPr="00000000" w14:paraId="00000006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анкеты ББК информантам предлагалось, в т.ч., оценить высказывания «Я читаю (книги, журналы, новости) на русском языке» (1) и «Я читаю (книги, журналы, новости) на английском языке» (2) по шкале от 1 (совершенно неверно) до 10 (совершенно верно). На основании 47 ответов (21 мужчина, 22 женщина, 4 человека, чей пол не зафиксирован в силу технической ошибки) получены следующие результаты (см. Табл. 1):</w:t>
      </w:r>
    </w:p>
    <w:p w:rsidR="00000000" w:rsidDel="00000000" w:rsidP="00000000" w:rsidRDefault="00000000" w:rsidRPr="00000000" w14:paraId="00000007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346192630"/>
        <w:tag w:val="goog_rdk_0"/>
      </w:sdtPr>
      <w:sdtContent>
        <w:tbl>
          <w:tblPr>
            <w:tblStyle w:val="Table1"/>
            <w:tblW w:w="94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81.2"/>
            <w:gridCol w:w="1881.2"/>
            <w:gridCol w:w="1881.2"/>
            <w:gridCol w:w="1881.2"/>
            <w:gridCol w:w="1881.2"/>
            <w:tblGridChange w:id="0">
              <w:tblGrid>
                <w:gridCol w:w="1881.2"/>
                <w:gridCol w:w="1881.2"/>
                <w:gridCol w:w="1881.2"/>
                <w:gridCol w:w="1881.2"/>
                <w:gridCol w:w="1881.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младше 25 лет (среднее, медиана, стандартное отклонение)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25-45 лет (среднее, медиана, стандартное отклонение)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46-59 лет (среднее, медиана, стандартное отклонение)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старше 60 лет (среднее, медиана, стандартное отклонение)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Русский язык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6.67, 8, 3.32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9.00, 10, 2.53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10, 10, 0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9.33, 10, 1.50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Английский язык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9.78, 10, 0.67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9.30, 10, 1.34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8.50, 10,  2.53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8.08, 9, 2.27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Количество (мужчины, женщины, неизвестно)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9 (5, 4, 0)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10 (5, 2, 3)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16 (6, 10, 0)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12 (6, 5, 1)</w:t>
                </w:r>
              </w:p>
            </w:tc>
          </w:tr>
        </w:tbl>
      </w:sdtContent>
    </w:sdt>
    <w:p w:rsidR="00000000" w:rsidDel="00000000" w:rsidP="00000000" w:rsidRDefault="00000000" w:rsidRPr="00000000" w14:paraId="0000001C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Табл. 1. Результаты для высказываний «Я читаю (книги, журналы, новости) на...» </w:t>
      </w:r>
    </w:p>
    <w:p w:rsidR="00000000" w:rsidDel="00000000" w:rsidP="00000000" w:rsidRDefault="00000000" w:rsidRPr="00000000" w14:paraId="0000001D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Примечательно, что 43 человека из 47 поставили «10» хотя бы одному высказыванию, 1 юноша младше 25 лет и 1 человек, чей пол неизвестен, 45 лет поставили «8» обоим высказываниям, 1 мужчина старше 60 поставил «8» высказыванию 1 и 7 — высказыванию 2, 1 женщина старше 60 поставила «5» обоим высказываниям. На основании полученных данных можно сделать следующие выводы: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Среди людей младше 25 лет наблюдается существенно большая вариация в ответах на высказывание 1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-значение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-теста: 0.001) и существенно меньшая вариация в ответах на высказывание 2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-значение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F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-теста: 0.001) в сравнении с людьми старше 25 лет;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Люди младше 25 лет в среднем читают на русском языке значимо меньше по сравнению с остальными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-значение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-теста: 0.016);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Люди младше 25 лет предпочитают читать на английском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-значение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-теста: 0.014), люди от 46 до 60 лет — тоже на английском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-значение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-теста: 0.016) а люди старше 60 — на русском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-значение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-теста: 0.034). У людей от 25 до 45 нет ярко-выраженного предпочтения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-значение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-теста: 0.37);</w:t>
      </w:r>
    </w:p>
    <w:p w:rsidR="00000000" w:rsidDel="00000000" w:rsidP="00000000" w:rsidRDefault="00000000" w:rsidRPr="00000000" w14:paraId="00000022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Рассмотрим также самостоятельную оценку навыков чтения, данную в анкете BLP (по шкале от 1 до 6, где 6 — максимальное владение) среди 53 человек (43 из них также заполнили анкету ББК):</w:t>
      </w:r>
    </w:p>
    <w:p w:rsidR="00000000" w:rsidDel="00000000" w:rsidP="00000000" w:rsidRDefault="00000000" w:rsidRPr="00000000" w14:paraId="00000023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078317512"/>
        <w:tag w:val="goog_rdk_1"/>
      </w:sdtPr>
      <w:sdtContent>
        <w:tbl>
          <w:tblPr>
            <w:tblStyle w:val="Table2"/>
            <w:tblW w:w="940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1881.2"/>
            <w:gridCol w:w="1881.2"/>
            <w:gridCol w:w="1881.2"/>
            <w:gridCol w:w="1881.2"/>
            <w:gridCol w:w="1881.2"/>
            <w:tblGridChange w:id="0">
              <w:tblGrid>
                <w:gridCol w:w="1881.2"/>
                <w:gridCol w:w="1881.2"/>
                <w:gridCol w:w="1881.2"/>
                <w:gridCol w:w="1881.2"/>
                <w:gridCol w:w="1881.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младше 25 лет (среднее, медиана, стандартное отклонение)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25-45 лет (среднее, медиана, стандартное отклонение)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46-59 лет (среднее, медиана, стандартное отклонение)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8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старше 60 лет (среднее, медиана, стандартное отклонение)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9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Русский язык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A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4.90, 5.50, 1.29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B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5.58, 6, 1.00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C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6, 6, 0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D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6, 6, 0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E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Английский язык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F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6, 6, 0.00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0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4.92, 5, 1.00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1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5.05, 5, 1.03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2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4.42, 4.5, 1.16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3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Количество (мужчины, женщины)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4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10 (6, 4)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5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12 (6, 6)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6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19 (10, 9)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7">
                <w:pPr>
                  <w:widowControl w:val="0"/>
                  <w:spacing w:line="240" w:lineRule="auto"/>
                  <w:rPr>
                    <w:rFonts w:ascii="Times New Roman" w:cs="Times New Roman" w:eastAsia="Times New Roman" w:hAnsi="Times New Roman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sz w:val="24"/>
                    <w:szCs w:val="24"/>
                    <w:rtl w:val="0"/>
                  </w:rPr>
                  <w:t xml:space="preserve">12 (5, 7)</w:t>
                </w:r>
              </w:p>
            </w:tc>
          </w:tr>
        </w:tbl>
      </w:sdtContent>
    </w:sdt>
    <w:p w:rsidR="00000000" w:rsidDel="00000000" w:rsidP="00000000" w:rsidRDefault="00000000" w:rsidRPr="00000000" w14:paraId="00000038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Табл. Ответы на вопросы «Как хорошо вы читаете на…»</w:t>
      </w:r>
    </w:p>
    <w:p w:rsidR="00000000" w:rsidDel="00000000" w:rsidP="00000000" w:rsidRDefault="00000000" w:rsidRPr="00000000" w14:paraId="00000039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Соответственно, можно предположить, что люди младше 25 лет читают скорее на английском, а люди старше 60 лет — на русском, в том числе потому, что на втором языке им читать менее комфортно в силу языковых навыков. </w:t>
      </w:r>
    </w:p>
    <w:p w:rsidR="00000000" w:rsidDel="00000000" w:rsidP="00000000" w:rsidRDefault="00000000" w:rsidRPr="00000000" w14:paraId="0000003B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о. Ванкувер существует целый ряд инициатив по сохранению русского языка и обучению чтению. Во-первых, на севере острова базируется North Island Distance Education School, где учащиеся 10-12 классов со всей БК могут изучать русский язык дистанционно. По словам преподавательницы этой возможностью ежегодно пользуются порядка 30 человек. Во-вторых, на острове функционируют библиотеки сети Greater Victoria Public Library (GVPL, г. Виктория) и Vancouver Island Regional Library (VIRL, остальная часть острова), где можно взять книги и другие издания (в обеих сетях — DVD- и Blu-Ray диски, в VIRL — журналы) на русском языке. В GVPL на февраль 2026 г. доступно 360 книг (из них 172 — детские, 185 — взрослые, 3 — без указания маркировки), а в VIRL — 74 книги (из них 25 — детские, 2 — взрослые, 47 — без указания маркировки) и 40 журналов/газет (из них 23 — взрослые, 17 — без указания маркировки). Книги на русском языке также можно найти в библиотеке университета Виктории, доступ к которой открыт для всех желающих, и в библиотеке Institute of Ocean Sciences (открытый доступ для сотрудников, доступ по записи для не-сотрудников). Наконец, на острове существует субботняя русскоязычная школа (Victoria Russian School) для детей от 3 до 17 лет со своей собственной библиотекой.</w:t>
      </w:r>
    </w:p>
    <w:p w:rsidR="00000000" w:rsidDel="00000000" w:rsidP="00000000" w:rsidRDefault="00000000" w:rsidRPr="00000000" w14:paraId="0000003C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3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Голубева-Монаткина Н.И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Русская эмигрантская речь в Канаде конца XX века: Тексты и комментарии. М., 2017.</w:t>
      </w:r>
    </w:p>
    <w:p w:rsidR="00000000" w:rsidDel="00000000" w:rsidP="00000000" w:rsidRDefault="00000000" w:rsidRPr="00000000" w14:paraId="0000004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Рабинович И.А.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Проблематика русско-английского билингвизма в Британской Колумбии (Канада) // В поисках смыслов… М., 2024. С. 361–371.</w:t>
      </w:r>
    </w:p>
    <w:p w:rsidR="00000000" w:rsidDel="00000000" w:rsidP="00000000" w:rsidRDefault="00000000" w:rsidRPr="00000000" w14:paraId="00000041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Bilingual Language Profile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https://blp.coerll.utexas.edu/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Statistics Canada: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https://www12.statcan.gc.ca/census-recensement/2021/dp-pd/dv-vd/language-langue/index-en.html</w:t>
        </w:r>
      </w:hyperlink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 </w:t>
      </w:r>
    </w:p>
    <w:sectPr>
      <w:pgSz w:h="15840" w:w="12240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blp.coerll.utexas.edu/" TargetMode="External"/><Relationship Id="rId8" Type="http://schemas.openxmlformats.org/officeDocument/2006/relationships/hyperlink" Target="https://www12.statcan.gc.ca/census-recensement/2021/dp-pd/dv-vd/language-langue/index-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l1iIgwdQRB4NHQAkMoV/gFVSQ==">CgMxLjAaHwoBMBIaChgICVIUChJ0YWJsZS53ZG84b2wzYXJxbWMaHwoBMRIaChgICVIUChJ0YWJsZS5mZXM2bWUxMXdtM2k4AHIhMUwyQk04MkV1NUtDelpWNWRGS1JkVzZXQlMwNzZBa2tn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