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4B2B" w14:textId="77777777" w:rsidR="00786C7B" w:rsidRPr="001D6CF0" w:rsidRDefault="00786C7B" w:rsidP="001D6CF0">
      <w:pPr>
        <w:pStyle w:val="1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D6CF0">
        <w:rPr>
          <w:rFonts w:ascii="Times New Roman" w:hAnsi="Times New Roman" w:cs="Times New Roman"/>
          <w:b/>
          <w:bCs/>
          <w:color w:val="000000" w:themeColor="text1"/>
        </w:rPr>
        <w:t>Образ Еруслана Лазаревича в лубочной традиции: к проблеме визуального воплощения письменного текста</w:t>
      </w:r>
    </w:p>
    <w:p w14:paraId="224E9627" w14:textId="77777777" w:rsidR="00786C7B" w:rsidRPr="001D6CF0" w:rsidRDefault="00786C7B" w:rsidP="001D6CF0">
      <w:pPr>
        <w:pStyle w:val="11"/>
        <w:jc w:val="center"/>
        <w:rPr>
          <w:rFonts w:ascii="Times New Roman" w:hAnsi="Times New Roman" w:cs="Times New Roman"/>
          <w:color w:val="000000" w:themeColor="text1"/>
        </w:rPr>
      </w:pPr>
      <w:r w:rsidRPr="001D6CF0">
        <w:rPr>
          <w:rFonts w:ascii="Times New Roman" w:hAnsi="Times New Roman" w:cs="Times New Roman"/>
          <w:color w:val="000000" w:themeColor="text1"/>
        </w:rPr>
        <w:t>Куклова Ульяна Андреевна</w:t>
      </w:r>
    </w:p>
    <w:p w14:paraId="3BE30E71" w14:textId="77777777" w:rsidR="00786C7B" w:rsidRPr="001D6CF0" w:rsidRDefault="00786C7B" w:rsidP="001D6CF0">
      <w:pPr>
        <w:pStyle w:val="11"/>
        <w:jc w:val="center"/>
        <w:rPr>
          <w:rFonts w:ascii="Times New Roman" w:hAnsi="Times New Roman" w:cs="Times New Roman"/>
          <w:color w:val="000000" w:themeColor="text1"/>
        </w:rPr>
      </w:pPr>
      <w:r w:rsidRPr="001D6CF0">
        <w:rPr>
          <w:rFonts w:ascii="Times New Roman" w:hAnsi="Times New Roman" w:cs="Times New Roman"/>
          <w:color w:val="000000" w:themeColor="text1"/>
        </w:rPr>
        <w:t>Студентка МГУ имени М.В. Ломоносова, Москва, Россия</w:t>
      </w:r>
    </w:p>
    <w:p w14:paraId="10ADC857" w14:textId="77777777" w:rsidR="00786C7B" w:rsidRPr="001D6CF0" w:rsidRDefault="00786C7B" w:rsidP="001D6CF0">
      <w:pPr>
        <w:pStyle w:val="11"/>
        <w:rPr>
          <w:rFonts w:ascii="Times New Roman" w:hAnsi="Times New Roman" w:cs="Times New Roman"/>
          <w:color w:val="000000" w:themeColor="text1"/>
        </w:rPr>
      </w:pPr>
    </w:p>
    <w:p w14:paraId="75EB696D" w14:textId="77777777" w:rsidR="00786C7B" w:rsidRPr="001D6CF0" w:rsidRDefault="00786C7B" w:rsidP="001D6CF0">
      <w:pPr>
        <w:pStyle w:val="11"/>
        <w:ind w:firstLine="709"/>
        <w:rPr>
          <w:rFonts w:ascii="Times New Roman" w:hAnsi="Times New Roman" w:cs="Times New Roman"/>
          <w:color w:val="000000" w:themeColor="text1"/>
        </w:rPr>
      </w:pPr>
      <w:r w:rsidRPr="001D6CF0">
        <w:rPr>
          <w:rFonts w:ascii="Times New Roman" w:hAnsi="Times New Roman" w:cs="Times New Roman"/>
          <w:color w:val="000000" w:themeColor="text1"/>
        </w:rPr>
        <w:t xml:space="preserve">В XVIII–XIX вв. сюжет о Еруслане Лазаревиче (СУС 650 В*) относился к числу наиболее популярных среди читателей. Как полагают многие учёные (В.В. Стасов, А.И. Соболевский, Г.Н. Потанин, Л.Н. Пушкарёв), он был заимствован с Востока, некоторое время устно бытовал в народе, впитывая в себя язык сказок и былин, обогащаясь фольклорными формулами, и только после этого был записан. В результате возникло три редакции повести: </w:t>
      </w:r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восточная </w:t>
      </w:r>
      <w:r w:rsidRPr="001D6CF0">
        <w:rPr>
          <w:rFonts w:ascii="Times New Roman" w:hAnsi="Times New Roman" w:cs="Times New Roman"/>
          <w:color w:val="000000" w:themeColor="text1"/>
        </w:rPr>
        <w:t xml:space="preserve">(список </w:t>
      </w:r>
      <w:proofErr w:type="spellStart"/>
      <w:r w:rsidRPr="001D6CF0">
        <w:rPr>
          <w:rFonts w:ascii="Times New Roman" w:hAnsi="Times New Roman" w:cs="Times New Roman"/>
          <w:color w:val="000000" w:themeColor="text1"/>
        </w:rPr>
        <w:t>Ундольского</w:t>
      </w:r>
      <w:proofErr w:type="spellEnd"/>
      <w:r w:rsidRPr="001D6CF0">
        <w:rPr>
          <w:rFonts w:ascii="Times New Roman" w:hAnsi="Times New Roman" w:cs="Times New Roman"/>
          <w:color w:val="000000" w:themeColor="text1"/>
        </w:rPr>
        <w:t xml:space="preserve"> 930), </w:t>
      </w:r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краткая сказочная </w:t>
      </w:r>
      <w:r w:rsidRPr="001D6CF0">
        <w:rPr>
          <w:rFonts w:ascii="Times New Roman" w:hAnsi="Times New Roman" w:cs="Times New Roman"/>
          <w:color w:val="000000" w:themeColor="text1"/>
        </w:rPr>
        <w:t xml:space="preserve">(список Погодина 1556), </w:t>
      </w:r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полная сказочная </w:t>
      </w:r>
      <w:r w:rsidRPr="001D6CF0">
        <w:rPr>
          <w:rFonts w:ascii="Times New Roman" w:hAnsi="Times New Roman" w:cs="Times New Roman"/>
          <w:color w:val="000000" w:themeColor="text1"/>
        </w:rPr>
        <w:t xml:space="preserve">(список Погодина 1773). Каждая из них отличалась своими особенностями, однако дальнейшее развитие в лубочной традиции получила именно полная сказочная редакция (список Погодина 1773) благодаря простому, но яркому языку и захватывающему сюжету, который был близок богатырским сказкам и былинам. </w:t>
      </w:r>
    </w:p>
    <w:p w14:paraId="633860CC" w14:textId="77777777" w:rsidR="00786C7B" w:rsidRPr="001D6CF0" w:rsidRDefault="00786C7B" w:rsidP="001D6CF0">
      <w:pPr>
        <w:pStyle w:val="11"/>
        <w:ind w:firstLine="709"/>
        <w:rPr>
          <w:rFonts w:ascii="Times New Roman" w:hAnsi="Times New Roman" w:cs="Times New Roman"/>
          <w:color w:val="000000" w:themeColor="text1"/>
        </w:rPr>
      </w:pPr>
      <w:r w:rsidRPr="001D6CF0">
        <w:rPr>
          <w:rFonts w:ascii="Times New Roman" w:hAnsi="Times New Roman" w:cs="Times New Roman"/>
          <w:color w:val="000000" w:themeColor="text1"/>
        </w:rPr>
        <w:t xml:space="preserve">Образ Еруслана Лазаревича становится актуальным для письменной лубочной традиции в конце </w:t>
      </w:r>
      <w:r w:rsidRPr="001D6CF0">
        <w:rPr>
          <w:rFonts w:ascii="Times New Roman" w:hAnsi="Times New Roman" w:cs="Times New Roman"/>
          <w:color w:val="000000" w:themeColor="text1"/>
          <w:lang w:val="en-US"/>
        </w:rPr>
        <w:t>XVIII</w:t>
      </w:r>
      <w:r w:rsidRPr="001D6CF0">
        <w:rPr>
          <w:rFonts w:ascii="Times New Roman" w:hAnsi="Times New Roman" w:cs="Times New Roman"/>
          <w:color w:val="000000" w:themeColor="text1"/>
        </w:rPr>
        <w:t xml:space="preserve"> в., когда появляются первые лубочные книжки, самой ранней из которых является издание, представляющее перепечатку 32-х листовой картинки. Популярными в </w:t>
      </w:r>
      <w:r w:rsidRPr="001D6CF0">
        <w:rPr>
          <w:rFonts w:ascii="Times New Roman" w:hAnsi="Times New Roman" w:cs="Times New Roman"/>
          <w:color w:val="000000" w:themeColor="text1"/>
          <w:lang w:val="en-US"/>
        </w:rPr>
        <w:t>XVIII</w:t>
      </w:r>
      <w:r w:rsidRPr="001D6CF0">
        <w:rPr>
          <w:rFonts w:ascii="Times New Roman" w:hAnsi="Times New Roman" w:cs="Times New Roman"/>
          <w:color w:val="000000" w:themeColor="text1"/>
        </w:rPr>
        <w:t xml:space="preserve"> в. были также отдельные оттиски сказок из «Повествователя русских сказок», «Лекарства от задумчивости и бессонницы». В </w:t>
      </w:r>
      <w:r w:rsidRPr="001D6CF0">
        <w:rPr>
          <w:rFonts w:ascii="Times New Roman" w:hAnsi="Times New Roman" w:cs="Times New Roman"/>
          <w:color w:val="000000" w:themeColor="text1"/>
          <w:lang w:val="en-US"/>
        </w:rPr>
        <w:t>XIX</w:t>
      </w:r>
      <w:r w:rsidRPr="001D6CF0">
        <w:rPr>
          <w:rFonts w:ascii="Times New Roman" w:hAnsi="Times New Roman" w:cs="Times New Roman"/>
          <w:color w:val="000000" w:themeColor="text1"/>
        </w:rPr>
        <w:t xml:space="preserve"> – начале </w:t>
      </w:r>
      <w:r w:rsidRPr="001D6CF0">
        <w:rPr>
          <w:rFonts w:ascii="Times New Roman" w:hAnsi="Times New Roman" w:cs="Times New Roman"/>
          <w:color w:val="000000" w:themeColor="text1"/>
          <w:lang w:val="en-US"/>
        </w:rPr>
        <w:t>XX</w:t>
      </w:r>
      <w:r w:rsidRPr="001D6CF0">
        <w:rPr>
          <w:rFonts w:ascii="Times New Roman" w:hAnsi="Times New Roman" w:cs="Times New Roman"/>
          <w:color w:val="000000" w:themeColor="text1"/>
        </w:rPr>
        <w:t xml:space="preserve"> вв. лубочные издания становятся ещё более востребованными, поэтому, по мнению Л.Н. Пушкарева, можно говорить о появлении нескольких «редакций» (по аналогии с редакциями древнерусских текстов), одни из которых следуют лубочной традиции </w:t>
      </w:r>
      <w:r w:rsidRPr="001D6CF0">
        <w:rPr>
          <w:rFonts w:ascii="Times New Roman" w:hAnsi="Times New Roman" w:cs="Times New Roman"/>
          <w:color w:val="000000" w:themeColor="text1"/>
          <w:lang w:val="en-US"/>
        </w:rPr>
        <w:t>XVIII</w:t>
      </w:r>
      <w:r w:rsidRPr="001D6CF0">
        <w:rPr>
          <w:rFonts w:ascii="Times New Roman" w:hAnsi="Times New Roman" w:cs="Times New Roman"/>
          <w:color w:val="000000" w:themeColor="text1"/>
        </w:rPr>
        <w:t xml:space="preserve"> в., практически не изменяя исходный текст, другие перерабатывают сюжет, дополняя его новыми формулами и композиционными элементами. </w:t>
      </w:r>
    </w:p>
    <w:p w14:paraId="04E66906" w14:textId="77777777" w:rsidR="00786C7B" w:rsidRPr="001D6CF0" w:rsidRDefault="00786C7B" w:rsidP="001D6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Наряду с письменной традицией, в XVIII–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вв. широкое распространение получили лубочные картинки с изображением Еруслана Лазаревича, которые бытовали в виде лубочных листов,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одноэпизодных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многоэпизодных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картинок. Если </w:t>
      </w:r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лубочные листы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представляли собой лишенный индивидуальных черт портрет героя с короткой подписью «Славный богатырь Еруслан Лазаревич», то </w:t>
      </w:r>
      <w:proofErr w:type="spellStart"/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одноэпизодные</w:t>
      </w:r>
      <w:proofErr w:type="spellEnd"/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картинки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выбирали для изображения самый героический эпизод истории о Еруслане – бой со змеем. Герой на них изображался либо сражающимся со змеем, либо уже победившим и оседлавшим его. Такая картинка обычно сопровождалась текстом: «Славный сильный и храбрый Витязь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Ерусланъ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Лазаревичь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ьдетъ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Чудо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великомъ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Зм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ьи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отрехъ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главахъ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Прекрасная Царевна Анастас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Вохрамеевна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встречаетъ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его» [Славный Еруслан Лазаревич. Лит. Васильева, кон. XIX в., ГИМ 81758/1903]. Текст мог заимствоваться из лубочных сказок и более подробно описывать борьбу героя со змеем, дублируя уже изображенный на картинке сюжет, поскольку для фольклора типична передача информации несколькими кодами одновременно. Более сложно были организованы </w:t>
      </w:r>
      <w:proofErr w:type="spellStart"/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многоэпизодные</w:t>
      </w:r>
      <w:proofErr w:type="spellEnd"/>
      <w:r w:rsidRPr="001D6C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картинки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представляли собой соединение на одном листе нескольких сюжетов, например,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двухсюжетные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лубочные листы (Еруслан и Аника, Еруслан и Бова),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четырехсюжетные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(Еруслан, Бова, Иван Царевич, Илья Муромец), а также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пятисюжетные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Несмотря на более сложную композицию, выбор изображаемого эпизода не менялся и обычно представлял собой бой Еруслана со змеем, чаще всего полностью срисованный с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одноэпизодных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картинок. </w:t>
      </w:r>
    </w:p>
    <w:p w14:paraId="1657C8C6" w14:textId="77777777" w:rsidR="00786C7B" w:rsidRPr="001D6CF0" w:rsidRDefault="00786C7B" w:rsidP="001D6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Визуальное воплощение письменного текста характеризуется некоторыми особенностями. Во-первых, лубочная сказка неоднократно подчеркивает славянскую внешность богатыря: «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Лицемъ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онъ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былъ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румянъ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власы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имѣл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русые, очи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свѣтлые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» [Лекарство от задумчивости: 2]; «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Младый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Еруслан-царевич был лица прекрасного, волосы имел русые, глаза его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подобились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своим блеском двум звездам» [Старая погудка: 25]. На лубочных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одноэпизодных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картинках (особенно цветных) также можно отметить 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русскую внешность Еруслана, что лишь подчёркивает тот факт, что герой, носящий вовсе не русское имя, оказался настолько прочно вписан в русскую культуру наряду с другими вполне русскими богатырями. Во-вторых, и визуальная, и вербальная традиции представляют Еруслана храбрым богатырём. Письменная традиция использует для этого определенные формулы, например, «не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ясенъ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соколъ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напущаетъ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гусей и лебедей,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напущаетъ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Ерусланъ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Лазаревичь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рать силу великую» [Лекарство от задумчивости: 29]; «богатырская рука однажды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ударивъ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добро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сдѣлаетъ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[Там же: 57]. Авторы лубочных картинок задействуют средства, доступные изобразительному искусству: выбирают в качестве основного эпизода бой Еруслана со змеем, который лучше всего демонстрирует силу и храбрость героя, изображают героя сидящим на богатырском коне, держащим меч-кладенец, </w:t>
      </w:r>
      <w:proofErr w:type="spellStart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долгомерное</w:t>
      </w:r>
      <w:proofErr w:type="spellEnd"/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копье и щит. Однако очевидно, что лубочные картинки, в отличие от письменных текстов, стремятся гиперболизировать силу и храбрость Еруслана, добавляя побеждённому змею шесть голов вместо трёх, упомянутых в текстах лубочных сказок. </w:t>
      </w:r>
    </w:p>
    <w:p w14:paraId="40BE133F" w14:textId="197A37A3" w:rsidR="00786C7B" w:rsidRPr="001D6CF0" w:rsidRDefault="00786C7B" w:rsidP="001D6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По справедливому замечанию Л.Н. Пушкарёва, совместное бытование лубочных сказок и картинок «оказало сильное влияние на оба вида лубка: лубочная книжка использовала лубочные листы для своих иллюстраций, а поздние лубочные листы создавались в виде контаминаций из наиболее ярких сюжетных отрывков лубочной повести» [Пушкарев: 359]. Именно такое гармоничное сосуществование вербального и визуального кодов в рамках лубочной традиции не только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способствовало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популярности сюжета среди массового читателя, но и </w:t>
      </w:r>
      <w:r w:rsidR="001D6CF0">
        <w:rPr>
          <w:rFonts w:ascii="Times New Roman" w:hAnsi="Times New Roman" w:cs="Times New Roman"/>
          <w:color w:val="000000" w:themeColor="text1"/>
          <w:sz w:val="24"/>
          <w:szCs w:val="24"/>
        </w:rPr>
        <w:t>оказывало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влияние на 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развити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устных фольклорных сказках и былинах. </w:t>
      </w:r>
    </w:p>
    <w:p w14:paraId="56F51E05" w14:textId="77777777" w:rsidR="00786C7B" w:rsidRPr="001D6CF0" w:rsidRDefault="00786C7B" w:rsidP="001D6CF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D8042" w14:textId="77777777" w:rsidR="00786C7B" w:rsidRPr="001D6CF0" w:rsidRDefault="00786C7B" w:rsidP="001D6CF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6C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137E20AC" w14:textId="77777777" w:rsidR="00786C7B" w:rsidRPr="001D6CF0" w:rsidRDefault="00786C7B" w:rsidP="001D6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Лекарство от задумчивости и бессонницы, или Настоящие русские сказки. СПб., 1786.</w:t>
      </w:r>
    </w:p>
    <w:p w14:paraId="68B81EE7" w14:textId="77777777" w:rsidR="00786C7B" w:rsidRPr="001D6CF0" w:rsidRDefault="00786C7B" w:rsidP="001D6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>Пушкарев Л.Н. Повесть о Еруслане Лазаревиче в русской лубочной картинке ХIХ – начала ХХ века // Русская литература на рубеже двух эпох (ХVII – начало ХVIII вв.). 1971. С.351–370.</w:t>
      </w:r>
    </w:p>
    <w:p w14:paraId="7A867B80" w14:textId="77777777" w:rsidR="00786C7B" w:rsidRPr="001D6CF0" w:rsidRDefault="00786C7B" w:rsidP="001D6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Старая погудка на новый лад: Русская сказка в изданиях конца XVIII века. СПб., 2003. </w:t>
      </w:r>
    </w:p>
    <w:p w14:paraId="6CE7F89E" w14:textId="77777777" w:rsidR="00786C7B" w:rsidRPr="001D6CF0" w:rsidRDefault="00786C7B" w:rsidP="001D6CF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86C7B" w:rsidRPr="001D6CF0" w:rsidSect="002B62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EC18" w14:textId="77777777" w:rsidR="00E76C86" w:rsidRDefault="00E76C86" w:rsidP="00367158">
      <w:pPr>
        <w:spacing w:after="0" w:line="240" w:lineRule="auto"/>
      </w:pPr>
      <w:r>
        <w:separator/>
      </w:r>
    </w:p>
  </w:endnote>
  <w:endnote w:type="continuationSeparator" w:id="0">
    <w:p w14:paraId="06B686B2" w14:textId="77777777" w:rsidR="00E76C86" w:rsidRDefault="00E76C86" w:rsidP="0036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ED3D" w14:textId="77777777" w:rsidR="00E76C86" w:rsidRDefault="00E76C86" w:rsidP="00367158">
      <w:pPr>
        <w:spacing w:after="0" w:line="240" w:lineRule="auto"/>
      </w:pPr>
      <w:r>
        <w:separator/>
      </w:r>
    </w:p>
  </w:footnote>
  <w:footnote w:type="continuationSeparator" w:id="0">
    <w:p w14:paraId="2E875718" w14:textId="77777777" w:rsidR="00E76C86" w:rsidRDefault="00E76C86" w:rsidP="0036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F0880"/>
    <w:multiLevelType w:val="hybridMultilevel"/>
    <w:tmpl w:val="A256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07"/>
    <w:rsid w:val="00056291"/>
    <w:rsid w:val="00116623"/>
    <w:rsid w:val="0013134F"/>
    <w:rsid w:val="00177670"/>
    <w:rsid w:val="001A7346"/>
    <w:rsid w:val="001D2507"/>
    <w:rsid w:val="001D6CF0"/>
    <w:rsid w:val="00233222"/>
    <w:rsid w:val="002B42AA"/>
    <w:rsid w:val="002B6254"/>
    <w:rsid w:val="00367158"/>
    <w:rsid w:val="004C0306"/>
    <w:rsid w:val="0055608D"/>
    <w:rsid w:val="005D718D"/>
    <w:rsid w:val="005D780C"/>
    <w:rsid w:val="00786C7B"/>
    <w:rsid w:val="00827DEA"/>
    <w:rsid w:val="009849C0"/>
    <w:rsid w:val="009C0564"/>
    <w:rsid w:val="00A25E76"/>
    <w:rsid w:val="00A765F6"/>
    <w:rsid w:val="00AF51B3"/>
    <w:rsid w:val="00B90ADD"/>
    <w:rsid w:val="00BA6C5A"/>
    <w:rsid w:val="00C02B19"/>
    <w:rsid w:val="00C03BF2"/>
    <w:rsid w:val="00C50B05"/>
    <w:rsid w:val="00C6778E"/>
    <w:rsid w:val="00CC406C"/>
    <w:rsid w:val="00CE5D3D"/>
    <w:rsid w:val="00D76782"/>
    <w:rsid w:val="00DE7535"/>
    <w:rsid w:val="00E00735"/>
    <w:rsid w:val="00E256B1"/>
    <w:rsid w:val="00E738F0"/>
    <w:rsid w:val="00E76C86"/>
    <w:rsid w:val="00E924B3"/>
    <w:rsid w:val="00EA5E92"/>
    <w:rsid w:val="00EB2D52"/>
    <w:rsid w:val="00EE22DA"/>
    <w:rsid w:val="00F37800"/>
    <w:rsid w:val="00F4516E"/>
    <w:rsid w:val="00F67141"/>
    <w:rsid w:val="00F9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994F"/>
  <w15:chartTrackingRefBased/>
  <w15:docId w15:val="{5C01D154-89F7-45E1-9AE2-0C2AF42B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7B"/>
  </w:style>
  <w:style w:type="paragraph" w:styleId="1">
    <w:name w:val="heading 1"/>
    <w:basedOn w:val="a"/>
    <w:next w:val="a"/>
    <w:link w:val="10"/>
    <w:uiPriority w:val="9"/>
    <w:qFormat/>
    <w:rsid w:val="001D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507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1D2507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paragraph" w:customStyle="1" w:styleId="text8-ots">
    <w:name w:val="text8-ots"/>
    <w:basedOn w:val="a"/>
    <w:rsid w:val="00EB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8">
    <w:name w:val="text8"/>
    <w:basedOn w:val="a"/>
    <w:rsid w:val="00EB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36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158"/>
  </w:style>
  <w:style w:type="paragraph" w:styleId="ae">
    <w:name w:val="footer"/>
    <w:basedOn w:val="a"/>
    <w:link w:val="af"/>
    <w:uiPriority w:val="99"/>
    <w:unhideWhenUsed/>
    <w:rsid w:val="0036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158"/>
  </w:style>
  <w:style w:type="paragraph" w:customStyle="1" w:styleId="zag1">
    <w:name w:val="zag1"/>
    <w:basedOn w:val="a"/>
    <w:rsid w:val="0013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Emphasis"/>
    <w:basedOn w:val="a0"/>
    <w:uiPriority w:val="20"/>
    <w:qFormat/>
    <w:rsid w:val="00131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Куклова</dc:creator>
  <cp:keywords/>
  <dc:description/>
  <cp:lastModifiedBy>Ульяна Куклова</cp:lastModifiedBy>
  <cp:revision>5</cp:revision>
  <dcterms:created xsi:type="dcterms:W3CDTF">2026-02-26T16:39:00Z</dcterms:created>
  <dcterms:modified xsi:type="dcterms:W3CDTF">2026-03-01T20:45:00Z</dcterms:modified>
</cp:coreProperties>
</file>